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5D9FFBC1" w14:textId="06375AEA" w:rsidR="00D70821" w:rsidRPr="002F218D" w:rsidRDefault="00813A78" w:rsidP="002F218D">
      <w:pPr>
        <w:jc w:val="both"/>
        <w:rPr>
          <w:rFonts w:ascii="Arial" w:hAnsi="Arial" w:cs="Arial"/>
        </w:rPr>
      </w:pPr>
      <w:bookmarkStart w:id="0" w:name="_GoBack"/>
      <w:bookmarkEnd w:id="0"/>
      <w:r>
        <w:rPr>
          <w:rFonts w:ascii="Arial" w:hAnsi="Arial" w:cs="Arial"/>
          <w:i/>
          <w:noProof/>
          <w:sz w:val="22"/>
        </w:rPr>
        <w:drawing>
          <wp:anchor distT="0" distB="0" distL="114300" distR="114300" simplePos="0" relativeHeight="251689984" behindDoc="0" locked="0" layoutInCell="1" allowOverlap="1" wp14:anchorId="6F641AB3" wp14:editId="04C44C58">
            <wp:simplePos x="0" y="0"/>
            <wp:positionH relativeFrom="column">
              <wp:posOffset>-1143000</wp:posOffset>
            </wp:positionH>
            <wp:positionV relativeFrom="paragraph">
              <wp:posOffset>-914400</wp:posOffset>
            </wp:positionV>
            <wp:extent cx="7771765" cy="1010729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6345"/>
                    <a:stretch/>
                  </pic:blipFill>
                  <pic:spPr bwMode="auto">
                    <a:xfrm>
                      <a:off x="0" y="0"/>
                      <a:ext cx="7771765" cy="101072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A80C9B" w14:textId="5F100FB4" w:rsidR="00EC04C6" w:rsidRDefault="00EC04C6" w:rsidP="002F218D">
      <w:pPr>
        <w:jc w:val="both"/>
        <w:rPr>
          <w:rFonts w:ascii="Arial" w:hAnsi="Arial" w:cs="Arial"/>
          <w:i/>
          <w:sz w:val="22"/>
        </w:rPr>
      </w:pPr>
    </w:p>
    <w:p w14:paraId="71F87025" w14:textId="77777777" w:rsidR="00EC04C6" w:rsidRDefault="00EC04C6" w:rsidP="002F218D">
      <w:pPr>
        <w:jc w:val="both"/>
        <w:rPr>
          <w:rFonts w:ascii="Arial" w:hAnsi="Arial" w:cs="Arial"/>
          <w:i/>
          <w:sz w:val="22"/>
        </w:rPr>
      </w:pPr>
    </w:p>
    <w:p w14:paraId="62F3337A" w14:textId="77777777" w:rsidR="00EC04C6" w:rsidRDefault="00EC04C6" w:rsidP="002F218D">
      <w:pPr>
        <w:jc w:val="both"/>
        <w:rPr>
          <w:rFonts w:ascii="Arial" w:hAnsi="Arial" w:cs="Arial"/>
          <w:i/>
          <w:sz w:val="22"/>
        </w:rPr>
      </w:pPr>
    </w:p>
    <w:p w14:paraId="270AA8DD" w14:textId="77777777" w:rsidR="00EC04C6" w:rsidRDefault="00EC04C6" w:rsidP="002F218D">
      <w:pPr>
        <w:jc w:val="both"/>
        <w:rPr>
          <w:rFonts w:ascii="Arial" w:hAnsi="Arial" w:cs="Arial"/>
          <w:i/>
          <w:sz w:val="22"/>
        </w:rPr>
      </w:pPr>
    </w:p>
    <w:p w14:paraId="5EFCDC15" w14:textId="77777777" w:rsidR="00EC04C6" w:rsidRDefault="00EC04C6" w:rsidP="002F218D">
      <w:pPr>
        <w:jc w:val="both"/>
        <w:rPr>
          <w:rFonts w:ascii="Arial" w:hAnsi="Arial" w:cs="Arial"/>
          <w:i/>
          <w:sz w:val="22"/>
        </w:rPr>
      </w:pPr>
    </w:p>
    <w:p w14:paraId="2593FB81" w14:textId="77777777" w:rsidR="00EC04C6" w:rsidRDefault="00EC04C6" w:rsidP="002F218D">
      <w:pPr>
        <w:jc w:val="both"/>
        <w:rPr>
          <w:rFonts w:ascii="Arial" w:hAnsi="Arial" w:cs="Arial"/>
          <w:i/>
          <w:sz w:val="22"/>
        </w:rPr>
      </w:pPr>
    </w:p>
    <w:p w14:paraId="39245097" w14:textId="77777777" w:rsidR="00EC04C6" w:rsidRDefault="00EC04C6" w:rsidP="002F218D">
      <w:pPr>
        <w:jc w:val="both"/>
        <w:rPr>
          <w:rFonts w:ascii="Arial" w:hAnsi="Arial" w:cs="Arial"/>
          <w:i/>
          <w:sz w:val="22"/>
        </w:rPr>
      </w:pPr>
    </w:p>
    <w:p w14:paraId="41348AB2" w14:textId="77777777" w:rsidR="00EC04C6" w:rsidRDefault="00EC04C6" w:rsidP="002F218D">
      <w:pPr>
        <w:jc w:val="both"/>
        <w:rPr>
          <w:rFonts w:ascii="Arial" w:hAnsi="Arial" w:cs="Arial"/>
          <w:i/>
          <w:sz w:val="22"/>
        </w:rPr>
      </w:pPr>
    </w:p>
    <w:p w14:paraId="17B9A057" w14:textId="77777777" w:rsidR="00EC04C6" w:rsidRDefault="00EC04C6" w:rsidP="002F218D">
      <w:pPr>
        <w:jc w:val="both"/>
        <w:rPr>
          <w:rFonts w:ascii="Arial" w:hAnsi="Arial" w:cs="Arial"/>
          <w:i/>
          <w:sz w:val="22"/>
        </w:rPr>
      </w:pPr>
    </w:p>
    <w:p w14:paraId="4748DCA2" w14:textId="77777777" w:rsidR="00EC04C6" w:rsidRDefault="00EC04C6" w:rsidP="002F218D">
      <w:pPr>
        <w:jc w:val="both"/>
        <w:rPr>
          <w:rFonts w:ascii="Arial" w:hAnsi="Arial" w:cs="Arial"/>
          <w:i/>
          <w:sz w:val="22"/>
        </w:rPr>
      </w:pPr>
    </w:p>
    <w:p w14:paraId="51450113" w14:textId="77777777" w:rsidR="00EC04C6" w:rsidRDefault="00EC04C6" w:rsidP="002F218D">
      <w:pPr>
        <w:jc w:val="both"/>
        <w:rPr>
          <w:rFonts w:ascii="Arial" w:hAnsi="Arial" w:cs="Arial"/>
          <w:i/>
          <w:sz w:val="22"/>
        </w:rPr>
      </w:pPr>
    </w:p>
    <w:p w14:paraId="5F472804" w14:textId="77777777" w:rsidR="00EC04C6" w:rsidRDefault="00EC04C6" w:rsidP="002F218D">
      <w:pPr>
        <w:jc w:val="both"/>
        <w:rPr>
          <w:rFonts w:ascii="Arial" w:hAnsi="Arial" w:cs="Arial"/>
          <w:i/>
          <w:sz w:val="22"/>
        </w:rPr>
      </w:pPr>
    </w:p>
    <w:p w14:paraId="47D713CB" w14:textId="77777777" w:rsidR="00EC04C6" w:rsidRDefault="00EC04C6" w:rsidP="002F218D">
      <w:pPr>
        <w:jc w:val="both"/>
        <w:rPr>
          <w:rFonts w:ascii="Arial" w:hAnsi="Arial" w:cs="Arial"/>
          <w:i/>
          <w:sz w:val="22"/>
        </w:rPr>
      </w:pPr>
    </w:p>
    <w:p w14:paraId="211F33A1" w14:textId="77777777" w:rsidR="00EC04C6" w:rsidRDefault="00EC04C6" w:rsidP="002F218D">
      <w:pPr>
        <w:jc w:val="both"/>
        <w:rPr>
          <w:rFonts w:ascii="Arial" w:hAnsi="Arial" w:cs="Arial"/>
          <w:i/>
          <w:sz w:val="22"/>
        </w:rPr>
      </w:pPr>
    </w:p>
    <w:p w14:paraId="450C7C02" w14:textId="77777777" w:rsidR="00EC04C6" w:rsidRDefault="00EC04C6" w:rsidP="002F218D">
      <w:pPr>
        <w:jc w:val="both"/>
        <w:rPr>
          <w:rFonts w:ascii="Arial" w:hAnsi="Arial" w:cs="Arial"/>
          <w:i/>
          <w:sz w:val="22"/>
        </w:rPr>
      </w:pPr>
    </w:p>
    <w:p w14:paraId="0AFE2E60" w14:textId="77777777" w:rsidR="00EC04C6" w:rsidRDefault="00EC04C6" w:rsidP="002F218D">
      <w:pPr>
        <w:jc w:val="both"/>
        <w:rPr>
          <w:rFonts w:ascii="Arial" w:hAnsi="Arial" w:cs="Arial"/>
          <w:i/>
          <w:sz w:val="22"/>
        </w:rPr>
      </w:pPr>
    </w:p>
    <w:p w14:paraId="5445BD97" w14:textId="77777777" w:rsidR="00EC04C6" w:rsidRDefault="00EC04C6" w:rsidP="002F218D">
      <w:pPr>
        <w:jc w:val="both"/>
        <w:rPr>
          <w:rFonts w:ascii="Arial" w:hAnsi="Arial" w:cs="Arial"/>
          <w:i/>
          <w:sz w:val="22"/>
        </w:rPr>
      </w:pPr>
    </w:p>
    <w:p w14:paraId="128723D9" w14:textId="77777777" w:rsidR="00EC04C6" w:rsidRDefault="00EC04C6" w:rsidP="002F218D">
      <w:pPr>
        <w:jc w:val="both"/>
        <w:rPr>
          <w:rFonts w:ascii="Arial" w:hAnsi="Arial" w:cs="Arial"/>
          <w:i/>
          <w:sz w:val="22"/>
        </w:rPr>
      </w:pPr>
    </w:p>
    <w:p w14:paraId="6576F513" w14:textId="77777777" w:rsidR="00EC04C6" w:rsidRDefault="00EC04C6" w:rsidP="002F218D">
      <w:pPr>
        <w:jc w:val="both"/>
        <w:rPr>
          <w:rFonts w:ascii="Arial" w:hAnsi="Arial" w:cs="Arial"/>
          <w:i/>
          <w:sz w:val="22"/>
        </w:rPr>
      </w:pPr>
    </w:p>
    <w:p w14:paraId="1FA4D16A" w14:textId="77777777" w:rsidR="00EC04C6" w:rsidRDefault="00EC04C6" w:rsidP="002F218D">
      <w:pPr>
        <w:jc w:val="both"/>
        <w:rPr>
          <w:rFonts w:ascii="Arial" w:hAnsi="Arial" w:cs="Arial"/>
          <w:i/>
          <w:sz w:val="22"/>
        </w:rPr>
      </w:pPr>
    </w:p>
    <w:p w14:paraId="11029E7C" w14:textId="77777777" w:rsidR="00EC04C6" w:rsidRDefault="00EC04C6" w:rsidP="002F218D">
      <w:pPr>
        <w:jc w:val="both"/>
        <w:rPr>
          <w:rFonts w:ascii="Arial" w:hAnsi="Arial" w:cs="Arial"/>
          <w:i/>
          <w:sz w:val="22"/>
        </w:rPr>
      </w:pPr>
    </w:p>
    <w:p w14:paraId="2C86BFC2" w14:textId="77777777" w:rsidR="00EC04C6" w:rsidRDefault="00EC04C6" w:rsidP="002F218D">
      <w:pPr>
        <w:jc w:val="both"/>
        <w:rPr>
          <w:rFonts w:ascii="Arial" w:hAnsi="Arial" w:cs="Arial"/>
          <w:i/>
          <w:sz w:val="22"/>
        </w:rPr>
      </w:pPr>
    </w:p>
    <w:p w14:paraId="48773E9B" w14:textId="77777777" w:rsidR="00EC04C6" w:rsidRDefault="00EC04C6" w:rsidP="002F218D">
      <w:pPr>
        <w:jc w:val="both"/>
        <w:rPr>
          <w:rFonts w:ascii="Arial" w:hAnsi="Arial" w:cs="Arial"/>
          <w:i/>
          <w:sz w:val="22"/>
        </w:rPr>
      </w:pPr>
    </w:p>
    <w:p w14:paraId="21A9A4F1" w14:textId="77777777" w:rsidR="00EC04C6" w:rsidRDefault="00EC04C6" w:rsidP="002F218D">
      <w:pPr>
        <w:jc w:val="both"/>
        <w:rPr>
          <w:rFonts w:ascii="Arial" w:hAnsi="Arial" w:cs="Arial"/>
          <w:i/>
          <w:sz w:val="22"/>
        </w:rPr>
      </w:pPr>
    </w:p>
    <w:p w14:paraId="042962DC" w14:textId="77777777" w:rsidR="00EC04C6" w:rsidRDefault="00EC04C6" w:rsidP="002F218D">
      <w:pPr>
        <w:jc w:val="both"/>
        <w:rPr>
          <w:rFonts w:ascii="Arial" w:hAnsi="Arial" w:cs="Arial"/>
          <w:i/>
          <w:sz w:val="22"/>
        </w:rPr>
      </w:pPr>
    </w:p>
    <w:p w14:paraId="42C232F7" w14:textId="77777777" w:rsidR="00EC04C6" w:rsidRDefault="00EC04C6" w:rsidP="002F218D">
      <w:pPr>
        <w:jc w:val="both"/>
        <w:rPr>
          <w:rFonts w:ascii="Arial" w:hAnsi="Arial" w:cs="Arial"/>
          <w:i/>
          <w:sz w:val="22"/>
        </w:rPr>
      </w:pPr>
    </w:p>
    <w:p w14:paraId="2F2A0B8B" w14:textId="77777777" w:rsidR="00EC04C6" w:rsidRDefault="00EC04C6" w:rsidP="002F218D">
      <w:pPr>
        <w:jc w:val="both"/>
        <w:rPr>
          <w:rFonts w:ascii="Arial" w:hAnsi="Arial" w:cs="Arial"/>
          <w:i/>
          <w:sz w:val="22"/>
        </w:rPr>
      </w:pPr>
    </w:p>
    <w:p w14:paraId="7B0996DA" w14:textId="77777777" w:rsidR="00EC04C6" w:rsidRDefault="00EC04C6" w:rsidP="002F218D">
      <w:pPr>
        <w:jc w:val="both"/>
        <w:rPr>
          <w:rFonts w:ascii="Arial" w:hAnsi="Arial" w:cs="Arial"/>
          <w:i/>
          <w:sz w:val="22"/>
        </w:rPr>
      </w:pPr>
    </w:p>
    <w:p w14:paraId="39ED34B6" w14:textId="77777777" w:rsidR="00EC04C6" w:rsidRDefault="00EC04C6" w:rsidP="002F218D">
      <w:pPr>
        <w:jc w:val="both"/>
        <w:rPr>
          <w:rFonts w:ascii="Arial" w:hAnsi="Arial" w:cs="Arial"/>
          <w:i/>
          <w:sz w:val="22"/>
        </w:rPr>
      </w:pPr>
    </w:p>
    <w:p w14:paraId="5C0C0C59" w14:textId="77777777" w:rsidR="00EC04C6" w:rsidRDefault="00EC04C6" w:rsidP="002F218D">
      <w:pPr>
        <w:jc w:val="both"/>
        <w:rPr>
          <w:rFonts w:ascii="Arial" w:hAnsi="Arial" w:cs="Arial"/>
          <w:i/>
          <w:sz w:val="22"/>
        </w:rPr>
      </w:pPr>
    </w:p>
    <w:p w14:paraId="55429131" w14:textId="77777777" w:rsidR="00EC04C6" w:rsidRDefault="00EC04C6" w:rsidP="002F218D">
      <w:pPr>
        <w:jc w:val="both"/>
        <w:rPr>
          <w:rFonts w:ascii="Arial" w:hAnsi="Arial" w:cs="Arial"/>
          <w:i/>
          <w:sz w:val="22"/>
        </w:rPr>
      </w:pPr>
    </w:p>
    <w:p w14:paraId="75C8DCFD" w14:textId="77777777" w:rsidR="00EC04C6" w:rsidRDefault="00EC04C6" w:rsidP="002F218D">
      <w:pPr>
        <w:jc w:val="both"/>
        <w:rPr>
          <w:rFonts w:ascii="Arial" w:hAnsi="Arial" w:cs="Arial"/>
          <w:i/>
          <w:sz w:val="22"/>
        </w:rPr>
      </w:pPr>
    </w:p>
    <w:p w14:paraId="35D2CE19" w14:textId="77777777" w:rsidR="00EC04C6" w:rsidRDefault="00EC04C6" w:rsidP="002F218D">
      <w:pPr>
        <w:jc w:val="both"/>
        <w:rPr>
          <w:rFonts w:ascii="Arial" w:hAnsi="Arial" w:cs="Arial"/>
          <w:i/>
          <w:sz w:val="22"/>
        </w:rPr>
      </w:pPr>
    </w:p>
    <w:p w14:paraId="7339560B" w14:textId="77777777" w:rsidR="00EC04C6" w:rsidRDefault="00EC04C6" w:rsidP="002F218D">
      <w:pPr>
        <w:jc w:val="both"/>
        <w:rPr>
          <w:rFonts w:ascii="Arial" w:hAnsi="Arial" w:cs="Arial"/>
          <w:i/>
          <w:sz w:val="22"/>
        </w:rPr>
      </w:pPr>
    </w:p>
    <w:p w14:paraId="79A6D057" w14:textId="77777777" w:rsidR="00EC04C6" w:rsidRDefault="00EC04C6" w:rsidP="002F218D">
      <w:pPr>
        <w:jc w:val="both"/>
        <w:rPr>
          <w:rFonts w:ascii="Arial" w:hAnsi="Arial" w:cs="Arial"/>
          <w:i/>
          <w:sz w:val="22"/>
        </w:rPr>
      </w:pPr>
    </w:p>
    <w:p w14:paraId="0F938CA0" w14:textId="77777777" w:rsidR="00EC04C6" w:rsidRDefault="00EC04C6" w:rsidP="002F218D">
      <w:pPr>
        <w:jc w:val="both"/>
        <w:rPr>
          <w:rFonts w:ascii="Arial" w:hAnsi="Arial" w:cs="Arial"/>
          <w:i/>
          <w:sz w:val="22"/>
        </w:rPr>
      </w:pPr>
    </w:p>
    <w:p w14:paraId="05513685" w14:textId="77777777" w:rsidR="00EC04C6" w:rsidRDefault="00EC04C6" w:rsidP="002F218D">
      <w:pPr>
        <w:jc w:val="both"/>
        <w:rPr>
          <w:rFonts w:ascii="Arial" w:hAnsi="Arial" w:cs="Arial"/>
          <w:i/>
          <w:sz w:val="22"/>
        </w:rPr>
      </w:pPr>
    </w:p>
    <w:p w14:paraId="17A53ADA" w14:textId="77777777" w:rsidR="00EC04C6" w:rsidRDefault="00EC04C6" w:rsidP="002F218D">
      <w:pPr>
        <w:jc w:val="both"/>
        <w:rPr>
          <w:rFonts w:ascii="Arial" w:hAnsi="Arial" w:cs="Arial"/>
          <w:i/>
          <w:sz w:val="22"/>
        </w:rPr>
      </w:pPr>
    </w:p>
    <w:p w14:paraId="38CF68F4" w14:textId="77777777" w:rsidR="00EC04C6" w:rsidRDefault="00EC04C6" w:rsidP="002F218D">
      <w:pPr>
        <w:jc w:val="both"/>
        <w:rPr>
          <w:rFonts w:ascii="Arial" w:hAnsi="Arial" w:cs="Arial"/>
          <w:i/>
          <w:sz w:val="22"/>
        </w:rPr>
      </w:pPr>
    </w:p>
    <w:p w14:paraId="05667728" w14:textId="19AE912E" w:rsidR="007B442C" w:rsidRDefault="008E30B4" w:rsidP="00B077C3">
      <w:pPr>
        <w:rPr>
          <w:rFonts w:ascii="Arial" w:hAnsi="Arial" w:cs="Arial"/>
          <w:i/>
        </w:rPr>
      </w:pPr>
      <w:r w:rsidRPr="00B077C3">
        <w:rPr>
          <w:rFonts w:ascii="Arial" w:hAnsi="Arial" w:cs="Arial"/>
          <w:i/>
        </w:rPr>
        <w:t>This report has been prepared in close collaboration with garments manufacturing firms and Punjab Plan</w:t>
      </w:r>
      <w:r w:rsidR="00093A95" w:rsidRPr="00B077C3">
        <w:rPr>
          <w:rFonts w:ascii="Arial" w:hAnsi="Arial" w:cs="Arial"/>
          <w:i/>
        </w:rPr>
        <w:t>ning and Development Department. The lead</w:t>
      </w:r>
      <w:r w:rsidRPr="00B077C3">
        <w:rPr>
          <w:rFonts w:ascii="Arial" w:hAnsi="Arial" w:cs="Arial"/>
          <w:i/>
        </w:rPr>
        <w:t xml:space="preserve"> authors of this report are </w:t>
      </w:r>
      <w:proofErr w:type="spellStart"/>
      <w:r w:rsidRPr="00B077C3">
        <w:rPr>
          <w:rFonts w:ascii="Arial" w:hAnsi="Arial" w:cs="Arial"/>
          <w:i/>
        </w:rPr>
        <w:t>Ijaz</w:t>
      </w:r>
      <w:proofErr w:type="spellEnd"/>
      <w:r w:rsidRPr="00B077C3">
        <w:rPr>
          <w:rFonts w:ascii="Arial" w:hAnsi="Arial" w:cs="Arial"/>
          <w:i/>
        </w:rPr>
        <w:t xml:space="preserve"> </w:t>
      </w:r>
      <w:proofErr w:type="spellStart"/>
      <w:r w:rsidRPr="00B077C3">
        <w:rPr>
          <w:rFonts w:ascii="Arial" w:hAnsi="Arial" w:cs="Arial"/>
          <w:i/>
        </w:rPr>
        <w:t>Nabi</w:t>
      </w:r>
      <w:proofErr w:type="spellEnd"/>
      <w:r w:rsidRPr="00B077C3">
        <w:rPr>
          <w:rFonts w:ascii="Arial" w:hAnsi="Arial" w:cs="Arial"/>
          <w:i/>
        </w:rPr>
        <w:t xml:space="preserve"> (Chairman Consortium for Development Policy Research and Country Director International Growth Centre) and </w:t>
      </w:r>
      <w:proofErr w:type="spellStart"/>
      <w:r w:rsidRPr="00B077C3">
        <w:rPr>
          <w:rFonts w:ascii="Arial" w:hAnsi="Arial" w:cs="Arial"/>
          <w:i/>
        </w:rPr>
        <w:t>Naved</w:t>
      </w:r>
      <w:proofErr w:type="spellEnd"/>
      <w:r w:rsidRPr="00B077C3">
        <w:rPr>
          <w:rFonts w:ascii="Arial" w:hAnsi="Arial" w:cs="Arial"/>
          <w:i/>
        </w:rPr>
        <w:t xml:space="preserve"> Hamid (Resident Country Director International Growth Centre and Professor at Lahore School of Economics). </w:t>
      </w:r>
      <w:proofErr w:type="gramStart"/>
      <w:r w:rsidRPr="00B077C3">
        <w:rPr>
          <w:rFonts w:ascii="Arial" w:hAnsi="Arial" w:cs="Arial"/>
          <w:i/>
        </w:rPr>
        <w:t>They were assisted by CDPR’s research team that includes Fatima Habib (Research Associate) and Zara Salman</w:t>
      </w:r>
      <w:proofErr w:type="gramEnd"/>
      <w:r w:rsidRPr="00B077C3">
        <w:rPr>
          <w:rFonts w:ascii="Arial" w:hAnsi="Arial" w:cs="Arial"/>
          <w:i/>
        </w:rPr>
        <w:t xml:space="preserve"> (Senior Research Associate). The International Growth Centre Country E</w:t>
      </w:r>
      <w:r w:rsidR="00B01426" w:rsidRPr="00B077C3">
        <w:rPr>
          <w:rFonts w:ascii="Arial" w:hAnsi="Arial" w:cs="Arial"/>
          <w:i/>
        </w:rPr>
        <w:t>conomist supporting the study was</w:t>
      </w:r>
      <w:r w:rsidRPr="00B077C3">
        <w:rPr>
          <w:rFonts w:ascii="Arial" w:hAnsi="Arial" w:cs="Arial"/>
          <w:i/>
        </w:rPr>
        <w:t xml:space="preserve"> </w:t>
      </w:r>
      <w:proofErr w:type="spellStart"/>
      <w:r w:rsidRPr="00B077C3">
        <w:rPr>
          <w:rFonts w:ascii="Arial" w:hAnsi="Arial" w:cs="Arial"/>
          <w:i/>
        </w:rPr>
        <w:t>Hina</w:t>
      </w:r>
      <w:proofErr w:type="spellEnd"/>
      <w:r w:rsidRPr="00B077C3">
        <w:rPr>
          <w:rFonts w:ascii="Arial" w:hAnsi="Arial" w:cs="Arial"/>
          <w:i/>
        </w:rPr>
        <w:t xml:space="preserve"> </w:t>
      </w:r>
      <w:proofErr w:type="spellStart"/>
      <w:r w:rsidRPr="00B077C3">
        <w:rPr>
          <w:rFonts w:ascii="Arial" w:hAnsi="Arial" w:cs="Arial"/>
          <w:i/>
        </w:rPr>
        <w:t>Shaikh</w:t>
      </w:r>
      <w:proofErr w:type="spellEnd"/>
      <w:r w:rsidRPr="00B077C3">
        <w:rPr>
          <w:rFonts w:ascii="Arial" w:hAnsi="Arial" w:cs="Arial"/>
          <w:i/>
        </w:rPr>
        <w:t xml:space="preserve">. For further information contact </w:t>
      </w:r>
      <w:hyperlink r:id="rId10" w:history="1">
        <w:r w:rsidR="00B077C3" w:rsidRPr="00B077C3">
          <w:rPr>
            <w:rStyle w:val="Hyperlink"/>
            <w:rFonts w:ascii="Arial" w:hAnsi="Arial" w:cs="Arial"/>
            <w:i/>
          </w:rPr>
          <w:t>hina.shaikh@theigc.org</w:t>
        </w:r>
      </w:hyperlink>
      <w:r w:rsidRPr="00B077C3">
        <w:rPr>
          <w:rFonts w:ascii="Arial" w:hAnsi="Arial" w:cs="Arial"/>
          <w:i/>
        </w:rPr>
        <w:t>.</w:t>
      </w:r>
    </w:p>
    <w:p w14:paraId="172B4FD4" w14:textId="77777777" w:rsidR="00D70821" w:rsidRDefault="00D70821" w:rsidP="00B077C3">
      <w:pPr>
        <w:rPr>
          <w:rFonts w:ascii="Arial" w:hAnsi="Arial" w:cs="Arial"/>
          <w:i/>
        </w:rPr>
      </w:pPr>
    </w:p>
    <w:p w14:paraId="73A23395" w14:textId="77777777" w:rsidR="00D70821" w:rsidRDefault="00D70821" w:rsidP="00B077C3">
      <w:pPr>
        <w:rPr>
          <w:rFonts w:ascii="Arial" w:hAnsi="Arial" w:cs="Arial"/>
          <w:i/>
        </w:rPr>
      </w:pPr>
    </w:p>
    <w:p w14:paraId="30A1C47B" w14:textId="77777777" w:rsidR="00D70821" w:rsidRDefault="00D70821" w:rsidP="00B077C3">
      <w:pPr>
        <w:rPr>
          <w:rFonts w:ascii="Arial" w:hAnsi="Arial" w:cs="Arial"/>
          <w:i/>
        </w:rPr>
      </w:pPr>
    </w:p>
    <w:p w14:paraId="48FB6525" w14:textId="77777777" w:rsidR="00D70821" w:rsidRPr="00B077C3" w:rsidRDefault="00D70821" w:rsidP="00B077C3">
      <w:pPr>
        <w:rPr>
          <w:rFonts w:ascii="Arial" w:hAnsi="Arial" w:cs="Arial"/>
          <w:i/>
        </w:rPr>
      </w:pPr>
    </w:p>
    <w:sdt>
      <w:sdtPr>
        <w:rPr>
          <w:rFonts w:ascii="Arial" w:hAnsi="Arial" w:cs="Arial"/>
          <w:b/>
          <w:bCs/>
        </w:rPr>
        <w:id w:val="1960532051"/>
        <w:docPartObj>
          <w:docPartGallery w:val="Table of Contents"/>
          <w:docPartUnique/>
        </w:docPartObj>
      </w:sdtPr>
      <w:sdtEndPr>
        <w:rPr>
          <w:b w:val="0"/>
          <w:bCs w:val="0"/>
          <w:noProof/>
        </w:rPr>
      </w:sdtEndPr>
      <w:sdtContent>
        <w:p w14:paraId="497D7D60" w14:textId="27E92759" w:rsidR="00AC7AB4" w:rsidRPr="00EC04C6" w:rsidRDefault="00AC7AB4" w:rsidP="002F218D">
          <w:pPr>
            <w:jc w:val="both"/>
            <w:rPr>
              <w:rFonts w:ascii="Arial" w:hAnsi="Arial" w:cs="Arial"/>
              <w:b/>
            </w:rPr>
          </w:pPr>
          <w:r w:rsidRPr="00EC04C6">
            <w:rPr>
              <w:rFonts w:ascii="Arial" w:hAnsi="Arial" w:cs="Arial"/>
              <w:b/>
            </w:rPr>
            <w:t>Contents</w:t>
          </w:r>
        </w:p>
        <w:p w14:paraId="6E3FA004" w14:textId="77777777" w:rsidR="008804C0" w:rsidRPr="00EC04C6" w:rsidRDefault="00817006" w:rsidP="002F218D">
          <w:pPr>
            <w:pStyle w:val="TOC1"/>
            <w:tabs>
              <w:tab w:val="left" w:pos="382"/>
              <w:tab w:val="right" w:leader="dot" w:pos="8630"/>
            </w:tabs>
            <w:jc w:val="both"/>
            <w:rPr>
              <w:rFonts w:ascii="Arial" w:hAnsi="Arial" w:cs="Arial"/>
              <w:b w:val="0"/>
              <w:noProof/>
              <w:lang w:eastAsia="ja-JP"/>
            </w:rPr>
          </w:pPr>
          <w:r w:rsidRPr="00EC04C6">
            <w:rPr>
              <w:rFonts w:ascii="Arial" w:hAnsi="Arial" w:cs="Arial"/>
              <w:b w:val="0"/>
              <w:caps/>
            </w:rPr>
            <w:fldChar w:fldCharType="begin"/>
          </w:r>
          <w:r w:rsidR="00B7793F" w:rsidRPr="00EC04C6">
            <w:rPr>
              <w:rFonts w:ascii="Arial" w:hAnsi="Arial" w:cs="Arial"/>
              <w:b w:val="0"/>
              <w:caps/>
            </w:rPr>
            <w:instrText xml:space="preserve"> TOC \o "1-3" </w:instrText>
          </w:r>
          <w:r w:rsidRPr="00EC04C6">
            <w:rPr>
              <w:rFonts w:ascii="Arial" w:hAnsi="Arial" w:cs="Arial"/>
              <w:b w:val="0"/>
              <w:caps/>
            </w:rPr>
            <w:fldChar w:fldCharType="separate"/>
          </w:r>
          <w:r w:rsidR="008804C0" w:rsidRPr="00EC04C6">
            <w:rPr>
              <w:rFonts w:ascii="Arial" w:hAnsi="Arial" w:cs="Arial"/>
              <w:noProof/>
            </w:rPr>
            <w:t>1</w:t>
          </w:r>
          <w:r w:rsidR="008804C0" w:rsidRPr="00EC04C6">
            <w:rPr>
              <w:rFonts w:ascii="Arial" w:hAnsi="Arial" w:cs="Arial"/>
              <w:b w:val="0"/>
              <w:noProof/>
              <w:lang w:eastAsia="ja-JP"/>
            </w:rPr>
            <w:tab/>
          </w:r>
          <w:r w:rsidR="008804C0" w:rsidRPr="00EC04C6">
            <w:rPr>
              <w:rFonts w:ascii="Arial" w:hAnsi="Arial" w:cs="Arial"/>
              <w:noProof/>
            </w:rPr>
            <w:t>Background and Context</w:t>
          </w:r>
          <w:r w:rsidR="008804C0" w:rsidRPr="00EC04C6">
            <w:rPr>
              <w:rFonts w:ascii="Arial" w:hAnsi="Arial" w:cs="Arial"/>
              <w:noProof/>
            </w:rPr>
            <w:tab/>
          </w:r>
          <w:r w:rsidRPr="00EC04C6">
            <w:rPr>
              <w:rFonts w:ascii="Arial" w:hAnsi="Arial" w:cs="Arial"/>
              <w:noProof/>
            </w:rPr>
            <w:fldChar w:fldCharType="begin"/>
          </w:r>
          <w:r w:rsidR="008804C0" w:rsidRPr="00EC04C6">
            <w:rPr>
              <w:rFonts w:ascii="Arial" w:hAnsi="Arial" w:cs="Arial"/>
              <w:noProof/>
            </w:rPr>
            <w:instrText xml:space="preserve"> PAGEREF _Toc348252346 \h </w:instrText>
          </w:r>
          <w:r w:rsidRPr="00EC04C6">
            <w:rPr>
              <w:rFonts w:ascii="Arial" w:hAnsi="Arial" w:cs="Arial"/>
              <w:noProof/>
            </w:rPr>
          </w:r>
          <w:r w:rsidRPr="00EC04C6">
            <w:rPr>
              <w:rFonts w:ascii="Arial" w:hAnsi="Arial" w:cs="Arial"/>
              <w:noProof/>
            </w:rPr>
            <w:fldChar w:fldCharType="separate"/>
          </w:r>
          <w:r w:rsidR="005931FD">
            <w:rPr>
              <w:rFonts w:ascii="Arial" w:hAnsi="Arial" w:cs="Arial"/>
              <w:noProof/>
            </w:rPr>
            <w:t>4</w:t>
          </w:r>
          <w:r w:rsidRPr="00EC04C6">
            <w:rPr>
              <w:rFonts w:ascii="Arial" w:hAnsi="Arial" w:cs="Arial"/>
              <w:noProof/>
            </w:rPr>
            <w:fldChar w:fldCharType="end"/>
          </w:r>
        </w:p>
        <w:p w14:paraId="19EAB8FC" w14:textId="77777777" w:rsidR="008804C0" w:rsidRPr="00EC04C6" w:rsidRDefault="008804C0" w:rsidP="002F218D">
          <w:pPr>
            <w:pStyle w:val="TOC2"/>
            <w:tabs>
              <w:tab w:val="left" w:pos="792"/>
              <w:tab w:val="right" w:leader="dot" w:pos="8630"/>
            </w:tabs>
            <w:jc w:val="both"/>
            <w:rPr>
              <w:rFonts w:ascii="Arial" w:hAnsi="Arial" w:cs="Arial"/>
              <w:b w:val="0"/>
              <w:noProof/>
              <w:sz w:val="24"/>
              <w:szCs w:val="24"/>
              <w:lang w:eastAsia="ja-JP"/>
            </w:rPr>
          </w:pPr>
          <w:r w:rsidRPr="00EC04C6">
            <w:rPr>
              <w:rFonts w:ascii="Arial" w:hAnsi="Arial" w:cs="Arial"/>
              <w:noProof/>
              <w:sz w:val="24"/>
              <w:szCs w:val="24"/>
            </w:rPr>
            <w:t>1.1</w:t>
          </w:r>
          <w:r w:rsidRPr="00EC04C6">
            <w:rPr>
              <w:rFonts w:ascii="Arial" w:hAnsi="Arial" w:cs="Arial"/>
              <w:b w:val="0"/>
              <w:noProof/>
              <w:sz w:val="24"/>
              <w:szCs w:val="24"/>
              <w:lang w:eastAsia="ja-JP"/>
            </w:rPr>
            <w:tab/>
          </w:r>
          <w:r w:rsidRPr="00EC04C6">
            <w:rPr>
              <w:rFonts w:ascii="Arial" w:hAnsi="Arial" w:cs="Arial"/>
              <w:noProof/>
              <w:sz w:val="24"/>
              <w:szCs w:val="24"/>
            </w:rPr>
            <w:t>Introduction</w:t>
          </w:r>
          <w:r w:rsidRPr="00EC04C6">
            <w:rPr>
              <w:rFonts w:ascii="Arial" w:hAnsi="Arial" w:cs="Arial"/>
              <w:noProof/>
              <w:sz w:val="24"/>
              <w:szCs w:val="24"/>
            </w:rPr>
            <w:tab/>
          </w:r>
          <w:r w:rsidR="00817006" w:rsidRPr="00EC04C6">
            <w:rPr>
              <w:rFonts w:ascii="Arial" w:hAnsi="Arial" w:cs="Arial"/>
              <w:noProof/>
              <w:sz w:val="24"/>
              <w:szCs w:val="24"/>
            </w:rPr>
            <w:fldChar w:fldCharType="begin"/>
          </w:r>
          <w:r w:rsidRPr="00EC04C6">
            <w:rPr>
              <w:rFonts w:ascii="Arial" w:hAnsi="Arial" w:cs="Arial"/>
              <w:noProof/>
              <w:sz w:val="24"/>
              <w:szCs w:val="24"/>
            </w:rPr>
            <w:instrText xml:space="preserve"> PAGEREF _Toc348252347 \h </w:instrText>
          </w:r>
          <w:r w:rsidR="00817006" w:rsidRPr="00EC04C6">
            <w:rPr>
              <w:rFonts w:ascii="Arial" w:hAnsi="Arial" w:cs="Arial"/>
              <w:noProof/>
              <w:sz w:val="24"/>
              <w:szCs w:val="24"/>
            </w:rPr>
          </w:r>
          <w:r w:rsidR="00817006" w:rsidRPr="00EC04C6">
            <w:rPr>
              <w:rFonts w:ascii="Arial" w:hAnsi="Arial" w:cs="Arial"/>
              <w:noProof/>
              <w:sz w:val="24"/>
              <w:szCs w:val="24"/>
            </w:rPr>
            <w:fldChar w:fldCharType="separate"/>
          </w:r>
          <w:r w:rsidR="005931FD">
            <w:rPr>
              <w:rFonts w:ascii="Arial" w:hAnsi="Arial" w:cs="Arial"/>
              <w:noProof/>
              <w:sz w:val="24"/>
              <w:szCs w:val="24"/>
            </w:rPr>
            <w:t>4</w:t>
          </w:r>
          <w:r w:rsidR="00817006" w:rsidRPr="00EC04C6">
            <w:rPr>
              <w:rFonts w:ascii="Arial" w:hAnsi="Arial" w:cs="Arial"/>
              <w:noProof/>
              <w:sz w:val="24"/>
              <w:szCs w:val="24"/>
            </w:rPr>
            <w:fldChar w:fldCharType="end"/>
          </w:r>
        </w:p>
        <w:p w14:paraId="5CC75504" w14:textId="77777777" w:rsidR="008804C0" w:rsidRPr="00EC04C6" w:rsidRDefault="008804C0" w:rsidP="002F218D">
          <w:pPr>
            <w:pStyle w:val="TOC2"/>
            <w:tabs>
              <w:tab w:val="left" w:pos="792"/>
              <w:tab w:val="right" w:leader="dot" w:pos="8630"/>
            </w:tabs>
            <w:jc w:val="both"/>
            <w:rPr>
              <w:rFonts w:ascii="Arial" w:hAnsi="Arial" w:cs="Arial"/>
              <w:b w:val="0"/>
              <w:noProof/>
              <w:sz w:val="24"/>
              <w:szCs w:val="24"/>
              <w:lang w:eastAsia="ja-JP"/>
            </w:rPr>
          </w:pPr>
          <w:r w:rsidRPr="00EC04C6">
            <w:rPr>
              <w:rFonts w:ascii="Arial" w:hAnsi="Arial" w:cs="Arial"/>
              <w:noProof/>
              <w:sz w:val="24"/>
              <w:szCs w:val="24"/>
            </w:rPr>
            <w:t>1.2</w:t>
          </w:r>
          <w:r w:rsidRPr="00EC04C6">
            <w:rPr>
              <w:rFonts w:ascii="Arial" w:hAnsi="Arial" w:cs="Arial"/>
              <w:b w:val="0"/>
              <w:noProof/>
              <w:sz w:val="24"/>
              <w:szCs w:val="24"/>
              <w:lang w:eastAsia="ja-JP"/>
            </w:rPr>
            <w:tab/>
          </w:r>
          <w:r w:rsidRPr="00EC04C6">
            <w:rPr>
              <w:rFonts w:ascii="Arial" w:hAnsi="Arial" w:cs="Arial"/>
              <w:noProof/>
              <w:sz w:val="24"/>
              <w:szCs w:val="24"/>
            </w:rPr>
            <w:t>Presentation of Key Recommendations of Phase I to Chief Minister, Punjab</w:t>
          </w:r>
          <w:r w:rsidRPr="00EC04C6">
            <w:rPr>
              <w:rFonts w:ascii="Arial" w:hAnsi="Arial" w:cs="Arial"/>
              <w:noProof/>
              <w:sz w:val="24"/>
              <w:szCs w:val="24"/>
            </w:rPr>
            <w:tab/>
          </w:r>
          <w:r w:rsidR="00817006" w:rsidRPr="00EC04C6">
            <w:rPr>
              <w:rFonts w:ascii="Arial" w:hAnsi="Arial" w:cs="Arial"/>
              <w:noProof/>
              <w:sz w:val="24"/>
              <w:szCs w:val="24"/>
            </w:rPr>
            <w:fldChar w:fldCharType="begin"/>
          </w:r>
          <w:r w:rsidRPr="00EC04C6">
            <w:rPr>
              <w:rFonts w:ascii="Arial" w:hAnsi="Arial" w:cs="Arial"/>
              <w:noProof/>
              <w:sz w:val="24"/>
              <w:szCs w:val="24"/>
            </w:rPr>
            <w:instrText xml:space="preserve"> PAGEREF _Toc348252348 \h </w:instrText>
          </w:r>
          <w:r w:rsidR="00817006" w:rsidRPr="00EC04C6">
            <w:rPr>
              <w:rFonts w:ascii="Arial" w:hAnsi="Arial" w:cs="Arial"/>
              <w:noProof/>
              <w:sz w:val="24"/>
              <w:szCs w:val="24"/>
            </w:rPr>
          </w:r>
          <w:r w:rsidR="00817006" w:rsidRPr="00EC04C6">
            <w:rPr>
              <w:rFonts w:ascii="Arial" w:hAnsi="Arial" w:cs="Arial"/>
              <w:noProof/>
              <w:sz w:val="24"/>
              <w:szCs w:val="24"/>
            </w:rPr>
            <w:fldChar w:fldCharType="separate"/>
          </w:r>
          <w:r w:rsidR="005931FD">
            <w:rPr>
              <w:rFonts w:ascii="Arial" w:hAnsi="Arial" w:cs="Arial"/>
              <w:noProof/>
              <w:sz w:val="24"/>
              <w:szCs w:val="24"/>
            </w:rPr>
            <w:t>4</w:t>
          </w:r>
          <w:r w:rsidR="00817006" w:rsidRPr="00EC04C6">
            <w:rPr>
              <w:rFonts w:ascii="Arial" w:hAnsi="Arial" w:cs="Arial"/>
              <w:noProof/>
              <w:sz w:val="24"/>
              <w:szCs w:val="24"/>
            </w:rPr>
            <w:fldChar w:fldCharType="end"/>
          </w:r>
        </w:p>
        <w:p w14:paraId="66156081" w14:textId="77777777" w:rsidR="008804C0" w:rsidRPr="00EC04C6" w:rsidRDefault="008804C0" w:rsidP="002F218D">
          <w:pPr>
            <w:pStyle w:val="TOC1"/>
            <w:tabs>
              <w:tab w:val="left" w:pos="438"/>
              <w:tab w:val="right" w:leader="dot" w:pos="8630"/>
            </w:tabs>
            <w:jc w:val="both"/>
            <w:rPr>
              <w:rFonts w:ascii="Arial" w:hAnsi="Arial" w:cs="Arial"/>
              <w:b w:val="0"/>
              <w:noProof/>
              <w:lang w:eastAsia="ja-JP"/>
            </w:rPr>
          </w:pPr>
          <w:r w:rsidRPr="00EC04C6">
            <w:rPr>
              <w:rFonts w:ascii="Arial" w:hAnsi="Arial" w:cs="Arial"/>
              <w:noProof/>
            </w:rPr>
            <w:t>1.</w:t>
          </w:r>
          <w:r w:rsidRPr="00EC04C6">
            <w:rPr>
              <w:rFonts w:ascii="Arial" w:hAnsi="Arial" w:cs="Arial"/>
              <w:b w:val="0"/>
              <w:noProof/>
              <w:lang w:eastAsia="ja-JP"/>
            </w:rPr>
            <w:tab/>
          </w:r>
          <w:r w:rsidRPr="00EC04C6">
            <w:rPr>
              <w:rFonts w:ascii="Arial" w:hAnsi="Arial" w:cs="Arial"/>
              <w:noProof/>
            </w:rPr>
            <w:t>Phase II Sample of firms and the Sialkot Cluster</w:t>
          </w:r>
          <w:r w:rsidRPr="00EC04C6">
            <w:rPr>
              <w:rFonts w:ascii="Arial" w:hAnsi="Arial" w:cs="Arial"/>
              <w:noProof/>
            </w:rPr>
            <w:tab/>
          </w:r>
          <w:r w:rsidR="00817006" w:rsidRPr="00EC04C6">
            <w:rPr>
              <w:rFonts w:ascii="Arial" w:hAnsi="Arial" w:cs="Arial"/>
              <w:noProof/>
            </w:rPr>
            <w:fldChar w:fldCharType="begin"/>
          </w:r>
          <w:r w:rsidRPr="00EC04C6">
            <w:rPr>
              <w:rFonts w:ascii="Arial" w:hAnsi="Arial" w:cs="Arial"/>
              <w:noProof/>
            </w:rPr>
            <w:instrText xml:space="preserve"> PAGEREF _Toc348252349 \h </w:instrText>
          </w:r>
          <w:r w:rsidR="00817006" w:rsidRPr="00EC04C6">
            <w:rPr>
              <w:rFonts w:ascii="Arial" w:hAnsi="Arial" w:cs="Arial"/>
              <w:noProof/>
            </w:rPr>
          </w:r>
          <w:r w:rsidR="00817006" w:rsidRPr="00EC04C6">
            <w:rPr>
              <w:rFonts w:ascii="Arial" w:hAnsi="Arial" w:cs="Arial"/>
              <w:noProof/>
            </w:rPr>
            <w:fldChar w:fldCharType="separate"/>
          </w:r>
          <w:r w:rsidR="005931FD">
            <w:rPr>
              <w:rFonts w:ascii="Arial" w:hAnsi="Arial" w:cs="Arial"/>
              <w:noProof/>
            </w:rPr>
            <w:t>7</w:t>
          </w:r>
          <w:r w:rsidR="00817006" w:rsidRPr="00EC04C6">
            <w:rPr>
              <w:rFonts w:ascii="Arial" w:hAnsi="Arial" w:cs="Arial"/>
              <w:noProof/>
            </w:rPr>
            <w:fldChar w:fldCharType="end"/>
          </w:r>
        </w:p>
        <w:p w14:paraId="5D241DD6" w14:textId="77777777" w:rsidR="008804C0" w:rsidRPr="00EC04C6" w:rsidRDefault="008804C0" w:rsidP="002F218D">
          <w:pPr>
            <w:pStyle w:val="TOC1"/>
            <w:tabs>
              <w:tab w:val="left" w:pos="382"/>
              <w:tab w:val="right" w:leader="dot" w:pos="8630"/>
            </w:tabs>
            <w:jc w:val="both"/>
            <w:rPr>
              <w:rFonts w:ascii="Arial" w:hAnsi="Arial" w:cs="Arial"/>
              <w:b w:val="0"/>
              <w:noProof/>
              <w:lang w:eastAsia="ja-JP"/>
            </w:rPr>
          </w:pPr>
          <w:r w:rsidRPr="00EC04C6">
            <w:rPr>
              <w:rFonts w:ascii="Arial" w:hAnsi="Arial" w:cs="Arial"/>
              <w:noProof/>
            </w:rPr>
            <w:t>2</w:t>
          </w:r>
          <w:r w:rsidRPr="00EC04C6">
            <w:rPr>
              <w:rFonts w:ascii="Arial" w:hAnsi="Arial" w:cs="Arial"/>
              <w:b w:val="0"/>
              <w:noProof/>
              <w:lang w:eastAsia="ja-JP"/>
            </w:rPr>
            <w:tab/>
          </w:r>
          <w:r w:rsidRPr="00EC04C6">
            <w:rPr>
              <w:rFonts w:ascii="Arial" w:hAnsi="Arial" w:cs="Arial"/>
              <w:noProof/>
            </w:rPr>
            <w:t>Tracking Progress on Implementing Recommendations of Phase 1</w:t>
          </w:r>
          <w:r w:rsidRPr="00EC04C6">
            <w:rPr>
              <w:rFonts w:ascii="Arial" w:hAnsi="Arial" w:cs="Arial"/>
              <w:noProof/>
            </w:rPr>
            <w:tab/>
          </w:r>
          <w:r w:rsidR="00817006" w:rsidRPr="00EC04C6">
            <w:rPr>
              <w:rFonts w:ascii="Arial" w:hAnsi="Arial" w:cs="Arial"/>
              <w:noProof/>
            </w:rPr>
            <w:fldChar w:fldCharType="begin"/>
          </w:r>
          <w:r w:rsidRPr="00EC04C6">
            <w:rPr>
              <w:rFonts w:ascii="Arial" w:hAnsi="Arial" w:cs="Arial"/>
              <w:noProof/>
            </w:rPr>
            <w:instrText xml:space="preserve"> PAGEREF _Toc348252350 \h </w:instrText>
          </w:r>
          <w:r w:rsidR="00817006" w:rsidRPr="00EC04C6">
            <w:rPr>
              <w:rFonts w:ascii="Arial" w:hAnsi="Arial" w:cs="Arial"/>
              <w:noProof/>
            </w:rPr>
          </w:r>
          <w:r w:rsidR="00817006" w:rsidRPr="00EC04C6">
            <w:rPr>
              <w:rFonts w:ascii="Arial" w:hAnsi="Arial" w:cs="Arial"/>
              <w:noProof/>
            </w:rPr>
            <w:fldChar w:fldCharType="separate"/>
          </w:r>
          <w:r w:rsidR="005931FD">
            <w:rPr>
              <w:rFonts w:ascii="Arial" w:hAnsi="Arial" w:cs="Arial"/>
              <w:noProof/>
            </w:rPr>
            <w:t>10</w:t>
          </w:r>
          <w:r w:rsidR="00817006" w:rsidRPr="00EC04C6">
            <w:rPr>
              <w:rFonts w:ascii="Arial" w:hAnsi="Arial" w:cs="Arial"/>
              <w:noProof/>
            </w:rPr>
            <w:fldChar w:fldCharType="end"/>
          </w:r>
        </w:p>
        <w:p w14:paraId="4D9986F0" w14:textId="77777777" w:rsidR="008804C0" w:rsidRPr="00EC04C6" w:rsidRDefault="008804C0" w:rsidP="002F218D">
          <w:pPr>
            <w:pStyle w:val="TOC2"/>
            <w:tabs>
              <w:tab w:val="left" w:pos="792"/>
              <w:tab w:val="right" w:leader="dot" w:pos="8630"/>
            </w:tabs>
            <w:jc w:val="both"/>
            <w:rPr>
              <w:rFonts w:ascii="Arial" w:hAnsi="Arial" w:cs="Arial"/>
              <w:b w:val="0"/>
              <w:noProof/>
              <w:sz w:val="24"/>
              <w:szCs w:val="24"/>
              <w:lang w:eastAsia="ja-JP"/>
            </w:rPr>
          </w:pPr>
          <w:r w:rsidRPr="00EC04C6">
            <w:rPr>
              <w:rFonts w:ascii="Arial" w:hAnsi="Arial" w:cs="Arial"/>
              <w:noProof/>
              <w:sz w:val="24"/>
              <w:szCs w:val="24"/>
            </w:rPr>
            <w:t>2.1</w:t>
          </w:r>
          <w:r w:rsidRPr="00EC04C6">
            <w:rPr>
              <w:rFonts w:ascii="Arial" w:hAnsi="Arial" w:cs="Arial"/>
              <w:b w:val="0"/>
              <w:noProof/>
              <w:sz w:val="24"/>
              <w:szCs w:val="24"/>
              <w:lang w:eastAsia="ja-JP"/>
            </w:rPr>
            <w:tab/>
          </w:r>
          <w:r w:rsidRPr="00EC04C6">
            <w:rPr>
              <w:rFonts w:ascii="Arial" w:hAnsi="Arial" w:cs="Arial"/>
              <w:noProof/>
              <w:sz w:val="24"/>
              <w:szCs w:val="24"/>
            </w:rPr>
            <w:t>Impact of GSP Plus</w:t>
          </w:r>
          <w:r w:rsidRPr="00EC04C6">
            <w:rPr>
              <w:rFonts w:ascii="Arial" w:hAnsi="Arial" w:cs="Arial"/>
              <w:noProof/>
              <w:sz w:val="24"/>
              <w:szCs w:val="24"/>
            </w:rPr>
            <w:tab/>
          </w:r>
          <w:r w:rsidR="00817006" w:rsidRPr="00EC04C6">
            <w:rPr>
              <w:rFonts w:ascii="Arial" w:hAnsi="Arial" w:cs="Arial"/>
              <w:noProof/>
              <w:sz w:val="24"/>
              <w:szCs w:val="24"/>
            </w:rPr>
            <w:fldChar w:fldCharType="begin"/>
          </w:r>
          <w:r w:rsidRPr="00EC04C6">
            <w:rPr>
              <w:rFonts w:ascii="Arial" w:hAnsi="Arial" w:cs="Arial"/>
              <w:noProof/>
              <w:sz w:val="24"/>
              <w:szCs w:val="24"/>
            </w:rPr>
            <w:instrText xml:space="preserve"> PAGEREF _Toc348252351 \h </w:instrText>
          </w:r>
          <w:r w:rsidR="00817006" w:rsidRPr="00EC04C6">
            <w:rPr>
              <w:rFonts w:ascii="Arial" w:hAnsi="Arial" w:cs="Arial"/>
              <w:noProof/>
              <w:sz w:val="24"/>
              <w:szCs w:val="24"/>
            </w:rPr>
          </w:r>
          <w:r w:rsidR="00817006" w:rsidRPr="00EC04C6">
            <w:rPr>
              <w:rFonts w:ascii="Arial" w:hAnsi="Arial" w:cs="Arial"/>
              <w:noProof/>
              <w:sz w:val="24"/>
              <w:szCs w:val="24"/>
            </w:rPr>
            <w:fldChar w:fldCharType="separate"/>
          </w:r>
          <w:r w:rsidR="005931FD">
            <w:rPr>
              <w:rFonts w:ascii="Arial" w:hAnsi="Arial" w:cs="Arial"/>
              <w:noProof/>
              <w:sz w:val="24"/>
              <w:szCs w:val="24"/>
            </w:rPr>
            <w:t>11</w:t>
          </w:r>
          <w:r w:rsidR="00817006" w:rsidRPr="00EC04C6">
            <w:rPr>
              <w:rFonts w:ascii="Arial" w:hAnsi="Arial" w:cs="Arial"/>
              <w:noProof/>
              <w:sz w:val="24"/>
              <w:szCs w:val="24"/>
            </w:rPr>
            <w:fldChar w:fldCharType="end"/>
          </w:r>
        </w:p>
        <w:p w14:paraId="15DA8A1E" w14:textId="77777777" w:rsidR="008804C0" w:rsidRPr="00EC04C6" w:rsidRDefault="008804C0" w:rsidP="002F218D">
          <w:pPr>
            <w:pStyle w:val="TOC3"/>
            <w:tabs>
              <w:tab w:val="left" w:pos="1176"/>
              <w:tab w:val="right" w:leader="dot" w:pos="8630"/>
            </w:tabs>
            <w:jc w:val="both"/>
            <w:rPr>
              <w:rFonts w:ascii="Arial" w:hAnsi="Arial" w:cs="Arial"/>
              <w:noProof/>
              <w:sz w:val="24"/>
              <w:szCs w:val="24"/>
              <w:lang w:eastAsia="ja-JP"/>
            </w:rPr>
          </w:pPr>
          <w:r w:rsidRPr="00EC04C6">
            <w:rPr>
              <w:rFonts w:ascii="Arial" w:hAnsi="Arial" w:cs="Arial"/>
              <w:noProof/>
              <w:sz w:val="24"/>
              <w:szCs w:val="24"/>
            </w:rPr>
            <w:t>2.1.1</w:t>
          </w:r>
          <w:r w:rsidRPr="00EC04C6">
            <w:rPr>
              <w:rFonts w:ascii="Arial" w:hAnsi="Arial" w:cs="Arial"/>
              <w:noProof/>
              <w:sz w:val="24"/>
              <w:szCs w:val="24"/>
              <w:lang w:eastAsia="ja-JP"/>
            </w:rPr>
            <w:tab/>
          </w:r>
          <w:r w:rsidRPr="00EC04C6">
            <w:rPr>
              <w:rFonts w:ascii="Arial" w:hAnsi="Arial" w:cs="Arial"/>
              <w:noProof/>
              <w:sz w:val="24"/>
              <w:szCs w:val="24"/>
            </w:rPr>
            <w:t>Lobbying for GSP+</w:t>
          </w:r>
          <w:r w:rsidRPr="00EC04C6">
            <w:rPr>
              <w:rFonts w:ascii="Arial" w:hAnsi="Arial" w:cs="Arial"/>
              <w:noProof/>
              <w:sz w:val="24"/>
              <w:szCs w:val="24"/>
            </w:rPr>
            <w:tab/>
          </w:r>
          <w:r w:rsidR="00817006" w:rsidRPr="00EC04C6">
            <w:rPr>
              <w:rFonts w:ascii="Arial" w:hAnsi="Arial" w:cs="Arial"/>
              <w:noProof/>
              <w:sz w:val="24"/>
              <w:szCs w:val="24"/>
            </w:rPr>
            <w:fldChar w:fldCharType="begin"/>
          </w:r>
          <w:r w:rsidRPr="00EC04C6">
            <w:rPr>
              <w:rFonts w:ascii="Arial" w:hAnsi="Arial" w:cs="Arial"/>
              <w:noProof/>
              <w:sz w:val="24"/>
              <w:szCs w:val="24"/>
            </w:rPr>
            <w:instrText xml:space="preserve"> PAGEREF _Toc348252352 \h </w:instrText>
          </w:r>
          <w:r w:rsidR="00817006" w:rsidRPr="00EC04C6">
            <w:rPr>
              <w:rFonts w:ascii="Arial" w:hAnsi="Arial" w:cs="Arial"/>
              <w:noProof/>
              <w:sz w:val="24"/>
              <w:szCs w:val="24"/>
            </w:rPr>
          </w:r>
          <w:r w:rsidR="00817006" w:rsidRPr="00EC04C6">
            <w:rPr>
              <w:rFonts w:ascii="Arial" w:hAnsi="Arial" w:cs="Arial"/>
              <w:noProof/>
              <w:sz w:val="24"/>
              <w:szCs w:val="24"/>
            </w:rPr>
            <w:fldChar w:fldCharType="separate"/>
          </w:r>
          <w:r w:rsidR="005931FD">
            <w:rPr>
              <w:rFonts w:ascii="Arial" w:hAnsi="Arial" w:cs="Arial"/>
              <w:noProof/>
              <w:sz w:val="24"/>
              <w:szCs w:val="24"/>
            </w:rPr>
            <w:t>11</w:t>
          </w:r>
          <w:r w:rsidR="00817006" w:rsidRPr="00EC04C6">
            <w:rPr>
              <w:rFonts w:ascii="Arial" w:hAnsi="Arial" w:cs="Arial"/>
              <w:noProof/>
              <w:sz w:val="24"/>
              <w:szCs w:val="24"/>
            </w:rPr>
            <w:fldChar w:fldCharType="end"/>
          </w:r>
        </w:p>
        <w:p w14:paraId="7BF16E12" w14:textId="77777777" w:rsidR="008804C0" w:rsidRPr="00EC04C6" w:rsidRDefault="008804C0" w:rsidP="002F218D">
          <w:pPr>
            <w:pStyle w:val="TOC3"/>
            <w:tabs>
              <w:tab w:val="left" w:pos="1176"/>
              <w:tab w:val="right" w:leader="dot" w:pos="8630"/>
            </w:tabs>
            <w:jc w:val="both"/>
            <w:rPr>
              <w:rFonts w:ascii="Arial" w:hAnsi="Arial" w:cs="Arial"/>
              <w:noProof/>
              <w:sz w:val="24"/>
              <w:szCs w:val="24"/>
              <w:lang w:eastAsia="ja-JP"/>
            </w:rPr>
          </w:pPr>
          <w:r w:rsidRPr="00EC04C6">
            <w:rPr>
              <w:rFonts w:ascii="Arial" w:hAnsi="Arial" w:cs="Arial"/>
              <w:noProof/>
              <w:sz w:val="24"/>
              <w:szCs w:val="24"/>
            </w:rPr>
            <w:t>2.1.2</w:t>
          </w:r>
          <w:r w:rsidRPr="00EC04C6">
            <w:rPr>
              <w:rFonts w:ascii="Arial" w:hAnsi="Arial" w:cs="Arial"/>
              <w:noProof/>
              <w:sz w:val="24"/>
              <w:szCs w:val="24"/>
              <w:lang w:eastAsia="ja-JP"/>
            </w:rPr>
            <w:tab/>
          </w:r>
          <w:r w:rsidRPr="00EC04C6">
            <w:rPr>
              <w:rFonts w:ascii="Arial" w:hAnsi="Arial" w:cs="Arial"/>
              <w:noProof/>
              <w:sz w:val="24"/>
              <w:szCs w:val="24"/>
            </w:rPr>
            <w:t>Securing GSP+ Status</w:t>
          </w:r>
          <w:r w:rsidRPr="00EC04C6">
            <w:rPr>
              <w:rFonts w:ascii="Arial" w:hAnsi="Arial" w:cs="Arial"/>
              <w:noProof/>
              <w:sz w:val="24"/>
              <w:szCs w:val="24"/>
            </w:rPr>
            <w:tab/>
          </w:r>
          <w:r w:rsidR="00817006" w:rsidRPr="00EC04C6">
            <w:rPr>
              <w:rFonts w:ascii="Arial" w:hAnsi="Arial" w:cs="Arial"/>
              <w:noProof/>
              <w:sz w:val="24"/>
              <w:szCs w:val="24"/>
            </w:rPr>
            <w:fldChar w:fldCharType="begin"/>
          </w:r>
          <w:r w:rsidRPr="00EC04C6">
            <w:rPr>
              <w:rFonts w:ascii="Arial" w:hAnsi="Arial" w:cs="Arial"/>
              <w:noProof/>
              <w:sz w:val="24"/>
              <w:szCs w:val="24"/>
            </w:rPr>
            <w:instrText xml:space="preserve"> PAGEREF _Toc348252353 \h </w:instrText>
          </w:r>
          <w:r w:rsidR="00817006" w:rsidRPr="00EC04C6">
            <w:rPr>
              <w:rFonts w:ascii="Arial" w:hAnsi="Arial" w:cs="Arial"/>
              <w:noProof/>
              <w:sz w:val="24"/>
              <w:szCs w:val="24"/>
            </w:rPr>
          </w:r>
          <w:r w:rsidR="00817006" w:rsidRPr="00EC04C6">
            <w:rPr>
              <w:rFonts w:ascii="Arial" w:hAnsi="Arial" w:cs="Arial"/>
              <w:noProof/>
              <w:sz w:val="24"/>
              <w:szCs w:val="24"/>
            </w:rPr>
            <w:fldChar w:fldCharType="separate"/>
          </w:r>
          <w:r w:rsidR="005931FD">
            <w:rPr>
              <w:rFonts w:ascii="Arial" w:hAnsi="Arial" w:cs="Arial"/>
              <w:noProof/>
              <w:sz w:val="24"/>
              <w:szCs w:val="24"/>
            </w:rPr>
            <w:t>13</w:t>
          </w:r>
          <w:r w:rsidR="00817006" w:rsidRPr="00EC04C6">
            <w:rPr>
              <w:rFonts w:ascii="Arial" w:hAnsi="Arial" w:cs="Arial"/>
              <w:noProof/>
              <w:sz w:val="24"/>
              <w:szCs w:val="24"/>
            </w:rPr>
            <w:fldChar w:fldCharType="end"/>
          </w:r>
        </w:p>
        <w:p w14:paraId="7818AC2F" w14:textId="77777777" w:rsidR="008804C0" w:rsidRPr="00EC04C6" w:rsidRDefault="008804C0" w:rsidP="002F218D">
          <w:pPr>
            <w:pStyle w:val="TOC3"/>
            <w:tabs>
              <w:tab w:val="left" w:pos="1176"/>
              <w:tab w:val="right" w:leader="dot" w:pos="8630"/>
            </w:tabs>
            <w:jc w:val="both"/>
            <w:rPr>
              <w:rFonts w:ascii="Arial" w:hAnsi="Arial" w:cs="Arial"/>
              <w:noProof/>
              <w:sz w:val="24"/>
              <w:szCs w:val="24"/>
              <w:lang w:eastAsia="ja-JP"/>
            </w:rPr>
          </w:pPr>
          <w:r w:rsidRPr="00EC04C6">
            <w:rPr>
              <w:rFonts w:ascii="Arial" w:hAnsi="Arial" w:cs="Arial"/>
              <w:noProof/>
              <w:sz w:val="24"/>
              <w:szCs w:val="24"/>
            </w:rPr>
            <w:t>2.1.3</w:t>
          </w:r>
          <w:r w:rsidRPr="00EC04C6">
            <w:rPr>
              <w:rFonts w:ascii="Arial" w:hAnsi="Arial" w:cs="Arial"/>
              <w:noProof/>
              <w:sz w:val="24"/>
              <w:szCs w:val="24"/>
              <w:lang w:eastAsia="ja-JP"/>
            </w:rPr>
            <w:tab/>
          </w:r>
          <w:r w:rsidRPr="00EC04C6">
            <w:rPr>
              <w:rFonts w:ascii="Arial" w:hAnsi="Arial" w:cs="Arial"/>
              <w:noProof/>
              <w:sz w:val="24"/>
              <w:szCs w:val="24"/>
            </w:rPr>
            <w:t>Progress on Compliance of Conventions under GSP+</w:t>
          </w:r>
          <w:r w:rsidRPr="00EC04C6">
            <w:rPr>
              <w:rFonts w:ascii="Arial" w:hAnsi="Arial" w:cs="Arial"/>
              <w:noProof/>
              <w:sz w:val="24"/>
              <w:szCs w:val="24"/>
            </w:rPr>
            <w:tab/>
          </w:r>
          <w:r w:rsidR="00817006" w:rsidRPr="00EC04C6">
            <w:rPr>
              <w:rFonts w:ascii="Arial" w:hAnsi="Arial" w:cs="Arial"/>
              <w:noProof/>
              <w:sz w:val="24"/>
              <w:szCs w:val="24"/>
            </w:rPr>
            <w:fldChar w:fldCharType="begin"/>
          </w:r>
          <w:r w:rsidRPr="00EC04C6">
            <w:rPr>
              <w:rFonts w:ascii="Arial" w:hAnsi="Arial" w:cs="Arial"/>
              <w:noProof/>
              <w:sz w:val="24"/>
              <w:szCs w:val="24"/>
            </w:rPr>
            <w:instrText xml:space="preserve"> PAGEREF _Toc348252354 \h </w:instrText>
          </w:r>
          <w:r w:rsidR="00817006" w:rsidRPr="00EC04C6">
            <w:rPr>
              <w:rFonts w:ascii="Arial" w:hAnsi="Arial" w:cs="Arial"/>
              <w:noProof/>
              <w:sz w:val="24"/>
              <w:szCs w:val="24"/>
            </w:rPr>
          </w:r>
          <w:r w:rsidR="00817006" w:rsidRPr="00EC04C6">
            <w:rPr>
              <w:rFonts w:ascii="Arial" w:hAnsi="Arial" w:cs="Arial"/>
              <w:noProof/>
              <w:sz w:val="24"/>
              <w:szCs w:val="24"/>
            </w:rPr>
            <w:fldChar w:fldCharType="separate"/>
          </w:r>
          <w:r w:rsidR="005931FD">
            <w:rPr>
              <w:rFonts w:ascii="Arial" w:hAnsi="Arial" w:cs="Arial"/>
              <w:noProof/>
              <w:sz w:val="24"/>
              <w:szCs w:val="24"/>
            </w:rPr>
            <w:t>14</w:t>
          </w:r>
          <w:r w:rsidR="00817006" w:rsidRPr="00EC04C6">
            <w:rPr>
              <w:rFonts w:ascii="Arial" w:hAnsi="Arial" w:cs="Arial"/>
              <w:noProof/>
              <w:sz w:val="24"/>
              <w:szCs w:val="24"/>
            </w:rPr>
            <w:fldChar w:fldCharType="end"/>
          </w:r>
        </w:p>
        <w:p w14:paraId="65928CD2" w14:textId="77777777" w:rsidR="008804C0" w:rsidRPr="00EC04C6" w:rsidRDefault="008804C0" w:rsidP="002F218D">
          <w:pPr>
            <w:pStyle w:val="TOC3"/>
            <w:tabs>
              <w:tab w:val="left" w:pos="1176"/>
              <w:tab w:val="right" w:leader="dot" w:pos="8630"/>
            </w:tabs>
            <w:jc w:val="both"/>
            <w:rPr>
              <w:rFonts w:ascii="Arial" w:hAnsi="Arial" w:cs="Arial"/>
              <w:noProof/>
              <w:sz w:val="24"/>
              <w:szCs w:val="24"/>
              <w:lang w:eastAsia="ja-JP"/>
            </w:rPr>
          </w:pPr>
          <w:r w:rsidRPr="00EC04C6">
            <w:rPr>
              <w:rFonts w:ascii="Arial" w:hAnsi="Arial" w:cs="Arial"/>
              <w:noProof/>
              <w:sz w:val="24"/>
              <w:szCs w:val="24"/>
            </w:rPr>
            <w:t>2.1.4</w:t>
          </w:r>
          <w:r w:rsidRPr="00EC04C6">
            <w:rPr>
              <w:rFonts w:ascii="Arial" w:hAnsi="Arial" w:cs="Arial"/>
              <w:noProof/>
              <w:sz w:val="24"/>
              <w:szCs w:val="24"/>
              <w:lang w:eastAsia="ja-JP"/>
            </w:rPr>
            <w:tab/>
          </w:r>
          <w:r w:rsidRPr="00EC04C6">
            <w:rPr>
              <w:rFonts w:ascii="Arial" w:hAnsi="Arial" w:cs="Arial"/>
              <w:noProof/>
              <w:sz w:val="24"/>
              <w:szCs w:val="24"/>
            </w:rPr>
            <w:t>Impact of GSP+ on Export Performance</w:t>
          </w:r>
          <w:r w:rsidRPr="00EC04C6">
            <w:rPr>
              <w:rFonts w:ascii="Arial" w:hAnsi="Arial" w:cs="Arial"/>
              <w:noProof/>
              <w:sz w:val="24"/>
              <w:szCs w:val="24"/>
            </w:rPr>
            <w:tab/>
          </w:r>
          <w:r w:rsidR="00817006" w:rsidRPr="00EC04C6">
            <w:rPr>
              <w:rFonts w:ascii="Arial" w:hAnsi="Arial" w:cs="Arial"/>
              <w:noProof/>
              <w:sz w:val="24"/>
              <w:szCs w:val="24"/>
            </w:rPr>
            <w:fldChar w:fldCharType="begin"/>
          </w:r>
          <w:r w:rsidRPr="00EC04C6">
            <w:rPr>
              <w:rFonts w:ascii="Arial" w:hAnsi="Arial" w:cs="Arial"/>
              <w:noProof/>
              <w:sz w:val="24"/>
              <w:szCs w:val="24"/>
            </w:rPr>
            <w:instrText xml:space="preserve"> PAGEREF _Toc348252355 \h </w:instrText>
          </w:r>
          <w:r w:rsidR="00817006" w:rsidRPr="00EC04C6">
            <w:rPr>
              <w:rFonts w:ascii="Arial" w:hAnsi="Arial" w:cs="Arial"/>
              <w:noProof/>
              <w:sz w:val="24"/>
              <w:szCs w:val="24"/>
            </w:rPr>
          </w:r>
          <w:r w:rsidR="00817006" w:rsidRPr="00EC04C6">
            <w:rPr>
              <w:rFonts w:ascii="Arial" w:hAnsi="Arial" w:cs="Arial"/>
              <w:noProof/>
              <w:sz w:val="24"/>
              <w:szCs w:val="24"/>
            </w:rPr>
            <w:fldChar w:fldCharType="separate"/>
          </w:r>
          <w:r w:rsidR="005931FD">
            <w:rPr>
              <w:rFonts w:ascii="Arial" w:hAnsi="Arial" w:cs="Arial"/>
              <w:noProof/>
              <w:sz w:val="24"/>
              <w:szCs w:val="24"/>
            </w:rPr>
            <w:t>14</w:t>
          </w:r>
          <w:r w:rsidR="00817006" w:rsidRPr="00EC04C6">
            <w:rPr>
              <w:rFonts w:ascii="Arial" w:hAnsi="Arial" w:cs="Arial"/>
              <w:noProof/>
              <w:sz w:val="24"/>
              <w:szCs w:val="24"/>
            </w:rPr>
            <w:fldChar w:fldCharType="end"/>
          </w:r>
        </w:p>
        <w:p w14:paraId="423136F8" w14:textId="77777777" w:rsidR="008804C0" w:rsidRPr="00EC04C6" w:rsidRDefault="008804C0" w:rsidP="002F218D">
          <w:pPr>
            <w:pStyle w:val="TOC3"/>
            <w:tabs>
              <w:tab w:val="left" w:pos="1176"/>
              <w:tab w:val="right" w:leader="dot" w:pos="8630"/>
            </w:tabs>
            <w:jc w:val="both"/>
            <w:rPr>
              <w:rFonts w:ascii="Arial" w:hAnsi="Arial" w:cs="Arial"/>
              <w:noProof/>
              <w:sz w:val="24"/>
              <w:szCs w:val="24"/>
              <w:lang w:eastAsia="ja-JP"/>
            </w:rPr>
          </w:pPr>
          <w:r w:rsidRPr="00EC04C6">
            <w:rPr>
              <w:rFonts w:ascii="Arial" w:hAnsi="Arial" w:cs="Arial"/>
              <w:noProof/>
              <w:sz w:val="24"/>
              <w:szCs w:val="24"/>
            </w:rPr>
            <w:t>2.1.5</w:t>
          </w:r>
          <w:r w:rsidRPr="00EC04C6">
            <w:rPr>
              <w:rFonts w:ascii="Arial" w:hAnsi="Arial" w:cs="Arial"/>
              <w:noProof/>
              <w:sz w:val="24"/>
              <w:szCs w:val="24"/>
              <w:lang w:eastAsia="ja-JP"/>
            </w:rPr>
            <w:tab/>
          </w:r>
          <w:r w:rsidRPr="00EC04C6">
            <w:rPr>
              <w:rFonts w:ascii="Arial" w:hAnsi="Arial" w:cs="Arial"/>
              <w:noProof/>
              <w:sz w:val="24"/>
              <w:szCs w:val="24"/>
            </w:rPr>
            <w:t>Firms’ Perspective on GSP+ Status</w:t>
          </w:r>
          <w:r w:rsidRPr="00EC04C6">
            <w:rPr>
              <w:rFonts w:ascii="Arial" w:hAnsi="Arial" w:cs="Arial"/>
              <w:noProof/>
              <w:sz w:val="24"/>
              <w:szCs w:val="24"/>
            </w:rPr>
            <w:tab/>
          </w:r>
          <w:r w:rsidR="00817006" w:rsidRPr="00EC04C6">
            <w:rPr>
              <w:rFonts w:ascii="Arial" w:hAnsi="Arial" w:cs="Arial"/>
              <w:noProof/>
              <w:sz w:val="24"/>
              <w:szCs w:val="24"/>
            </w:rPr>
            <w:fldChar w:fldCharType="begin"/>
          </w:r>
          <w:r w:rsidRPr="00EC04C6">
            <w:rPr>
              <w:rFonts w:ascii="Arial" w:hAnsi="Arial" w:cs="Arial"/>
              <w:noProof/>
              <w:sz w:val="24"/>
              <w:szCs w:val="24"/>
            </w:rPr>
            <w:instrText xml:space="preserve"> PAGEREF _Toc348252356 \h </w:instrText>
          </w:r>
          <w:r w:rsidR="00817006" w:rsidRPr="00EC04C6">
            <w:rPr>
              <w:rFonts w:ascii="Arial" w:hAnsi="Arial" w:cs="Arial"/>
              <w:noProof/>
              <w:sz w:val="24"/>
              <w:szCs w:val="24"/>
            </w:rPr>
          </w:r>
          <w:r w:rsidR="00817006" w:rsidRPr="00EC04C6">
            <w:rPr>
              <w:rFonts w:ascii="Arial" w:hAnsi="Arial" w:cs="Arial"/>
              <w:noProof/>
              <w:sz w:val="24"/>
              <w:szCs w:val="24"/>
            </w:rPr>
            <w:fldChar w:fldCharType="separate"/>
          </w:r>
          <w:r w:rsidR="005931FD">
            <w:rPr>
              <w:rFonts w:ascii="Arial" w:hAnsi="Arial" w:cs="Arial"/>
              <w:noProof/>
              <w:sz w:val="24"/>
              <w:szCs w:val="24"/>
            </w:rPr>
            <w:t>16</w:t>
          </w:r>
          <w:r w:rsidR="00817006" w:rsidRPr="00EC04C6">
            <w:rPr>
              <w:rFonts w:ascii="Arial" w:hAnsi="Arial" w:cs="Arial"/>
              <w:noProof/>
              <w:sz w:val="24"/>
              <w:szCs w:val="24"/>
            </w:rPr>
            <w:fldChar w:fldCharType="end"/>
          </w:r>
        </w:p>
        <w:p w14:paraId="7516AA66" w14:textId="77777777" w:rsidR="008804C0" w:rsidRPr="00EC04C6" w:rsidRDefault="008804C0" w:rsidP="002F218D">
          <w:pPr>
            <w:pStyle w:val="TOC2"/>
            <w:tabs>
              <w:tab w:val="left" w:pos="792"/>
              <w:tab w:val="right" w:leader="dot" w:pos="8630"/>
            </w:tabs>
            <w:jc w:val="both"/>
            <w:rPr>
              <w:rFonts w:ascii="Arial" w:hAnsi="Arial" w:cs="Arial"/>
              <w:b w:val="0"/>
              <w:noProof/>
              <w:sz w:val="24"/>
              <w:szCs w:val="24"/>
              <w:lang w:eastAsia="ja-JP"/>
            </w:rPr>
          </w:pPr>
          <w:r w:rsidRPr="00EC04C6">
            <w:rPr>
              <w:rFonts w:ascii="Arial" w:hAnsi="Arial" w:cs="Arial"/>
              <w:noProof/>
              <w:sz w:val="24"/>
              <w:szCs w:val="24"/>
            </w:rPr>
            <w:t>2.2</w:t>
          </w:r>
          <w:r w:rsidRPr="00EC04C6">
            <w:rPr>
              <w:rFonts w:ascii="Arial" w:hAnsi="Arial" w:cs="Arial"/>
              <w:b w:val="0"/>
              <w:noProof/>
              <w:sz w:val="24"/>
              <w:szCs w:val="24"/>
              <w:lang w:eastAsia="ja-JP"/>
            </w:rPr>
            <w:tab/>
          </w:r>
          <w:r w:rsidRPr="00EC04C6">
            <w:rPr>
              <w:rFonts w:ascii="Arial" w:hAnsi="Arial" w:cs="Arial"/>
              <w:noProof/>
              <w:sz w:val="24"/>
              <w:szCs w:val="24"/>
            </w:rPr>
            <w:t>Quaid-e-Azam Apparel Park (QAAP)</w:t>
          </w:r>
          <w:r w:rsidRPr="00EC04C6">
            <w:rPr>
              <w:rFonts w:ascii="Arial" w:hAnsi="Arial" w:cs="Arial"/>
              <w:noProof/>
              <w:sz w:val="24"/>
              <w:szCs w:val="24"/>
            </w:rPr>
            <w:tab/>
          </w:r>
          <w:r w:rsidR="00817006" w:rsidRPr="00EC04C6">
            <w:rPr>
              <w:rFonts w:ascii="Arial" w:hAnsi="Arial" w:cs="Arial"/>
              <w:noProof/>
              <w:sz w:val="24"/>
              <w:szCs w:val="24"/>
            </w:rPr>
            <w:fldChar w:fldCharType="begin"/>
          </w:r>
          <w:r w:rsidRPr="00EC04C6">
            <w:rPr>
              <w:rFonts w:ascii="Arial" w:hAnsi="Arial" w:cs="Arial"/>
              <w:noProof/>
              <w:sz w:val="24"/>
              <w:szCs w:val="24"/>
            </w:rPr>
            <w:instrText xml:space="preserve"> PAGEREF _Toc348252357 \h </w:instrText>
          </w:r>
          <w:r w:rsidR="00817006" w:rsidRPr="00EC04C6">
            <w:rPr>
              <w:rFonts w:ascii="Arial" w:hAnsi="Arial" w:cs="Arial"/>
              <w:noProof/>
              <w:sz w:val="24"/>
              <w:szCs w:val="24"/>
            </w:rPr>
          </w:r>
          <w:r w:rsidR="00817006" w:rsidRPr="00EC04C6">
            <w:rPr>
              <w:rFonts w:ascii="Arial" w:hAnsi="Arial" w:cs="Arial"/>
              <w:noProof/>
              <w:sz w:val="24"/>
              <w:szCs w:val="24"/>
            </w:rPr>
            <w:fldChar w:fldCharType="separate"/>
          </w:r>
          <w:r w:rsidR="005931FD">
            <w:rPr>
              <w:rFonts w:ascii="Arial" w:hAnsi="Arial" w:cs="Arial"/>
              <w:noProof/>
              <w:sz w:val="24"/>
              <w:szCs w:val="24"/>
            </w:rPr>
            <w:t>19</w:t>
          </w:r>
          <w:r w:rsidR="00817006" w:rsidRPr="00EC04C6">
            <w:rPr>
              <w:rFonts w:ascii="Arial" w:hAnsi="Arial" w:cs="Arial"/>
              <w:noProof/>
              <w:sz w:val="24"/>
              <w:szCs w:val="24"/>
            </w:rPr>
            <w:fldChar w:fldCharType="end"/>
          </w:r>
        </w:p>
        <w:p w14:paraId="0193F0E3" w14:textId="77777777" w:rsidR="008804C0" w:rsidRPr="00EC04C6" w:rsidRDefault="008804C0" w:rsidP="002F218D">
          <w:pPr>
            <w:pStyle w:val="TOC3"/>
            <w:tabs>
              <w:tab w:val="left" w:pos="1176"/>
              <w:tab w:val="right" w:leader="dot" w:pos="8630"/>
            </w:tabs>
            <w:jc w:val="both"/>
            <w:rPr>
              <w:rFonts w:ascii="Arial" w:hAnsi="Arial" w:cs="Arial"/>
              <w:noProof/>
              <w:sz w:val="24"/>
              <w:szCs w:val="24"/>
              <w:lang w:eastAsia="ja-JP"/>
            </w:rPr>
          </w:pPr>
          <w:r w:rsidRPr="00EC04C6">
            <w:rPr>
              <w:rFonts w:ascii="Arial" w:hAnsi="Arial" w:cs="Arial"/>
              <w:noProof/>
              <w:sz w:val="24"/>
              <w:szCs w:val="24"/>
            </w:rPr>
            <w:t>2.2.1</w:t>
          </w:r>
          <w:r w:rsidRPr="00EC04C6">
            <w:rPr>
              <w:rFonts w:ascii="Arial" w:hAnsi="Arial" w:cs="Arial"/>
              <w:noProof/>
              <w:sz w:val="24"/>
              <w:szCs w:val="24"/>
              <w:lang w:eastAsia="ja-JP"/>
            </w:rPr>
            <w:tab/>
          </w:r>
          <w:r w:rsidRPr="00EC04C6">
            <w:rPr>
              <w:rFonts w:ascii="Arial" w:hAnsi="Arial" w:cs="Arial"/>
              <w:noProof/>
              <w:sz w:val="24"/>
              <w:szCs w:val="24"/>
            </w:rPr>
            <w:t>Decision to Develop an Apparel Park</w:t>
          </w:r>
          <w:r w:rsidRPr="00EC04C6">
            <w:rPr>
              <w:rFonts w:ascii="Arial" w:hAnsi="Arial" w:cs="Arial"/>
              <w:noProof/>
              <w:sz w:val="24"/>
              <w:szCs w:val="24"/>
            </w:rPr>
            <w:tab/>
          </w:r>
          <w:r w:rsidR="00817006" w:rsidRPr="00EC04C6">
            <w:rPr>
              <w:rFonts w:ascii="Arial" w:hAnsi="Arial" w:cs="Arial"/>
              <w:noProof/>
              <w:sz w:val="24"/>
              <w:szCs w:val="24"/>
            </w:rPr>
            <w:fldChar w:fldCharType="begin"/>
          </w:r>
          <w:r w:rsidRPr="00EC04C6">
            <w:rPr>
              <w:rFonts w:ascii="Arial" w:hAnsi="Arial" w:cs="Arial"/>
              <w:noProof/>
              <w:sz w:val="24"/>
              <w:szCs w:val="24"/>
            </w:rPr>
            <w:instrText xml:space="preserve"> PAGEREF _Toc348252358 \h </w:instrText>
          </w:r>
          <w:r w:rsidR="00817006" w:rsidRPr="00EC04C6">
            <w:rPr>
              <w:rFonts w:ascii="Arial" w:hAnsi="Arial" w:cs="Arial"/>
              <w:noProof/>
              <w:sz w:val="24"/>
              <w:szCs w:val="24"/>
            </w:rPr>
          </w:r>
          <w:r w:rsidR="00817006" w:rsidRPr="00EC04C6">
            <w:rPr>
              <w:rFonts w:ascii="Arial" w:hAnsi="Arial" w:cs="Arial"/>
              <w:noProof/>
              <w:sz w:val="24"/>
              <w:szCs w:val="24"/>
            </w:rPr>
            <w:fldChar w:fldCharType="separate"/>
          </w:r>
          <w:r w:rsidR="005931FD">
            <w:rPr>
              <w:rFonts w:ascii="Arial" w:hAnsi="Arial" w:cs="Arial"/>
              <w:noProof/>
              <w:sz w:val="24"/>
              <w:szCs w:val="24"/>
            </w:rPr>
            <w:t>19</w:t>
          </w:r>
          <w:r w:rsidR="00817006" w:rsidRPr="00EC04C6">
            <w:rPr>
              <w:rFonts w:ascii="Arial" w:hAnsi="Arial" w:cs="Arial"/>
              <w:noProof/>
              <w:sz w:val="24"/>
              <w:szCs w:val="24"/>
            </w:rPr>
            <w:fldChar w:fldCharType="end"/>
          </w:r>
        </w:p>
        <w:p w14:paraId="238CE240" w14:textId="77777777" w:rsidR="008804C0" w:rsidRPr="00EC04C6" w:rsidRDefault="008804C0" w:rsidP="002F218D">
          <w:pPr>
            <w:pStyle w:val="TOC3"/>
            <w:tabs>
              <w:tab w:val="left" w:pos="1176"/>
              <w:tab w:val="right" w:leader="dot" w:pos="8630"/>
            </w:tabs>
            <w:jc w:val="both"/>
            <w:rPr>
              <w:rFonts w:ascii="Arial" w:hAnsi="Arial" w:cs="Arial"/>
              <w:noProof/>
              <w:sz w:val="24"/>
              <w:szCs w:val="24"/>
              <w:lang w:eastAsia="ja-JP"/>
            </w:rPr>
          </w:pPr>
          <w:r w:rsidRPr="00EC04C6">
            <w:rPr>
              <w:rFonts w:ascii="Arial" w:hAnsi="Arial" w:cs="Arial"/>
              <w:noProof/>
              <w:sz w:val="24"/>
              <w:szCs w:val="24"/>
            </w:rPr>
            <w:t>2.2.2</w:t>
          </w:r>
          <w:r w:rsidRPr="00EC04C6">
            <w:rPr>
              <w:rFonts w:ascii="Arial" w:hAnsi="Arial" w:cs="Arial"/>
              <w:noProof/>
              <w:sz w:val="24"/>
              <w:szCs w:val="24"/>
              <w:lang w:eastAsia="ja-JP"/>
            </w:rPr>
            <w:tab/>
          </w:r>
          <w:r w:rsidRPr="00EC04C6">
            <w:rPr>
              <w:rFonts w:ascii="Arial" w:hAnsi="Arial" w:cs="Arial"/>
              <w:noProof/>
              <w:sz w:val="24"/>
              <w:szCs w:val="24"/>
            </w:rPr>
            <w:t>Planning of the QAAP</w:t>
          </w:r>
          <w:r w:rsidRPr="00EC04C6">
            <w:rPr>
              <w:rFonts w:ascii="Arial" w:hAnsi="Arial" w:cs="Arial"/>
              <w:noProof/>
              <w:sz w:val="24"/>
              <w:szCs w:val="24"/>
            </w:rPr>
            <w:tab/>
          </w:r>
          <w:r w:rsidR="00817006" w:rsidRPr="00EC04C6">
            <w:rPr>
              <w:rFonts w:ascii="Arial" w:hAnsi="Arial" w:cs="Arial"/>
              <w:noProof/>
              <w:sz w:val="24"/>
              <w:szCs w:val="24"/>
            </w:rPr>
            <w:fldChar w:fldCharType="begin"/>
          </w:r>
          <w:r w:rsidRPr="00EC04C6">
            <w:rPr>
              <w:rFonts w:ascii="Arial" w:hAnsi="Arial" w:cs="Arial"/>
              <w:noProof/>
              <w:sz w:val="24"/>
              <w:szCs w:val="24"/>
            </w:rPr>
            <w:instrText xml:space="preserve"> PAGEREF _Toc348252359 \h </w:instrText>
          </w:r>
          <w:r w:rsidR="00817006" w:rsidRPr="00EC04C6">
            <w:rPr>
              <w:rFonts w:ascii="Arial" w:hAnsi="Arial" w:cs="Arial"/>
              <w:noProof/>
              <w:sz w:val="24"/>
              <w:szCs w:val="24"/>
            </w:rPr>
          </w:r>
          <w:r w:rsidR="00817006" w:rsidRPr="00EC04C6">
            <w:rPr>
              <w:rFonts w:ascii="Arial" w:hAnsi="Arial" w:cs="Arial"/>
              <w:noProof/>
              <w:sz w:val="24"/>
              <w:szCs w:val="24"/>
            </w:rPr>
            <w:fldChar w:fldCharType="separate"/>
          </w:r>
          <w:r w:rsidR="005931FD">
            <w:rPr>
              <w:rFonts w:ascii="Arial" w:hAnsi="Arial" w:cs="Arial"/>
              <w:noProof/>
              <w:sz w:val="24"/>
              <w:szCs w:val="24"/>
            </w:rPr>
            <w:t>20</w:t>
          </w:r>
          <w:r w:rsidR="00817006" w:rsidRPr="00EC04C6">
            <w:rPr>
              <w:rFonts w:ascii="Arial" w:hAnsi="Arial" w:cs="Arial"/>
              <w:noProof/>
              <w:sz w:val="24"/>
              <w:szCs w:val="24"/>
            </w:rPr>
            <w:fldChar w:fldCharType="end"/>
          </w:r>
        </w:p>
        <w:p w14:paraId="6ED0640D" w14:textId="77777777" w:rsidR="008804C0" w:rsidRPr="00EC04C6" w:rsidRDefault="008804C0" w:rsidP="002F218D">
          <w:pPr>
            <w:pStyle w:val="TOC3"/>
            <w:tabs>
              <w:tab w:val="left" w:pos="1176"/>
              <w:tab w:val="right" w:leader="dot" w:pos="8630"/>
            </w:tabs>
            <w:jc w:val="both"/>
            <w:rPr>
              <w:rFonts w:ascii="Arial" w:hAnsi="Arial" w:cs="Arial"/>
              <w:noProof/>
              <w:sz w:val="24"/>
              <w:szCs w:val="24"/>
              <w:lang w:eastAsia="ja-JP"/>
            </w:rPr>
          </w:pPr>
          <w:r w:rsidRPr="00EC04C6">
            <w:rPr>
              <w:rFonts w:ascii="Arial" w:hAnsi="Arial" w:cs="Arial"/>
              <w:noProof/>
              <w:sz w:val="24"/>
              <w:szCs w:val="24"/>
            </w:rPr>
            <w:t>2.2.3</w:t>
          </w:r>
          <w:r w:rsidRPr="00EC04C6">
            <w:rPr>
              <w:rFonts w:ascii="Arial" w:hAnsi="Arial" w:cs="Arial"/>
              <w:noProof/>
              <w:sz w:val="24"/>
              <w:szCs w:val="24"/>
              <w:lang w:eastAsia="ja-JP"/>
            </w:rPr>
            <w:tab/>
          </w:r>
          <w:r w:rsidRPr="00EC04C6">
            <w:rPr>
              <w:rFonts w:ascii="Arial" w:hAnsi="Arial" w:cs="Arial"/>
              <w:noProof/>
              <w:sz w:val="24"/>
              <w:szCs w:val="24"/>
            </w:rPr>
            <w:t>Current Status</w:t>
          </w:r>
          <w:r w:rsidRPr="00EC04C6">
            <w:rPr>
              <w:rFonts w:ascii="Arial" w:hAnsi="Arial" w:cs="Arial"/>
              <w:noProof/>
              <w:sz w:val="24"/>
              <w:szCs w:val="24"/>
            </w:rPr>
            <w:tab/>
          </w:r>
          <w:r w:rsidR="00817006" w:rsidRPr="00EC04C6">
            <w:rPr>
              <w:rFonts w:ascii="Arial" w:hAnsi="Arial" w:cs="Arial"/>
              <w:noProof/>
              <w:sz w:val="24"/>
              <w:szCs w:val="24"/>
            </w:rPr>
            <w:fldChar w:fldCharType="begin"/>
          </w:r>
          <w:r w:rsidRPr="00EC04C6">
            <w:rPr>
              <w:rFonts w:ascii="Arial" w:hAnsi="Arial" w:cs="Arial"/>
              <w:noProof/>
              <w:sz w:val="24"/>
              <w:szCs w:val="24"/>
            </w:rPr>
            <w:instrText xml:space="preserve"> PAGEREF _Toc348252360 \h </w:instrText>
          </w:r>
          <w:r w:rsidR="00817006" w:rsidRPr="00EC04C6">
            <w:rPr>
              <w:rFonts w:ascii="Arial" w:hAnsi="Arial" w:cs="Arial"/>
              <w:noProof/>
              <w:sz w:val="24"/>
              <w:szCs w:val="24"/>
            </w:rPr>
          </w:r>
          <w:r w:rsidR="00817006" w:rsidRPr="00EC04C6">
            <w:rPr>
              <w:rFonts w:ascii="Arial" w:hAnsi="Arial" w:cs="Arial"/>
              <w:noProof/>
              <w:sz w:val="24"/>
              <w:szCs w:val="24"/>
            </w:rPr>
            <w:fldChar w:fldCharType="separate"/>
          </w:r>
          <w:r w:rsidR="005931FD">
            <w:rPr>
              <w:rFonts w:ascii="Arial" w:hAnsi="Arial" w:cs="Arial"/>
              <w:noProof/>
              <w:sz w:val="24"/>
              <w:szCs w:val="24"/>
            </w:rPr>
            <w:t>22</w:t>
          </w:r>
          <w:r w:rsidR="00817006" w:rsidRPr="00EC04C6">
            <w:rPr>
              <w:rFonts w:ascii="Arial" w:hAnsi="Arial" w:cs="Arial"/>
              <w:noProof/>
              <w:sz w:val="24"/>
              <w:szCs w:val="24"/>
            </w:rPr>
            <w:fldChar w:fldCharType="end"/>
          </w:r>
        </w:p>
        <w:p w14:paraId="4B9B31E8" w14:textId="77777777" w:rsidR="008804C0" w:rsidRPr="00EC04C6" w:rsidRDefault="008804C0" w:rsidP="002F218D">
          <w:pPr>
            <w:pStyle w:val="TOC3"/>
            <w:tabs>
              <w:tab w:val="left" w:pos="1176"/>
              <w:tab w:val="right" w:leader="dot" w:pos="8630"/>
            </w:tabs>
            <w:jc w:val="both"/>
            <w:rPr>
              <w:rFonts w:ascii="Arial" w:hAnsi="Arial" w:cs="Arial"/>
              <w:noProof/>
              <w:sz w:val="24"/>
              <w:szCs w:val="24"/>
              <w:lang w:eastAsia="ja-JP"/>
            </w:rPr>
          </w:pPr>
          <w:r w:rsidRPr="00EC04C6">
            <w:rPr>
              <w:rFonts w:ascii="Arial" w:hAnsi="Arial" w:cs="Arial"/>
              <w:noProof/>
              <w:sz w:val="24"/>
              <w:szCs w:val="24"/>
            </w:rPr>
            <w:t>2.2.4</w:t>
          </w:r>
          <w:r w:rsidRPr="00EC04C6">
            <w:rPr>
              <w:rFonts w:ascii="Arial" w:hAnsi="Arial" w:cs="Arial"/>
              <w:noProof/>
              <w:sz w:val="24"/>
              <w:szCs w:val="24"/>
              <w:lang w:eastAsia="ja-JP"/>
            </w:rPr>
            <w:tab/>
          </w:r>
          <w:r w:rsidRPr="00EC04C6">
            <w:rPr>
              <w:rFonts w:ascii="Arial" w:hAnsi="Arial" w:cs="Arial"/>
              <w:noProof/>
              <w:sz w:val="24"/>
              <w:szCs w:val="24"/>
            </w:rPr>
            <w:t>Firms’ Perspective on QAAP</w:t>
          </w:r>
          <w:r w:rsidRPr="00EC04C6">
            <w:rPr>
              <w:rFonts w:ascii="Arial" w:hAnsi="Arial" w:cs="Arial"/>
              <w:noProof/>
              <w:sz w:val="24"/>
              <w:szCs w:val="24"/>
            </w:rPr>
            <w:tab/>
          </w:r>
          <w:r w:rsidR="00817006" w:rsidRPr="00EC04C6">
            <w:rPr>
              <w:rFonts w:ascii="Arial" w:hAnsi="Arial" w:cs="Arial"/>
              <w:noProof/>
              <w:sz w:val="24"/>
              <w:szCs w:val="24"/>
            </w:rPr>
            <w:fldChar w:fldCharType="begin"/>
          </w:r>
          <w:r w:rsidRPr="00EC04C6">
            <w:rPr>
              <w:rFonts w:ascii="Arial" w:hAnsi="Arial" w:cs="Arial"/>
              <w:noProof/>
              <w:sz w:val="24"/>
              <w:szCs w:val="24"/>
            </w:rPr>
            <w:instrText xml:space="preserve"> PAGEREF _Toc348252361 \h </w:instrText>
          </w:r>
          <w:r w:rsidR="00817006" w:rsidRPr="00EC04C6">
            <w:rPr>
              <w:rFonts w:ascii="Arial" w:hAnsi="Arial" w:cs="Arial"/>
              <w:noProof/>
              <w:sz w:val="24"/>
              <w:szCs w:val="24"/>
            </w:rPr>
          </w:r>
          <w:r w:rsidR="00817006" w:rsidRPr="00EC04C6">
            <w:rPr>
              <w:rFonts w:ascii="Arial" w:hAnsi="Arial" w:cs="Arial"/>
              <w:noProof/>
              <w:sz w:val="24"/>
              <w:szCs w:val="24"/>
            </w:rPr>
            <w:fldChar w:fldCharType="separate"/>
          </w:r>
          <w:r w:rsidR="005931FD">
            <w:rPr>
              <w:rFonts w:ascii="Arial" w:hAnsi="Arial" w:cs="Arial"/>
              <w:noProof/>
              <w:sz w:val="24"/>
              <w:szCs w:val="24"/>
            </w:rPr>
            <w:t>23</w:t>
          </w:r>
          <w:r w:rsidR="00817006" w:rsidRPr="00EC04C6">
            <w:rPr>
              <w:rFonts w:ascii="Arial" w:hAnsi="Arial" w:cs="Arial"/>
              <w:noProof/>
              <w:sz w:val="24"/>
              <w:szCs w:val="24"/>
            </w:rPr>
            <w:fldChar w:fldCharType="end"/>
          </w:r>
        </w:p>
        <w:p w14:paraId="1BD67829" w14:textId="77777777" w:rsidR="008804C0" w:rsidRPr="00EC04C6" w:rsidRDefault="008804C0" w:rsidP="002F218D">
          <w:pPr>
            <w:pStyle w:val="TOC2"/>
            <w:tabs>
              <w:tab w:val="left" w:pos="792"/>
              <w:tab w:val="right" w:leader="dot" w:pos="8630"/>
            </w:tabs>
            <w:jc w:val="both"/>
            <w:rPr>
              <w:rFonts w:ascii="Arial" w:hAnsi="Arial" w:cs="Arial"/>
              <w:b w:val="0"/>
              <w:noProof/>
              <w:sz w:val="24"/>
              <w:szCs w:val="24"/>
              <w:lang w:eastAsia="ja-JP"/>
            </w:rPr>
          </w:pPr>
          <w:r w:rsidRPr="00EC04C6">
            <w:rPr>
              <w:rFonts w:ascii="Arial" w:hAnsi="Arial" w:cs="Arial"/>
              <w:noProof/>
              <w:sz w:val="24"/>
              <w:szCs w:val="24"/>
            </w:rPr>
            <w:t>2.3</w:t>
          </w:r>
          <w:r w:rsidRPr="00EC04C6">
            <w:rPr>
              <w:rFonts w:ascii="Arial" w:hAnsi="Arial" w:cs="Arial"/>
              <w:b w:val="0"/>
              <w:noProof/>
              <w:sz w:val="24"/>
              <w:szCs w:val="24"/>
              <w:lang w:eastAsia="ja-JP"/>
            </w:rPr>
            <w:tab/>
          </w:r>
          <w:r w:rsidRPr="00EC04C6">
            <w:rPr>
              <w:rFonts w:ascii="Arial" w:hAnsi="Arial" w:cs="Arial"/>
              <w:noProof/>
              <w:sz w:val="24"/>
              <w:szCs w:val="24"/>
            </w:rPr>
            <w:t>Skills</w:t>
          </w:r>
          <w:r w:rsidRPr="00EC04C6">
            <w:rPr>
              <w:rFonts w:ascii="Arial" w:hAnsi="Arial" w:cs="Arial"/>
              <w:noProof/>
              <w:sz w:val="24"/>
              <w:szCs w:val="24"/>
            </w:rPr>
            <w:tab/>
          </w:r>
          <w:r w:rsidR="00817006" w:rsidRPr="00EC04C6">
            <w:rPr>
              <w:rFonts w:ascii="Arial" w:hAnsi="Arial" w:cs="Arial"/>
              <w:noProof/>
              <w:sz w:val="24"/>
              <w:szCs w:val="24"/>
            </w:rPr>
            <w:fldChar w:fldCharType="begin"/>
          </w:r>
          <w:r w:rsidRPr="00EC04C6">
            <w:rPr>
              <w:rFonts w:ascii="Arial" w:hAnsi="Arial" w:cs="Arial"/>
              <w:noProof/>
              <w:sz w:val="24"/>
              <w:szCs w:val="24"/>
            </w:rPr>
            <w:instrText xml:space="preserve"> PAGEREF _Toc348252362 \h </w:instrText>
          </w:r>
          <w:r w:rsidR="00817006" w:rsidRPr="00EC04C6">
            <w:rPr>
              <w:rFonts w:ascii="Arial" w:hAnsi="Arial" w:cs="Arial"/>
              <w:noProof/>
              <w:sz w:val="24"/>
              <w:szCs w:val="24"/>
            </w:rPr>
          </w:r>
          <w:r w:rsidR="00817006" w:rsidRPr="00EC04C6">
            <w:rPr>
              <w:rFonts w:ascii="Arial" w:hAnsi="Arial" w:cs="Arial"/>
              <w:noProof/>
              <w:sz w:val="24"/>
              <w:szCs w:val="24"/>
            </w:rPr>
            <w:fldChar w:fldCharType="separate"/>
          </w:r>
          <w:r w:rsidR="005931FD">
            <w:rPr>
              <w:rFonts w:ascii="Arial" w:hAnsi="Arial" w:cs="Arial"/>
              <w:noProof/>
              <w:sz w:val="24"/>
              <w:szCs w:val="24"/>
            </w:rPr>
            <w:t>24</w:t>
          </w:r>
          <w:r w:rsidR="00817006" w:rsidRPr="00EC04C6">
            <w:rPr>
              <w:rFonts w:ascii="Arial" w:hAnsi="Arial" w:cs="Arial"/>
              <w:noProof/>
              <w:sz w:val="24"/>
              <w:szCs w:val="24"/>
            </w:rPr>
            <w:fldChar w:fldCharType="end"/>
          </w:r>
        </w:p>
        <w:p w14:paraId="0DCC7F6F" w14:textId="77777777" w:rsidR="008804C0" w:rsidRPr="00EC04C6" w:rsidRDefault="008804C0" w:rsidP="002F218D">
          <w:pPr>
            <w:pStyle w:val="TOC2"/>
            <w:tabs>
              <w:tab w:val="left" w:pos="792"/>
              <w:tab w:val="right" w:leader="dot" w:pos="8630"/>
            </w:tabs>
            <w:jc w:val="both"/>
            <w:rPr>
              <w:rFonts w:ascii="Arial" w:hAnsi="Arial" w:cs="Arial"/>
              <w:b w:val="0"/>
              <w:noProof/>
              <w:sz w:val="24"/>
              <w:szCs w:val="24"/>
              <w:lang w:eastAsia="ja-JP"/>
            </w:rPr>
          </w:pPr>
          <w:r w:rsidRPr="00EC04C6">
            <w:rPr>
              <w:rFonts w:ascii="Arial" w:hAnsi="Arial" w:cs="Arial"/>
              <w:noProof/>
              <w:sz w:val="24"/>
              <w:szCs w:val="24"/>
            </w:rPr>
            <w:t>2.4</w:t>
          </w:r>
          <w:r w:rsidRPr="00EC04C6">
            <w:rPr>
              <w:rFonts w:ascii="Arial" w:hAnsi="Arial" w:cs="Arial"/>
              <w:b w:val="0"/>
              <w:noProof/>
              <w:sz w:val="24"/>
              <w:szCs w:val="24"/>
              <w:lang w:eastAsia="ja-JP"/>
            </w:rPr>
            <w:tab/>
          </w:r>
          <w:r w:rsidRPr="00EC04C6">
            <w:rPr>
              <w:rFonts w:ascii="Arial" w:hAnsi="Arial" w:cs="Arial"/>
              <w:noProof/>
              <w:sz w:val="24"/>
              <w:szCs w:val="24"/>
            </w:rPr>
            <w:t>Energy</w:t>
          </w:r>
          <w:r w:rsidRPr="00EC04C6">
            <w:rPr>
              <w:rFonts w:ascii="Arial" w:hAnsi="Arial" w:cs="Arial"/>
              <w:noProof/>
              <w:sz w:val="24"/>
              <w:szCs w:val="24"/>
            </w:rPr>
            <w:tab/>
          </w:r>
          <w:r w:rsidR="00817006" w:rsidRPr="00EC04C6">
            <w:rPr>
              <w:rFonts w:ascii="Arial" w:hAnsi="Arial" w:cs="Arial"/>
              <w:noProof/>
              <w:sz w:val="24"/>
              <w:szCs w:val="24"/>
            </w:rPr>
            <w:fldChar w:fldCharType="begin"/>
          </w:r>
          <w:r w:rsidRPr="00EC04C6">
            <w:rPr>
              <w:rFonts w:ascii="Arial" w:hAnsi="Arial" w:cs="Arial"/>
              <w:noProof/>
              <w:sz w:val="24"/>
              <w:szCs w:val="24"/>
            </w:rPr>
            <w:instrText xml:space="preserve"> PAGEREF _Toc348252363 \h </w:instrText>
          </w:r>
          <w:r w:rsidR="00817006" w:rsidRPr="00EC04C6">
            <w:rPr>
              <w:rFonts w:ascii="Arial" w:hAnsi="Arial" w:cs="Arial"/>
              <w:noProof/>
              <w:sz w:val="24"/>
              <w:szCs w:val="24"/>
            </w:rPr>
          </w:r>
          <w:r w:rsidR="00817006" w:rsidRPr="00EC04C6">
            <w:rPr>
              <w:rFonts w:ascii="Arial" w:hAnsi="Arial" w:cs="Arial"/>
              <w:noProof/>
              <w:sz w:val="24"/>
              <w:szCs w:val="24"/>
            </w:rPr>
            <w:fldChar w:fldCharType="separate"/>
          </w:r>
          <w:r w:rsidR="005931FD">
            <w:rPr>
              <w:rFonts w:ascii="Arial" w:hAnsi="Arial" w:cs="Arial"/>
              <w:noProof/>
              <w:sz w:val="24"/>
              <w:szCs w:val="24"/>
            </w:rPr>
            <w:t>32</w:t>
          </w:r>
          <w:r w:rsidR="00817006" w:rsidRPr="00EC04C6">
            <w:rPr>
              <w:rFonts w:ascii="Arial" w:hAnsi="Arial" w:cs="Arial"/>
              <w:noProof/>
              <w:sz w:val="24"/>
              <w:szCs w:val="24"/>
            </w:rPr>
            <w:fldChar w:fldCharType="end"/>
          </w:r>
        </w:p>
        <w:p w14:paraId="79418430" w14:textId="77777777" w:rsidR="008804C0" w:rsidRPr="00EC04C6" w:rsidRDefault="008804C0" w:rsidP="002F218D">
          <w:pPr>
            <w:pStyle w:val="TOC3"/>
            <w:tabs>
              <w:tab w:val="left" w:pos="1176"/>
              <w:tab w:val="right" w:leader="dot" w:pos="8630"/>
            </w:tabs>
            <w:jc w:val="both"/>
            <w:rPr>
              <w:rFonts w:ascii="Arial" w:hAnsi="Arial" w:cs="Arial"/>
              <w:noProof/>
              <w:sz w:val="24"/>
              <w:szCs w:val="24"/>
              <w:lang w:eastAsia="ja-JP"/>
            </w:rPr>
          </w:pPr>
          <w:r w:rsidRPr="00EC04C6">
            <w:rPr>
              <w:rFonts w:ascii="Arial" w:hAnsi="Arial" w:cs="Arial"/>
              <w:noProof/>
              <w:sz w:val="24"/>
              <w:szCs w:val="24"/>
            </w:rPr>
            <w:t>2.4.1</w:t>
          </w:r>
          <w:r w:rsidRPr="00EC04C6">
            <w:rPr>
              <w:rFonts w:ascii="Arial" w:hAnsi="Arial" w:cs="Arial"/>
              <w:noProof/>
              <w:sz w:val="24"/>
              <w:szCs w:val="24"/>
              <w:lang w:eastAsia="ja-JP"/>
            </w:rPr>
            <w:tab/>
          </w:r>
          <w:r w:rsidRPr="00EC04C6">
            <w:rPr>
              <w:rFonts w:ascii="Arial" w:hAnsi="Arial" w:cs="Arial"/>
              <w:noProof/>
              <w:sz w:val="24"/>
              <w:szCs w:val="24"/>
            </w:rPr>
            <w:t>On-going Energy Crisis</w:t>
          </w:r>
          <w:r w:rsidRPr="00EC04C6">
            <w:rPr>
              <w:rFonts w:ascii="Arial" w:hAnsi="Arial" w:cs="Arial"/>
              <w:noProof/>
              <w:sz w:val="24"/>
              <w:szCs w:val="24"/>
            </w:rPr>
            <w:tab/>
          </w:r>
          <w:r w:rsidR="00817006" w:rsidRPr="00EC04C6">
            <w:rPr>
              <w:rFonts w:ascii="Arial" w:hAnsi="Arial" w:cs="Arial"/>
              <w:noProof/>
              <w:sz w:val="24"/>
              <w:szCs w:val="24"/>
            </w:rPr>
            <w:fldChar w:fldCharType="begin"/>
          </w:r>
          <w:r w:rsidRPr="00EC04C6">
            <w:rPr>
              <w:rFonts w:ascii="Arial" w:hAnsi="Arial" w:cs="Arial"/>
              <w:noProof/>
              <w:sz w:val="24"/>
              <w:szCs w:val="24"/>
            </w:rPr>
            <w:instrText xml:space="preserve"> PAGEREF _Toc348252364 \h </w:instrText>
          </w:r>
          <w:r w:rsidR="00817006" w:rsidRPr="00EC04C6">
            <w:rPr>
              <w:rFonts w:ascii="Arial" w:hAnsi="Arial" w:cs="Arial"/>
              <w:noProof/>
              <w:sz w:val="24"/>
              <w:szCs w:val="24"/>
            </w:rPr>
          </w:r>
          <w:r w:rsidR="00817006" w:rsidRPr="00EC04C6">
            <w:rPr>
              <w:rFonts w:ascii="Arial" w:hAnsi="Arial" w:cs="Arial"/>
              <w:noProof/>
              <w:sz w:val="24"/>
              <w:szCs w:val="24"/>
            </w:rPr>
            <w:fldChar w:fldCharType="separate"/>
          </w:r>
          <w:r w:rsidR="005931FD">
            <w:rPr>
              <w:rFonts w:ascii="Arial" w:hAnsi="Arial" w:cs="Arial"/>
              <w:noProof/>
              <w:sz w:val="24"/>
              <w:szCs w:val="24"/>
            </w:rPr>
            <w:t>32</w:t>
          </w:r>
          <w:r w:rsidR="00817006" w:rsidRPr="00EC04C6">
            <w:rPr>
              <w:rFonts w:ascii="Arial" w:hAnsi="Arial" w:cs="Arial"/>
              <w:noProof/>
              <w:sz w:val="24"/>
              <w:szCs w:val="24"/>
            </w:rPr>
            <w:fldChar w:fldCharType="end"/>
          </w:r>
        </w:p>
        <w:p w14:paraId="61790E7C" w14:textId="77777777" w:rsidR="008804C0" w:rsidRPr="00EC04C6" w:rsidRDefault="008804C0" w:rsidP="002F218D">
          <w:pPr>
            <w:pStyle w:val="TOC3"/>
            <w:tabs>
              <w:tab w:val="left" w:pos="1176"/>
              <w:tab w:val="right" w:leader="dot" w:pos="8630"/>
            </w:tabs>
            <w:jc w:val="both"/>
            <w:rPr>
              <w:rFonts w:ascii="Arial" w:hAnsi="Arial" w:cs="Arial"/>
              <w:noProof/>
              <w:sz w:val="24"/>
              <w:szCs w:val="24"/>
              <w:lang w:eastAsia="ja-JP"/>
            </w:rPr>
          </w:pPr>
          <w:r w:rsidRPr="00EC04C6">
            <w:rPr>
              <w:rFonts w:ascii="Arial" w:hAnsi="Arial" w:cs="Arial"/>
              <w:noProof/>
              <w:sz w:val="24"/>
              <w:szCs w:val="24"/>
            </w:rPr>
            <w:t>2.4.2</w:t>
          </w:r>
          <w:r w:rsidRPr="00EC04C6">
            <w:rPr>
              <w:rFonts w:ascii="Arial" w:hAnsi="Arial" w:cs="Arial"/>
              <w:noProof/>
              <w:sz w:val="24"/>
              <w:szCs w:val="24"/>
              <w:lang w:eastAsia="ja-JP"/>
            </w:rPr>
            <w:tab/>
          </w:r>
          <w:r w:rsidRPr="00EC04C6">
            <w:rPr>
              <w:rFonts w:ascii="Arial" w:hAnsi="Arial" w:cs="Arial"/>
              <w:noProof/>
              <w:sz w:val="24"/>
              <w:szCs w:val="24"/>
            </w:rPr>
            <w:t>Sub-committee proceedings</w:t>
          </w:r>
          <w:r w:rsidRPr="00EC04C6">
            <w:rPr>
              <w:rFonts w:ascii="Arial" w:hAnsi="Arial" w:cs="Arial"/>
              <w:noProof/>
              <w:sz w:val="24"/>
              <w:szCs w:val="24"/>
            </w:rPr>
            <w:tab/>
          </w:r>
          <w:r w:rsidR="00817006" w:rsidRPr="00EC04C6">
            <w:rPr>
              <w:rFonts w:ascii="Arial" w:hAnsi="Arial" w:cs="Arial"/>
              <w:noProof/>
              <w:sz w:val="24"/>
              <w:szCs w:val="24"/>
            </w:rPr>
            <w:fldChar w:fldCharType="begin"/>
          </w:r>
          <w:r w:rsidRPr="00EC04C6">
            <w:rPr>
              <w:rFonts w:ascii="Arial" w:hAnsi="Arial" w:cs="Arial"/>
              <w:noProof/>
              <w:sz w:val="24"/>
              <w:szCs w:val="24"/>
            </w:rPr>
            <w:instrText xml:space="preserve"> PAGEREF _Toc348252365 \h </w:instrText>
          </w:r>
          <w:r w:rsidR="00817006" w:rsidRPr="00EC04C6">
            <w:rPr>
              <w:rFonts w:ascii="Arial" w:hAnsi="Arial" w:cs="Arial"/>
              <w:noProof/>
              <w:sz w:val="24"/>
              <w:szCs w:val="24"/>
            </w:rPr>
          </w:r>
          <w:r w:rsidR="00817006" w:rsidRPr="00EC04C6">
            <w:rPr>
              <w:rFonts w:ascii="Arial" w:hAnsi="Arial" w:cs="Arial"/>
              <w:noProof/>
              <w:sz w:val="24"/>
              <w:szCs w:val="24"/>
            </w:rPr>
            <w:fldChar w:fldCharType="separate"/>
          </w:r>
          <w:r w:rsidR="005931FD">
            <w:rPr>
              <w:rFonts w:ascii="Arial" w:hAnsi="Arial" w:cs="Arial"/>
              <w:noProof/>
              <w:sz w:val="24"/>
              <w:szCs w:val="24"/>
            </w:rPr>
            <w:t>34</w:t>
          </w:r>
          <w:r w:rsidR="00817006" w:rsidRPr="00EC04C6">
            <w:rPr>
              <w:rFonts w:ascii="Arial" w:hAnsi="Arial" w:cs="Arial"/>
              <w:noProof/>
              <w:sz w:val="24"/>
              <w:szCs w:val="24"/>
            </w:rPr>
            <w:fldChar w:fldCharType="end"/>
          </w:r>
        </w:p>
        <w:p w14:paraId="7C2D9E5C" w14:textId="77777777" w:rsidR="008804C0" w:rsidRPr="00EC04C6" w:rsidRDefault="008804C0" w:rsidP="002F218D">
          <w:pPr>
            <w:pStyle w:val="TOC2"/>
            <w:tabs>
              <w:tab w:val="left" w:pos="792"/>
              <w:tab w:val="right" w:leader="dot" w:pos="8630"/>
            </w:tabs>
            <w:jc w:val="both"/>
            <w:rPr>
              <w:rFonts w:ascii="Arial" w:hAnsi="Arial" w:cs="Arial"/>
              <w:b w:val="0"/>
              <w:noProof/>
              <w:sz w:val="24"/>
              <w:szCs w:val="24"/>
              <w:lang w:eastAsia="ja-JP"/>
            </w:rPr>
          </w:pPr>
          <w:r w:rsidRPr="00EC04C6">
            <w:rPr>
              <w:rFonts w:ascii="Arial" w:hAnsi="Arial" w:cs="Arial"/>
              <w:noProof/>
              <w:sz w:val="24"/>
              <w:szCs w:val="24"/>
            </w:rPr>
            <w:t>2.5</w:t>
          </w:r>
          <w:r w:rsidRPr="00EC04C6">
            <w:rPr>
              <w:rFonts w:ascii="Arial" w:hAnsi="Arial" w:cs="Arial"/>
              <w:b w:val="0"/>
              <w:noProof/>
              <w:sz w:val="24"/>
              <w:szCs w:val="24"/>
              <w:lang w:eastAsia="ja-JP"/>
            </w:rPr>
            <w:tab/>
          </w:r>
          <w:r w:rsidRPr="00EC04C6">
            <w:rPr>
              <w:rFonts w:ascii="Arial" w:hAnsi="Arial" w:cs="Arial"/>
              <w:noProof/>
              <w:sz w:val="24"/>
              <w:szCs w:val="24"/>
            </w:rPr>
            <w:t>Trade Policies and Custom Procedures</w:t>
          </w:r>
          <w:r w:rsidRPr="00EC04C6">
            <w:rPr>
              <w:rFonts w:ascii="Arial" w:hAnsi="Arial" w:cs="Arial"/>
              <w:noProof/>
              <w:sz w:val="24"/>
              <w:szCs w:val="24"/>
            </w:rPr>
            <w:tab/>
          </w:r>
          <w:r w:rsidR="00817006" w:rsidRPr="00EC04C6">
            <w:rPr>
              <w:rFonts w:ascii="Arial" w:hAnsi="Arial" w:cs="Arial"/>
              <w:noProof/>
              <w:sz w:val="24"/>
              <w:szCs w:val="24"/>
            </w:rPr>
            <w:fldChar w:fldCharType="begin"/>
          </w:r>
          <w:r w:rsidRPr="00EC04C6">
            <w:rPr>
              <w:rFonts w:ascii="Arial" w:hAnsi="Arial" w:cs="Arial"/>
              <w:noProof/>
              <w:sz w:val="24"/>
              <w:szCs w:val="24"/>
            </w:rPr>
            <w:instrText xml:space="preserve"> PAGEREF _Toc348252366 \h </w:instrText>
          </w:r>
          <w:r w:rsidR="00817006" w:rsidRPr="00EC04C6">
            <w:rPr>
              <w:rFonts w:ascii="Arial" w:hAnsi="Arial" w:cs="Arial"/>
              <w:noProof/>
              <w:sz w:val="24"/>
              <w:szCs w:val="24"/>
            </w:rPr>
          </w:r>
          <w:r w:rsidR="00817006" w:rsidRPr="00EC04C6">
            <w:rPr>
              <w:rFonts w:ascii="Arial" w:hAnsi="Arial" w:cs="Arial"/>
              <w:noProof/>
              <w:sz w:val="24"/>
              <w:szCs w:val="24"/>
            </w:rPr>
            <w:fldChar w:fldCharType="separate"/>
          </w:r>
          <w:r w:rsidR="005931FD">
            <w:rPr>
              <w:rFonts w:ascii="Arial" w:hAnsi="Arial" w:cs="Arial"/>
              <w:noProof/>
              <w:sz w:val="24"/>
              <w:szCs w:val="24"/>
            </w:rPr>
            <w:t>37</w:t>
          </w:r>
          <w:r w:rsidR="00817006" w:rsidRPr="00EC04C6">
            <w:rPr>
              <w:rFonts w:ascii="Arial" w:hAnsi="Arial" w:cs="Arial"/>
              <w:noProof/>
              <w:sz w:val="24"/>
              <w:szCs w:val="24"/>
            </w:rPr>
            <w:fldChar w:fldCharType="end"/>
          </w:r>
        </w:p>
        <w:p w14:paraId="7D211E2A" w14:textId="77777777" w:rsidR="008804C0" w:rsidRPr="00EC04C6" w:rsidRDefault="008804C0" w:rsidP="002F218D">
          <w:pPr>
            <w:pStyle w:val="TOC3"/>
            <w:tabs>
              <w:tab w:val="left" w:pos="1176"/>
              <w:tab w:val="right" w:leader="dot" w:pos="8630"/>
            </w:tabs>
            <w:jc w:val="both"/>
            <w:rPr>
              <w:rFonts w:ascii="Arial" w:hAnsi="Arial" w:cs="Arial"/>
              <w:noProof/>
              <w:sz w:val="24"/>
              <w:szCs w:val="24"/>
              <w:lang w:eastAsia="ja-JP"/>
            </w:rPr>
          </w:pPr>
          <w:r w:rsidRPr="00EC04C6">
            <w:rPr>
              <w:rFonts w:ascii="Arial" w:hAnsi="Arial" w:cs="Arial"/>
              <w:noProof/>
              <w:sz w:val="24"/>
              <w:szCs w:val="24"/>
            </w:rPr>
            <w:t>2.5.1</w:t>
          </w:r>
          <w:r w:rsidRPr="00EC04C6">
            <w:rPr>
              <w:rFonts w:ascii="Arial" w:hAnsi="Arial" w:cs="Arial"/>
              <w:noProof/>
              <w:sz w:val="24"/>
              <w:szCs w:val="24"/>
              <w:lang w:eastAsia="ja-JP"/>
            </w:rPr>
            <w:tab/>
          </w:r>
          <w:r w:rsidRPr="00EC04C6">
            <w:rPr>
              <w:rFonts w:ascii="Arial" w:hAnsi="Arial" w:cs="Arial"/>
              <w:noProof/>
              <w:sz w:val="24"/>
              <w:szCs w:val="24"/>
            </w:rPr>
            <w:t>Committee on Trade and Customs</w:t>
          </w:r>
          <w:r w:rsidRPr="00EC04C6">
            <w:rPr>
              <w:rFonts w:ascii="Arial" w:hAnsi="Arial" w:cs="Arial"/>
              <w:noProof/>
              <w:sz w:val="24"/>
              <w:szCs w:val="24"/>
            </w:rPr>
            <w:tab/>
          </w:r>
          <w:r w:rsidR="00817006" w:rsidRPr="00EC04C6">
            <w:rPr>
              <w:rFonts w:ascii="Arial" w:hAnsi="Arial" w:cs="Arial"/>
              <w:noProof/>
              <w:sz w:val="24"/>
              <w:szCs w:val="24"/>
            </w:rPr>
            <w:fldChar w:fldCharType="begin"/>
          </w:r>
          <w:r w:rsidRPr="00EC04C6">
            <w:rPr>
              <w:rFonts w:ascii="Arial" w:hAnsi="Arial" w:cs="Arial"/>
              <w:noProof/>
              <w:sz w:val="24"/>
              <w:szCs w:val="24"/>
            </w:rPr>
            <w:instrText xml:space="preserve"> PAGEREF _Toc348252367 \h </w:instrText>
          </w:r>
          <w:r w:rsidR="00817006" w:rsidRPr="00EC04C6">
            <w:rPr>
              <w:rFonts w:ascii="Arial" w:hAnsi="Arial" w:cs="Arial"/>
              <w:noProof/>
              <w:sz w:val="24"/>
              <w:szCs w:val="24"/>
            </w:rPr>
          </w:r>
          <w:r w:rsidR="00817006" w:rsidRPr="00EC04C6">
            <w:rPr>
              <w:rFonts w:ascii="Arial" w:hAnsi="Arial" w:cs="Arial"/>
              <w:noProof/>
              <w:sz w:val="24"/>
              <w:szCs w:val="24"/>
            </w:rPr>
            <w:fldChar w:fldCharType="separate"/>
          </w:r>
          <w:r w:rsidR="005931FD">
            <w:rPr>
              <w:rFonts w:ascii="Arial" w:hAnsi="Arial" w:cs="Arial"/>
              <w:noProof/>
              <w:sz w:val="24"/>
              <w:szCs w:val="24"/>
            </w:rPr>
            <w:t>37</w:t>
          </w:r>
          <w:r w:rsidR="00817006" w:rsidRPr="00EC04C6">
            <w:rPr>
              <w:rFonts w:ascii="Arial" w:hAnsi="Arial" w:cs="Arial"/>
              <w:noProof/>
              <w:sz w:val="24"/>
              <w:szCs w:val="24"/>
            </w:rPr>
            <w:fldChar w:fldCharType="end"/>
          </w:r>
        </w:p>
        <w:p w14:paraId="7A8F1D14" w14:textId="77777777" w:rsidR="008804C0" w:rsidRPr="00EC04C6" w:rsidRDefault="008804C0" w:rsidP="002F218D">
          <w:pPr>
            <w:pStyle w:val="TOC3"/>
            <w:tabs>
              <w:tab w:val="left" w:pos="1176"/>
              <w:tab w:val="right" w:leader="dot" w:pos="8630"/>
            </w:tabs>
            <w:jc w:val="both"/>
            <w:rPr>
              <w:rFonts w:ascii="Arial" w:hAnsi="Arial" w:cs="Arial"/>
              <w:noProof/>
              <w:sz w:val="24"/>
              <w:szCs w:val="24"/>
              <w:lang w:eastAsia="ja-JP"/>
            </w:rPr>
          </w:pPr>
          <w:r w:rsidRPr="00EC04C6">
            <w:rPr>
              <w:rFonts w:ascii="Arial" w:hAnsi="Arial" w:cs="Arial"/>
              <w:noProof/>
              <w:sz w:val="24"/>
              <w:szCs w:val="24"/>
            </w:rPr>
            <w:t>2.5.2</w:t>
          </w:r>
          <w:r w:rsidRPr="00EC04C6">
            <w:rPr>
              <w:rFonts w:ascii="Arial" w:hAnsi="Arial" w:cs="Arial"/>
              <w:noProof/>
              <w:sz w:val="24"/>
              <w:szCs w:val="24"/>
              <w:lang w:eastAsia="ja-JP"/>
            </w:rPr>
            <w:tab/>
          </w:r>
          <w:r w:rsidRPr="00EC04C6">
            <w:rPr>
              <w:rFonts w:ascii="Arial" w:hAnsi="Arial" w:cs="Arial"/>
              <w:noProof/>
              <w:sz w:val="24"/>
              <w:szCs w:val="24"/>
            </w:rPr>
            <w:t>Progress on Sub-committees’ Proposed Areas of Action</w:t>
          </w:r>
          <w:r w:rsidRPr="00EC04C6">
            <w:rPr>
              <w:rFonts w:ascii="Arial" w:hAnsi="Arial" w:cs="Arial"/>
              <w:noProof/>
              <w:sz w:val="24"/>
              <w:szCs w:val="24"/>
            </w:rPr>
            <w:tab/>
          </w:r>
          <w:r w:rsidR="00817006" w:rsidRPr="00EC04C6">
            <w:rPr>
              <w:rFonts w:ascii="Arial" w:hAnsi="Arial" w:cs="Arial"/>
              <w:noProof/>
              <w:sz w:val="24"/>
              <w:szCs w:val="24"/>
            </w:rPr>
            <w:fldChar w:fldCharType="begin"/>
          </w:r>
          <w:r w:rsidRPr="00EC04C6">
            <w:rPr>
              <w:rFonts w:ascii="Arial" w:hAnsi="Arial" w:cs="Arial"/>
              <w:noProof/>
              <w:sz w:val="24"/>
              <w:szCs w:val="24"/>
            </w:rPr>
            <w:instrText xml:space="preserve"> PAGEREF _Toc348252368 \h </w:instrText>
          </w:r>
          <w:r w:rsidR="00817006" w:rsidRPr="00EC04C6">
            <w:rPr>
              <w:rFonts w:ascii="Arial" w:hAnsi="Arial" w:cs="Arial"/>
              <w:noProof/>
              <w:sz w:val="24"/>
              <w:szCs w:val="24"/>
            </w:rPr>
          </w:r>
          <w:r w:rsidR="00817006" w:rsidRPr="00EC04C6">
            <w:rPr>
              <w:rFonts w:ascii="Arial" w:hAnsi="Arial" w:cs="Arial"/>
              <w:noProof/>
              <w:sz w:val="24"/>
              <w:szCs w:val="24"/>
            </w:rPr>
            <w:fldChar w:fldCharType="separate"/>
          </w:r>
          <w:r w:rsidR="005931FD">
            <w:rPr>
              <w:rFonts w:ascii="Arial" w:hAnsi="Arial" w:cs="Arial"/>
              <w:noProof/>
              <w:sz w:val="24"/>
              <w:szCs w:val="24"/>
            </w:rPr>
            <w:t>38</w:t>
          </w:r>
          <w:r w:rsidR="00817006" w:rsidRPr="00EC04C6">
            <w:rPr>
              <w:rFonts w:ascii="Arial" w:hAnsi="Arial" w:cs="Arial"/>
              <w:noProof/>
              <w:sz w:val="24"/>
              <w:szCs w:val="24"/>
            </w:rPr>
            <w:fldChar w:fldCharType="end"/>
          </w:r>
        </w:p>
        <w:p w14:paraId="5F5B70CA" w14:textId="77777777" w:rsidR="008804C0" w:rsidRPr="00EC04C6" w:rsidRDefault="008804C0" w:rsidP="002F218D">
          <w:pPr>
            <w:pStyle w:val="TOC1"/>
            <w:tabs>
              <w:tab w:val="left" w:pos="382"/>
              <w:tab w:val="right" w:leader="dot" w:pos="8630"/>
            </w:tabs>
            <w:jc w:val="both"/>
            <w:rPr>
              <w:rFonts w:ascii="Arial" w:hAnsi="Arial" w:cs="Arial"/>
              <w:b w:val="0"/>
              <w:noProof/>
              <w:lang w:eastAsia="ja-JP"/>
            </w:rPr>
          </w:pPr>
          <w:r w:rsidRPr="00EC04C6">
            <w:rPr>
              <w:rFonts w:ascii="Arial" w:hAnsi="Arial" w:cs="Arial"/>
              <w:noProof/>
            </w:rPr>
            <w:t>3</w:t>
          </w:r>
          <w:r w:rsidRPr="00EC04C6">
            <w:rPr>
              <w:rFonts w:ascii="Arial" w:hAnsi="Arial" w:cs="Arial"/>
              <w:b w:val="0"/>
              <w:noProof/>
              <w:lang w:eastAsia="ja-JP"/>
            </w:rPr>
            <w:tab/>
          </w:r>
          <w:r w:rsidRPr="00EC04C6">
            <w:rPr>
              <w:rFonts w:ascii="Arial" w:hAnsi="Arial" w:cs="Arial"/>
              <w:noProof/>
            </w:rPr>
            <w:t>Conclusion</w:t>
          </w:r>
          <w:r w:rsidRPr="00EC04C6">
            <w:rPr>
              <w:rFonts w:ascii="Arial" w:hAnsi="Arial" w:cs="Arial"/>
              <w:noProof/>
            </w:rPr>
            <w:tab/>
          </w:r>
          <w:r w:rsidR="00817006" w:rsidRPr="00EC04C6">
            <w:rPr>
              <w:rFonts w:ascii="Arial" w:hAnsi="Arial" w:cs="Arial"/>
              <w:noProof/>
            </w:rPr>
            <w:fldChar w:fldCharType="begin"/>
          </w:r>
          <w:r w:rsidRPr="00EC04C6">
            <w:rPr>
              <w:rFonts w:ascii="Arial" w:hAnsi="Arial" w:cs="Arial"/>
              <w:noProof/>
            </w:rPr>
            <w:instrText xml:space="preserve"> PAGEREF _Toc348252369 \h </w:instrText>
          </w:r>
          <w:r w:rsidR="00817006" w:rsidRPr="00EC04C6">
            <w:rPr>
              <w:rFonts w:ascii="Arial" w:hAnsi="Arial" w:cs="Arial"/>
              <w:noProof/>
            </w:rPr>
          </w:r>
          <w:r w:rsidR="00817006" w:rsidRPr="00EC04C6">
            <w:rPr>
              <w:rFonts w:ascii="Arial" w:hAnsi="Arial" w:cs="Arial"/>
              <w:noProof/>
            </w:rPr>
            <w:fldChar w:fldCharType="separate"/>
          </w:r>
          <w:r w:rsidR="005931FD">
            <w:rPr>
              <w:rFonts w:ascii="Arial" w:hAnsi="Arial" w:cs="Arial"/>
              <w:noProof/>
            </w:rPr>
            <w:t>42</w:t>
          </w:r>
          <w:r w:rsidR="00817006" w:rsidRPr="00EC04C6">
            <w:rPr>
              <w:rFonts w:ascii="Arial" w:hAnsi="Arial" w:cs="Arial"/>
              <w:noProof/>
            </w:rPr>
            <w:fldChar w:fldCharType="end"/>
          </w:r>
        </w:p>
        <w:p w14:paraId="5202DE35" w14:textId="77777777" w:rsidR="008804C0" w:rsidRPr="00EC04C6" w:rsidRDefault="008804C0" w:rsidP="002F218D">
          <w:pPr>
            <w:pStyle w:val="TOC1"/>
            <w:tabs>
              <w:tab w:val="left" w:pos="382"/>
              <w:tab w:val="right" w:leader="dot" w:pos="8630"/>
            </w:tabs>
            <w:jc w:val="both"/>
            <w:rPr>
              <w:rFonts w:ascii="Arial" w:hAnsi="Arial" w:cs="Arial"/>
              <w:b w:val="0"/>
              <w:noProof/>
              <w:lang w:eastAsia="ja-JP"/>
            </w:rPr>
          </w:pPr>
          <w:r w:rsidRPr="00EC04C6">
            <w:rPr>
              <w:rFonts w:ascii="Arial" w:hAnsi="Arial" w:cs="Arial"/>
              <w:noProof/>
            </w:rPr>
            <w:t>4</w:t>
          </w:r>
          <w:r w:rsidRPr="00EC04C6">
            <w:rPr>
              <w:rFonts w:ascii="Arial" w:hAnsi="Arial" w:cs="Arial"/>
              <w:b w:val="0"/>
              <w:noProof/>
              <w:lang w:eastAsia="ja-JP"/>
            </w:rPr>
            <w:tab/>
          </w:r>
          <w:r w:rsidRPr="00EC04C6">
            <w:rPr>
              <w:rFonts w:ascii="Arial" w:hAnsi="Arial" w:cs="Arial"/>
              <w:noProof/>
            </w:rPr>
            <w:t>Annexure A</w:t>
          </w:r>
          <w:r w:rsidRPr="00EC04C6">
            <w:rPr>
              <w:rFonts w:ascii="Arial" w:hAnsi="Arial" w:cs="Arial"/>
              <w:noProof/>
            </w:rPr>
            <w:tab/>
          </w:r>
          <w:r w:rsidR="00817006" w:rsidRPr="00EC04C6">
            <w:rPr>
              <w:rFonts w:ascii="Arial" w:hAnsi="Arial" w:cs="Arial"/>
              <w:noProof/>
            </w:rPr>
            <w:fldChar w:fldCharType="begin"/>
          </w:r>
          <w:r w:rsidRPr="00EC04C6">
            <w:rPr>
              <w:rFonts w:ascii="Arial" w:hAnsi="Arial" w:cs="Arial"/>
              <w:noProof/>
            </w:rPr>
            <w:instrText xml:space="preserve"> PAGEREF _Toc348252370 \h </w:instrText>
          </w:r>
          <w:r w:rsidR="00817006" w:rsidRPr="00EC04C6">
            <w:rPr>
              <w:rFonts w:ascii="Arial" w:hAnsi="Arial" w:cs="Arial"/>
              <w:noProof/>
            </w:rPr>
          </w:r>
          <w:r w:rsidR="00817006" w:rsidRPr="00EC04C6">
            <w:rPr>
              <w:rFonts w:ascii="Arial" w:hAnsi="Arial" w:cs="Arial"/>
              <w:noProof/>
            </w:rPr>
            <w:fldChar w:fldCharType="separate"/>
          </w:r>
          <w:r w:rsidR="005931FD">
            <w:rPr>
              <w:rFonts w:ascii="Arial" w:hAnsi="Arial" w:cs="Arial"/>
              <w:noProof/>
            </w:rPr>
            <w:t>44</w:t>
          </w:r>
          <w:r w:rsidR="00817006" w:rsidRPr="00EC04C6">
            <w:rPr>
              <w:rFonts w:ascii="Arial" w:hAnsi="Arial" w:cs="Arial"/>
              <w:noProof/>
            </w:rPr>
            <w:fldChar w:fldCharType="end"/>
          </w:r>
        </w:p>
        <w:p w14:paraId="53137583" w14:textId="77777777" w:rsidR="00AC7AB4" w:rsidRPr="002F218D" w:rsidRDefault="00817006" w:rsidP="002F218D">
          <w:pPr>
            <w:jc w:val="both"/>
            <w:rPr>
              <w:rFonts w:ascii="Arial" w:hAnsi="Arial" w:cs="Arial"/>
            </w:rPr>
          </w:pPr>
          <w:r w:rsidRPr="00EC04C6">
            <w:rPr>
              <w:rFonts w:ascii="Arial" w:hAnsi="Arial" w:cs="Arial"/>
              <w:b/>
              <w:caps/>
            </w:rPr>
            <w:fldChar w:fldCharType="end"/>
          </w:r>
        </w:p>
      </w:sdtContent>
    </w:sdt>
    <w:p w14:paraId="2C900FC3" w14:textId="77777777" w:rsidR="00AC7AB4" w:rsidRPr="002F218D" w:rsidRDefault="00AC7AB4" w:rsidP="002F218D">
      <w:pPr>
        <w:widowControl w:val="0"/>
        <w:autoSpaceDE w:val="0"/>
        <w:autoSpaceDN w:val="0"/>
        <w:adjustRightInd w:val="0"/>
        <w:spacing w:after="240"/>
        <w:jc w:val="both"/>
        <w:outlineLvl w:val="0"/>
        <w:rPr>
          <w:rFonts w:ascii="Arial" w:hAnsi="Arial" w:cs="Arial"/>
          <w:b/>
        </w:rPr>
      </w:pPr>
    </w:p>
    <w:p w14:paraId="2DB97845" w14:textId="77777777" w:rsidR="00AC7AB4" w:rsidRPr="002F218D" w:rsidRDefault="00AC7AB4" w:rsidP="002F218D">
      <w:pPr>
        <w:widowControl w:val="0"/>
        <w:autoSpaceDE w:val="0"/>
        <w:autoSpaceDN w:val="0"/>
        <w:adjustRightInd w:val="0"/>
        <w:spacing w:after="240"/>
        <w:jc w:val="both"/>
        <w:outlineLvl w:val="0"/>
        <w:rPr>
          <w:rFonts w:ascii="Arial" w:hAnsi="Arial" w:cs="Arial"/>
          <w:b/>
        </w:rPr>
      </w:pPr>
    </w:p>
    <w:p w14:paraId="3F47AD08" w14:textId="77777777" w:rsidR="00AC7AB4" w:rsidRPr="002F218D" w:rsidRDefault="00AC7AB4" w:rsidP="002F218D">
      <w:pPr>
        <w:widowControl w:val="0"/>
        <w:autoSpaceDE w:val="0"/>
        <w:autoSpaceDN w:val="0"/>
        <w:adjustRightInd w:val="0"/>
        <w:spacing w:after="240"/>
        <w:jc w:val="both"/>
        <w:outlineLvl w:val="0"/>
        <w:rPr>
          <w:rFonts w:ascii="Arial" w:hAnsi="Arial" w:cs="Arial"/>
          <w:b/>
        </w:rPr>
      </w:pPr>
    </w:p>
    <w:p w14:paraId="3BC5EE10" w14:textId="77777777" w:rsidR="00AC7AB4" w:rsidRPr="002F218D" w:rsidRDefault="00AC7AB4" w:rsidP="002F218D">
      <w:pPr>
        <w:widowControl w:val="0"/>
        <w:autoSpaceDE w:val="0"/>
        <w:autoSpaceDN w:val="0"/>
        <w:adjustRightInd w:val="0"/>
        <w:spacing w:after="240"/>
        <w:jc w:val="both"/>
        <w:outlineLvl w:val="0"/>
        <w:rPr>
          <w:rFonts w:ascii="Arial" w:hAnsi="Arial" w:cs="Arial"/>
          <w:b/>
        </w:rPr>
      </w:pPr>
    </w:p>
    <w:p w14:paraId="334AB3B4" w14:textId="77777777" w:rsidR="00AC7AB4" w:rsidRPr="002F218D" w:rsidRDefault="00AC7AB4" w:rsidP="002F218D">
      <w:pPr>
        <w:widowControl w:val="0"/>
        <w:autoSpaceDE w:val="0"/>
        <w:autoSpaceDN w:val="0"/>
        <w:adjustRightInd w:val="0"/>
        <w:spacing w:after="240"/>
        <w:jc w:val="both"/>
        <w:outlineLvl w:val="0"/>
        <w:rPr>
          <w:rFonts w:ascii="Arial" w:hAnsi="Arial" w:cs="Arial"/>
          <w:b/>
        </w:rPr>
      </w:pPr>
    </w:p>
    <w:p w14:paraId="53DCDCB4" w14:textId="77777777" w:rsidR="00AC7AB4" w:rsidRPr="002F218D" w:rsidRDefault="00AC7AB4" w:rsidP="002F218D">
      <w:pPr>
        <w:widowControl w:val="0"/>
        <w:autoSpaceDE w:val="0"/>
        <w:autoSpaceDN w:val="0"/>
        <w:adjustRightInd w:val="0"/>
        <w:spacing w:after="240"/>
        <w:jc w:val="both"/>
        <w:outlineLvl w:val="0"/>
        <w:rPr>
          <w:rFonts w:ascii="Arial" w:hAnsi="Arial" w:cs="Arial"/>
          <w:b/>
        </w:rPr>
      </w:pPr>
    </w:p>
    <w:p w14:paraId="5B0BB6D6" w14:textId="77777777" w:rsidR="00AC7AB4" w:rsidRPr="002F218D" w:rsidRDefault="00AC7AB4" w:rsidP="002F218D">
      <w:pPr>
        <w:widowControl w:val="0"/>
        <w:autoSpaceDE w:val="0"/>
        <w:autoSpaceDN w:val="0"/>
        <w:adjustRightInd w:val="0"/>
        <w:spacing w:after="240"/>
        <w:jc w:val="both"/>
        <w:outlineLvl w:val="0"/>
        <w:rPr>
          <w:rFonts w:ascii="Arial" w:hAnsi="Arial" w:cs="Arial"/>
          <w:b/>
        </w:rPr>
      </w:pPr>
    </w:p>
    <w:p w14:paraId="6B721A96" w14:textId="77777777" w:rsidR="00AC7AB4" w:rsidRPr="002F218D" w:rsidRDefault="00AC7AB4" w:rsidP="002F218D">
      <w:pPr>
        <w:widowControl w:val="0"/>
        <w:autoSpaceDE w:val="0"/>
        <w:autoSpaceDN w:val="0"/>
        <w:adjustRightInd w:val="0"/>
        <w:spacing w:after="240"/>
        <w:jc w:val="both"/>
        <w:outlineLvl w:val="0"/>
        <w:rPr>
          <w:rFonts w:ascii="Arial" w:hAnsi="Arial" w:cs="Arial"/>
          <w:b/>
        </w:rPr>
      </w:pPr>
    </w:p>
    <w:p w14:paraId="1372ED72" w14:textId="77777777" w:rsidR="00AC7AB4" w:rsidRPr="002F218D" w:rsidRDefault="00AC7AB4" w:rsidP="002F218D">
      <w:pPr>
        <w:widowControl w:val="0"/>
        <w:autoSpaceDE w:val="0"/>
        <w:autoSpaceDN w:val="0"/>
        <w:adjustRightInd w:val="0"/>
        <w:spacing w:after="240"/>
        <w:jc w:val="both"/>
        <w:outlineLvl w:val="0"/>
        <w:rPr>
          <w:rFonts w:ascii="Arial" w:hAnsi="Arial" w:cs="Arial"/>
          <w:b/>
        </w:rPr>
      </w:pPr>
    </w:p>
    <w:p w14:paraId="3B0BF91E" w14:textId="77777777" w:rsidR="00B72C69" w:rsidRPr="002F218D" w:rsidRDefault="00B72C69" w:rsidP="002F218D">
      <w:pPr>
        <w:pStyle w:val="Heading1"/>
        <w:jc w:val="both"/>
        <w:rPr>
          <w:rFonts w:ascii="Arial" w:hAnsi="Arial" w:cs="Arial"/>
        </w:rPr>
      </w:pPr>
      <w:bookmarkStart w:id="1" w:name="_Toc348252346"/>
      <w:bookmarkStart w:id="2" w:name="_Toc337718283"/>
      <w:r w:rsidRPr="002F218D">
        <w:rPr>
          <w:rFonts w:ascii="Arial" w:hAnsi="Arial" w:cs="Arial"/>
        </w:rPr>
        <w:t>Background and Context</w:t>
      </w:r>
      <w:bookmarkEnd w:id="1"/>
    </w:p>
    <w:p w14:paraId="5560D168" w14:textId="77777777" w:rsidR="00AC7AB4" w:rsidRPr="002F218D" w:rsidRDefault="00AC7AB4" w:rsidP="002F218D">
      <w:pPr>
        <w:pStyle w:val="Heading2"/>
        <w:jc w:val="both"/>
        <w:rPr>
          <w:rFonts w:ascii="Arial" w:hAnsi="Arial" w:cs="Arial"/>
        </w:rPr>
      </w:pPr>
      <w:bookmarkStart w:id="3" w:name="_Toc348252347"/>
      <w:r w:rsidRPr="002F218D">
        <w:rPr>
          <w:rFonts w:ascii="Arial" w:hAnsi="Arial" w:cs="Arial"/>
        </w:rPr>
        <w:t>Introduction</w:t>
      </w:r>
      <w:bookmarkEnd w:id="2"/>
      <w:bookmarkEnd w:id="3"/>
      <w:r w:rsidRPr="002F218D">
        <w:rPr>
          <w:rFonts w:ascii="Arial" w:hAnsi="Arial" w:cs="Arial"/>
        </w:rPr>
        <w:t xml:space="preserve"> </w:t>
      </w:r>
    </w:p>
    <w:p w14:paraId="7E4E76FE" w14:textId="77777777" w:rsidR="00AC7AB4" w:rsidRPr="002F218D" w:rsidRDefault="00AC7AB4" w:rsidP="002F218D">
      <w:pPr>
        <w:jc w:val="both"/>
        <w:rPr>
          <w:rFonts w:ascii="Arial" w:hAnsi="Arial" w:cs="Arial"/>
        </w:rPr>
      </w:pPr>
    </w:p>
    <w:p w14:paraId="2337E3EA" w14:textId="77777777" w:rsidR="00AC7AB4" w:rsidRPr="002F218D" w:rsidRDefault="00B7793F" w:rsidP="002F218D">
      <w:pPr>
        <w:widowControl w:val="0"/>
        <w:autoSpaceDE w:val="0"/>
        <w:autoSpaceDN w:val="0"/>
        <w:adjustRightInd w:val="0"/>
        <w:spacing w:after="240"/>
        <w:jc w:val="both"/>
        <w:rPr>
          <w:rFonts w:ascii="Arial" w:hAnsi="Arial" w:cs="Arial"/>
        </w:rPr>
      </w:pPr>
      <w:r w:rsidRPr="002F218D">
        <w:rPr>
          <w:rFonts w:ascii="Arial" w:hAnsi="Arial" w:cs="Arial"/>
        </w:rPr>
        <w:t>Within</w:t>
      </w:r>
      <w:r w:rsidR="00AC7AB4" w:rsidRPr="002F218D">
        <w:rPr>
          <w:rFonts w:ascii="Arial" w:hAnsi="Arial" w:cs="Arial"/>
        </w:rPr>
        <w:t xml:space="preserve"> the textiles chain, ready-made garments manufacturing </w:t>
      </w:r>
      <w:r w:rsidR="00987837" w:rsidRPr="002F218D">
        <w:rPr>
          <w:rFonts w:ascii="Arial" w:hAnsi="Arial" w:cs="Arial"/>
        </w:rPr>
        <w:t>is the most labor and least energy intensive, and the highest value addition segment</w:t>
      </w:r>
      <w:r w:rsidR="00987837" w:rsidRPr="002F218D">
        <w:rPr>
          <w:rStyle w:val="FootnoteReference"/>
          <w:rFonts w:ascii="Arial" w:hAnsi="Arial" w:cs="Arial"/>
        </w:rPr>
        <w:footnoteReference w:id="1"/>
      </w:r>
      <w:r w:rsidR="00007E5C" w:rsidRPr="002F218D">
        <w:rPr>
          <w:rFonts w:ascii="Arial" w:hAnsi="Arial" w:cs="Arial"/>
        </w:rPr>
        <w:t xml:space="preserve"> and </w:t>
      </w:r>
      <w:r w:rsidR="00987837" w:rsidRPr="002F218D">
        <w:rPr>
          <w:rFonts w:ascii="Arial" w:hAnsi="Arial" w:cs="Arial"/>
        </w:rPr>
        <w:t xml:space="preserve">best </w:t>
      </w:r>
      <w:r w:rsidR="00AC7AB4" w:rsidRPr="002F218D">
        <w:rPr>
          <w:rFonts w:ascii="Arial" w:hAnsi="Arial" w:cs="Arial"/>
        </w:rPr>
        <w:t>suited to Pakistan’s comparative advantage.</w:t>
      </w:r>
      <w:r w:rsidR="00987837" w:rsidRPr="002F218D">
        <w:rPr>
          <w:rFonts w:ascii="Arial" w:hAnsi="Arial" w:cs="Arial"/>
        </w:rPr>
        <w:t xml:space="preserve"> Properly positioned, garments manufacturing can contribute significantly to the country’s objective of creating modern, well-paid jobs and improving the trade balance.  Moreover,</w:t>
      </w:r>
      <w:r w:rsidR="00AC7AB4" w:rsidRPr="002F218D">
        <w:rPr>
          <w:rFonts w:ascii="Arial" w:hAnsi="Arial" w:cs="Arial"/>
        </w:rPr>
        <w:t xml:space="preserve"> in view of China’s gradual withdrawal from garments exports due to</w:t>
      </w:r>
      <w:r w:rsidR="00987837" w:rsidRPr="002F218D">
        <w:rPr>
          <w:rFonts w:ascii="Arial" w:hAnsi="Arial" w:cs="Arial"/>
        </w:rPr>
        <w:t xml:space="preserve"> its</w:t>
      </w:r>
      <w:r w:rsidR="00AC7AB4" w:rsidRPr="002F218D">
        <w:rPr>
          <w:rFonts w:ascii="Arial" w:hAnsi="Arial" w:cs="Arial"/>
        </w:rPr>
        <w:t xml:space="preserve"> rising labor costs, a large export market is opening up for countries like Pakistan. </w:t>
      </w:r>
      <w:r w:rsidR="00F03D1C" w:rsidRPr="002F218D">
        <w:rPr>
          <w:rFonts w:ascii="Arial" w:hAnsi="Arial" w:cs="Arial"/>
        </w:rPr>
        <w:t>So the potential is significant.</w:t>
      </w:r>
    </w:p>
    <w:p w14:paraId="322F4261" w14:textId="77777777" w:rsidR="00B7793F" w:rsidRPr="002F218D" w:rsidRDefault="00AC7AB4" w:rsidP="002F218D">
      <w:pPr>
        <w:widowControl w:val="0"/>
        <w:autoSpaceDE w:val="0"/>
        <w:autoSpaceDN w:val="0"/>
        <w:adjustRightInd w:val="0"/>
        <w:spacing w:after="240"/>
        <w:jc w:val="both"/>
        <w:rPr>
          <w:rFonts w:ascii="Arial" w:hAnsi="Arial" w:cs="Arial"/>
        </w:rPr>
      </w:pPr>
      <w:r w:rsidRPr="002F218D">
        <w:rPr>
          <w:rFonts w:ascii="Arial" w:hAnsi="Arial" w:cs="Arial"/>
        </w:rPr>
        <w:t>This report presents the findings of Phase II of the study on Pa</w:t>
      </w:r>
      <w:r w:rsidR="00B7793F" w:rsidRPr="002F218D">
        <w:rPr>
          <w:rFonts w:ascii="Arial" w:hAnsi="Arial" w:cs="Arial"/>
        </w:rPr>
        <w:t>kistan’s garments manufacturing as a continuation of</w:t>
      </w:r>
      <w:r w:rsidR="009763F0" w:rsidRPr="002F218D">
        <w:rPr>
          <w:rFonts w:ascii="Arial" w:hAnsi="Arial" w:cs="Arial"/>
        </w:rPr>
        <w:t xml:space="preserve"> the work done in the previous phase</w:t>
      </w:r>
      <w:r w:rsidR="00B7793F" w:rsidRPr="002F218D">
        <w:rPr>
          <w:rFonts w:ascii="Arial" w:hAnsi="Arial" w:cs="Arial"/>
        </w:rPr>
        <w:t>.</w:t>
      </w:r>
      <w:r w:rsidRPr="002F218D">
        <w:rPr>
          <w:rFonts w:ascii="Arial" w:hAnsi="Arial" w:cs="Arial"/>
        </w:rPr>
        <w:t xml:space="preserve"> </w:t>
      </w:r>
      <w:r w:rsidR="000717DB" w:rsidRPr="002F218D">
        <w:rPr>
          <w:rFonts w:ascii="Arial" w:hAnsi="Arial" w:cs="Arial"/>
        </w:rPr>
        <w:t>This</w:t>
      </w:r>
      <w:r w:rsidR="00B7793F" w:rsidRPr="002F218D">
        <w:rPr>
          <w:rFonts w:ascii="Arial" w:hAnsi="Arial" w:cs="Arial"/>
        </w:rPr>
        <w:t xml:space="preserve"> study</w:t>
      </w:r>
      <w:r w:rsidR="000717DB" w:rsidRPr="002F218D">
        <w:rPr>
          <w:rFonts w:ascii="Arial" w:hAnsi="Arial" w:cs="Arial"/>
        </w:rPr>
        <w:t>, however,</w:t>
      </w:r>
      <w:r w:rsidR="00B7793F" w:rsidRPr="002F218D">
        <w:rPr>
          <w:rFonts w:ascii="Arial" w:hAnsi="Arial" w:cs="Arial"/>
        </w:rPr>
        <w:t xml:space="preserve"> makes some new contributions to the analysis presented</w:t>
      </w:r>
      <w:r w:rsidR="00F03D1C" w:rsidRPr="002F218D">
        <w:rPr>
          <w:rFonts w:ascii="Arial" w:hAnsi="Arial" w:cs="Arial"/>
        </w:rPr>
        <w:t xml:space="preserve"> earlier </w:t>
      </w:r>
      <w:r w:rsidR="00B7793F" w:rsidRPr="002F218D">
        <w:rPr>
          <w:rFonts w:ascii="Arial" w:hAnsi="Arial" w:cs="Arial"/>
        </w:rPr>
        <w:t>in Phase I. Firstly, i</w:t>
      </w:r>
      <w:r w:rsidRPr="002F218D">
        <w:rPr>
          <w:rFonts w:ascii="Arial" w:hAnsi="Arial" w:cs="Arial"/>
        </w:rPr>
        <w:t xml:space="preserve">t describes the policy engagement on the key recommendations of </w:t>
      </w:r>
      <w:r w:rsidR="00B7793F" w:rsidRPr="002F218D">
        <w:rPr>
          <w:rFonts w:ascii="Arial" w:hAnsi="Arial" w:cs="Arial"/>
        </w:rPr>
        <w:t>study in Phase I. Secondly, i</w:t>
      </w:r>
      <w:r w:rsidRPr="002F218D">
        <w:rPr>
          <w:rFonts w:ascii="Arial" w:hAnsi="Arial" w:cs="Arial"/>
        </w:rPr>
        <w:t xml:space="preserve">t assesses </w:t>
      </w:r>
      <w:r w:rsidR="00B7793F" w:rsidRPr="002F218D">
        <w:rPr>
          <w:rFonts w:ascii="Arial" w:hAnsi="Arial" w:cs="Arial"/>
        </w:rPr>
        <w:t xml:space="preserve">the </w:t>
      </w:r>
      <w:r w:rsidRPr="002F218D">
        <w:rPr>
          <w:rFonts w:ascii="Arial" w:hAnsi="Arial" w:cs="Arial"/>
        </w:rPr>
        <w:t>performance of</w:t>
      </w:r>
      <w:r w:rsidR="00B7793F" w:rsidRPr="002F218D">
        <w:rPr>
          <w:rFonts w:ascii="Arial" w:hAnsi="Arial" w:cs="Arial"/>
        </w:rPr>
        <w:t xml:space="preserve"> garments following the attainment</w:t>
      </w:r>
      <w:r w:rsidRPr="002F218D">
        <w:rPr>
          <w:rFonts w:ascii="Arial" w:hAnsi="Arial" w:cs="Arial"/>
        </w:rPr>
        <w:t xml:space="preserve"> of GSP+ status, an important milestone that has eased access</w:t>
      </w:r>
      <w:r w:rsidR="00B7793F" w:rsidRPr="002F218D">
        <w:rPr>
          <w:rFonts w:ascii="Arial" w:hAnsi="Arial" w:cs="Arial"/>
        </w:rPr>
        <w:t xml:space="preserve"> of garments manufacturers</w:t>
      </w:r>
      <w:r w:rsidRPr="002F218D">
        <w:rPr>
          <w:rFonts w:ascii="Arial" w:hAnsi="Arial" w:cs="Arial"/>
        </w:rPr>
        <w:t xml:space="preserve"> to the EU market. </w:t>
      </w:r>
      <w:r w:rsidR="00B7793F" w:rsidRPr="002F218D">
        <w:rPr>
          <w:rFonts w:ascii="Arial" w:hAnsi="Arial" w:cs="Arial"/>
        </w:rPr>
        <w:t>Thirdly, i</w:t>
      </w:r>
      <w:r w:rsidRPr="002F218D">
        <w:rPr>
          <w:rFonts w:ascii="Arial" w:hAnsi="Arial" w:cs="Arial"/>
        </w:rPr>
        <w:t xml:space="preserve">t expands coverage by including firms located in Sialkot, an important garments cluster </w:t>
      </w:r>
      <w:r w:rsidR="00B7793F" w:rsidRPr="002F218D">
        <w:rPr>
          <w:rFonts w:ascii="Arial" w:hAnsi="Arial" w:cs="Arial"/>
        </w:rPr>
        <w:t>and</w:t>
      </w:r>
      <w:r w:rsidRPr="002F218D">
        <w:rPr>
          <w:rFonts w:ascii="Arial" w:hAnsi="Arial" w:cs="Arial"/>
        </w:rPr>
        <w:t xml:space="preserve"> not covered in Phase I of the study. </w:t>
      </w:r>
      <w:r w:rsidR="00B7793F" w:rsidRPr="002F218D">
        <w:rPr>
          <w:rFonts w:ascii="Arial" w:hAnsi="Arial" w:cs="Arial"/>
        </w:rPr>
        <w:t xml:space="preserve">Lastly, </w:t>
      </w:r>
      <w:r w:rsidR="009763F0" w:rsidRPr="002F218D">
        <w:rPr>
          <w:rFonts w:ascii="Arial" w:hAnsi="Arial" w:cs="Arial"/>
        </w:rPr>
        <w:t xml:space="preserve">it covers </w:t>
      </w:r>
      <w:r w:rsidR="00B7793F" w:rsidRPr="002F218D">
        <w:rPr>
          <w:rFonts w:ascii="Arial" w:hAnsi="Arial" w:cs="Arial"/>
        </w:rPr>
        <w:t>a</w:t>
      </w:r>
      <w:r w:rsidRPr="002F218D">
        <w:rPr>
          <w:rFonts w:ascii="Arial" w:hAnsi="Arial" w:cs="Arial"/>
        </w:rPr>
        <w:t>dditional firms</w:t>
      </w:r>
      <w:r w:rsidR="00B7793F" w:rsidRPr="002F218D">
        <w:rPr>
          <w:rFonts w:ascii="Arial" w:hAnsi="Arial" w:cs="Arial"/>
        </w:rPr>
        <w:t xml:space="preserve"> from the Lahore and Faisalabad cluster</w:t>
      </w:r>
      <w:r w:rsidR="009763F0" w:rsidRPr="002F218D">
        <w:rPr>
          <w:rFonts w:ascii="Arial" w:hAnsi="Arial" w:cs="Arial"/>
        </w:rPr>
        <w:t xml:space="preserve"> that were</w:t>
      </w:r>
      <w:r w:rsidR="00B7793F" w:rsidRPr="002F218D">
        <w:rPr>
          <w:rFonts w:ascii="Arial" w:hAnsi="Arial" w:cs="Arial"/>
        </w:rPr>
        <w:t xml:space="preserve"> interviewed</w:t>
      </w:r>
      <w:r w:rsidRPr="002F218D">
        <w:rPr>
          <w:rFonts w:ascii="Arial" w:hAnsi="Arial" w:cs="Arial"/>
        </w:rPr>
        <w:t xml:space="preserve"> to corroborate the main findings of P</w:t>
      </w:r>
      <w:r w:rsidR="009763F0" w:rsidRPr="002F218D">
        <w:rPr>
          <w:rFonts w:ascii="Arial" w:hAnsi="Arial" w:cs="Arial"/>
        </w:rPr>
        <w:t>hase I</w:t>
      </w:r>
      <w:r w:rsidR="00D10AC4" w:rsidRPr="002F218D">
        <w:rPr>
          <w:rFonts w:ascii="Arial" w:hAnsi="Arial" w:cs="Arial"/>
        </w:rPr>
        <w:t>,</w:t>
      </w:r>
      <w:r w:rsidR="009763F0" w:rsidRPr="002F218D">
        <w:rPr>
          <w:rFonts w:ascii="Arial" w:hAnsi="Arial" w:cs="Arial"/>
        </w:rPr>
        <w:t xml:space="preserve"> by </w:t>
      </w:r>
      <w:r w:rsidRPr="002F218D">
        <w:rPr>
          <w:rFonts w:ascii="Arial" w:hAnsi="Arial" w:cs="Arial"/>
        </w:rPr>
        <w:t>get</w:t>
      </w:r>
      <w:r w:rsidR="009763F0" w:rsidRPr="002F218D">
        <w:rPr>
          <w:rFonts w:ascii="Arial" w:hAnsi="Arial" w:cs="Arial"/>
        </w:rPr>
        <w:t xml:space="preserve">ting </w:t>
      </w:r>
      <w:r w:rsidR="0072027D" w:rsidRPr="002F218D">
        <w:rPr>
          <w:rFonts w:ascii="Arial" w:hAnsi="Arial" w:cs="Arial"/>
        </w:rPr>
        <w:t>the</w:t>
      </w:r>
      <w:r w:rsidR="00B7793F" w:rsidRPr="002F218D">
        <w:rPr>
          <w:rFonts w:ascii="Arial" w:hAnsi="Arial" w:cs="Arial"/>
        </w:rPr>
        <w:t>ir</w:t>
      </w:r>
      <w:r w:rsidRPr="002F218D">
        <w:rPr>
          <w:rFonts w:ascii="Arial" w:hAnsi="Arial" w:cs="Arial"/>
        </w:rPr>
        <w:t xml:space="preserve"> perspective on the impact of</w:t>
      </w:r>
      <w:r w:rsidR="00B7793F" w:rsidRPr="002F218D">
        <w:rPr>
          <w:rFonts w:ascii="Arial" w:hAnsi="Arial" w:cs="Arial"/>
        </w:rPr>
        <w:t xml:space="preserve"> GSP+</w:t>
      </w:r>
      <w:r w:rsidRPr="002F218D">
        <w:rPr>
          <w:rFonts w:ascii="Arial" w:hAnsi="Arial" w:cs="Arial"/>
        </w:rPr>
        <w:t xml:space="preserve"> </w:t>
      </w:r>
      <w:r w:rsidR="00B7793F" w:rsidRPr="002F218D">
        <w:rPr>
          <w:rFonts w:ascii="Arial" w:hAnsi="Arial" w:cs="Arial"/>
        </w:rPr>
        <w:t xml:space="preserve">and their assessment of the </w:t>
      </w:r>
      <w:r w:rsidRPr="002F218D">
        <w:rPr>
          <w:rFonts w:ascii="Arial" w:hAnsi="Arial" w:cs="Arial"/>
        </w:rPr>
        <w:t>progress</w:t>
      </w:r>
      <w:r w:rsidR="00B7793F" w:rsidRPr="002F218D">
        <w:rPr>
          <w:rFonts w:ascii="Arial" w:hAnsi="Arial" w:cs="Arial"/>
        </w:rPr>
        <w:t xml:space="preserve"> made on</w:t>
      </w:r>
      <w:r w:rsidRPr="002F218D">
        <w:rPr>
          <w:rFonts w:ascii="Arial" w:hAnsi="Arial" w:cs="Arial"/>
        </w:rPr>
        <w:t xml:space="preserve"> implementing the re</w:t>
      </w:r>
      <w:r w:rsidR="00B7793F" w:rsidRPr="002F218D">
        <w:rPr>
          <w:rFonts w:ascii="Arial" w:hAnsi="Arial" w:cs="Arial"/>
        </w:rPr>
        <w:t>forms resulting from deliberations following Phase 1</w:t>
      </w:r>
      <w:bookmarkStart w:id="4" w:name="_Toc337718284"/>
      <w:r w:rsidR="00F03D1C" w:rsidRPr="002F218D">
        <w:rPr>
          <w:rFonts w:ascii="Arial" w:hAnsi="Arial" w:cs="Arial"/>
        </w:rPr>
        <w:t>.</w:t>
      </w:r>
    </w:p>
    <w:p w14:paraId="5A1249D2" w14:textId="77777777" w:rsidR="009763F0" w:rsidRPr="002F218D" w:rsidRDefault="009763F0" w:rsidP="002F218D">
      <w:pPr>
        <w:widowControl w:val="0"/>
        <w:autoSpaceDE w:val="0"/>
        <w:autoSpaceDN w:val="0"/>
        <w:adjustRightInd w:val="0"/>
        <w:spacing w:after="240"/>
        <w:jc w:val="both"/>
        <w:rPr>
          <w:rFonts w:ascii="Arial" w:hAnsi="Arial" w:cs="Arial"/>
        </w:rPr>
      </w:pPr>
    </w:p>
    <w:p w14:paraId="0AA6DB2E" w14:textId="77777777" w:rsidR="00AC7AB4" w:rsidRPr="002F218D" w:rsidRDefault="00F03D1C" w:rsidP="002F218D">
      <w:pPr>
        <w:pStyle w:val="Heading2"/>
        <w:jc w:val="both"/>
        <w:rPr>
          <w:rFonts w:ascii="Arial" w:hAnsi="Arial" w:cs="Arial"/>
        </w:rPr>
      </w:pPr>
      <w:bookmarkStart w:id="5" w:name="_Toc348252348"/>
      <w:r w:rsidRPr="002F218D">
        <w:rPr>
          <w:rFonts w:ascii="Arial" w:hAnsi="Arial" w:cs="Arial"/>
        </w:rPr>
        <w:t>Presentation of</w:t>
      </w:r>
      <w:r w:rsidR="00B72C69" w:rsidRPr="002F218D">
        <w:rPr>
          <w:rFonts w:ascii="Arial" w:hAnsi="Arial" w:cs="Arial"/>
        </w:rPr>
        <w:t xml:space="preserve"> Key R</w:t>
      </w:r>
      <w:r w:rsidR="00AC7AB4" w:rsidRPr="002F218D">
        <w:rPr>
          <w:rFonts w:ascii="Arial" w:hAnsi="Arial" w:cs="Arial"/>
        </w:rPr>
        <w:t>eco</w:t>
      </w:r>
      <w:r w:rsidRPr="002F218D">
        <w:rPr>
          <w:rFonts w:ascii="Arial" w:hAnsi="Arial" w:cs="Arial"/>
        </w:rPr>
        <w:t>mmendations of Phase I to</w:t>
      </w:r>
      <w:r w:rsidR="00AC7AB4" w:rsidRPr="002F218D">
        <w:rPr>
          <w:rFonts w:ascii="Arial" w:hAnsi="Arial" w:cs="Arial"/>
        </w:rPr>
        <w:t xml:space="preserve"> </w:t>
      </w:r>
      <w:r w:rsidRPr="002F218D">
        <w:rPr>
          <w:rFonts w:ascii="Arial" w:hAnsi="Arial" w:cs="Arial"/>
        </w:rPr>
        <w:t>Chief</w:t>
      </w:r>
      <w:r w:rsidR="00AC7AB4" w:rsidRPr="002F218D">
        <w:rPr>
          <w:rFonts w:ascii="Arial" w:hAnsi="Arial" w:cs="Arial"/>
        </w:rPr>
        <w:t xml:space="preserve"> Minister</w:t>
      </w:r>
      <w:bookmarkEnd w:id="4"/>
      <w:r w:rsidRPr="002F218D">
        <w:rPr>
          <w:rFonts w:ascii="Arial" w:hAnsi="Arial" w:cs="Arial"/>
        </w:rPr>
        <w:t>, Punjab</w:t>
      </w:r>
      <w:bookmarkEnd w:id="5"/>
      <w:r w:rsidR="00AC7AB4" w:rsidRPr="002F218D">
        <w:rPr>
          <w:rFonts w:ascii="Arial" w:hAnsi="Arial" w:cs="Arial"/>
        </w:rPr>
        <w:t xml:space="preserve"> </w:t>
      </w:r>
    </w:p>
    <w:p w14:paraId="3E3317AD" w14:textId="77777777" w:rsidR="00AC7AB4" w:rsidRPr="002F218D" w:rsidRDefault="00AC7AB4" w:rsidP="002F218D">
      <w:pPr>
        <w:jc w:val="both"/>
        <w:rPr>
          <w:rFonts w:ascii="Arial" w:hAnsi="Arial" w:cs="Arial"/>
        </w:rPr>
      </w:pPr>
    </w:p>
    <w:p w14:paraId="492028E1" w14:textId="77777777" w:rsidR="00AC7AB4" w:rsidRPr="002F218D" w:rsidRDefault="00F03D1C" w:rsidP="002F218D">
      <w:pPr>
        <w:widowControl w:val="0"/>
        <w:autoSpaceDE w:val="0"/>
        <w:autoSpaceDN w:val="0"/>
        <w:adjustRightInd w:val="0"/>
        <w:spacing w:after="240"/>
        <w:jc w:val="both"/>
        <w:rPr>
          <w:rFonts w:ascii="Arial" w:hAnsi="Arial" w:cs="Arial"/>
        </w:rPr>
      </w:pPr>
      <w:r w:rsidRPr="002F218D">
        <w:rPr>
          <w:rFonts w:ascii="Arial" w:hAnsi="Arial" w:cs="Arial"/>
        </w:rPr>
        <w:t>Phase I of the study was conducted between 2012 and 2013 and</w:t>
      </w:r>
      <w:r w:rsidR="00AC7AB4" w:rsidRPr="002F218D">
        <w:rPr>
          <w:rFonts w:ascii="Arial" w:hAnsi="Arial" w:cs="Arial"/>
        </w:rPr>
        <w:t xml:space="preserve"> assessed the performance of garments manufacturing in Pakistan </w:t>
      </w:r>
      <w:r w:rsidRPr="002F218D">
        <w:rPr>
          <w:rFonts w:ascii="Arial" w:hAnsi="Arial" w:cs="Arial"/>
        </w:rPr>
        <w:t>through</w:t>
      </w:r>
      <w:r w:rsidR="00AC7AB4" w:rsidRPr="002F218D">
        <w:rPr>
          <w:rFonts w:ascii="Arial" w:hAnsi="Arial" w:cs="Arial"/>
        </w:rPr>
        <w:t xml:space="preserve"> a </w:t>
      </w:r>
      <w:proofErr w:type="gramStart"/>
      <w:r w:rsidR="00AC7AB4" w:rsidRPr="002F218D">
        <w:rPr>
          <w:rFonts w:ascii="Arial" w:hAnsi="Arial" w:cs="Arial"/>
        </w:rPr>
        <w:t>country-wide</w:t>
      </w:r>
      <w:proofErr w:type="gramEnd"/>
      <w:r w:rsidR="00AC7AB4" w:rsidRPr="002F218D">
        <w:rPr>
          <w:rFonts w:ascii="Arial" w:hAnsi="Arial" w:cs="Arial"/>
        </w:rPr>
        <w:t xml:space="preserve"> survey of 234 firms</w:t>
      </w:r>
      <w:r w:rsidRPr="002F218D">
        <w:rPr>
          <w:rStyle w:val="FootnoteReference"/>
          <w:rFonts w:ascii="Arial" w:hAnsi="Arial" w:cs="Arial"/>
        </w:rPr>
        <w:footnoteReference w:id="2"/>
      </w:r>
      <w:r w:rsidR="00AC7AB4" w:rsidRPr="002F218D">
        <w:rPr>
          <w:rFonts w:ascii="Arial" w:hAnsi="Arial" w:cs="Arial"/>
        </w:rPr>
        <w:t xml:space="preserve"> and a</w:t>
      </w:r>
      <w:r w:rsidRPr="002F218D">
        <w:rPr>
          <w:rFonts w:ascii="Arial" w:hAnsi="Arial" w:cs="Arial"/>
        </w:rPr>
        <w:t>n additional more</w:t>
      </w:r>
      <w:r w:rsidR="00AC7AB4" w:rsidRPr="002F218D">
        <w:rPr>
          <w:rFonts w:ascii="Arial" w:hAnsi="Arial" w:cs="Arial"/>
        </w:rPr>
        <w:t xml:space="preserve"> detailed study of 33 firms</w:t>
      </w:r>
      <w:r w:rsidRPr="002F218D">
        <w:rPr>
          <w:rStyle w:val="FootnoteReference"/>
          <w:rFonts w:ascii="Arial" w:hAnsi="Arial" w:cs="Arial"/>
        </w:rPr>
        <w:footnoteReference w:id="3"/>
      </w:r>
      <w:r w:rsidR="00AC7AB4" w:rsidRPr="002F218D">
        <w:rPr>
          <w:rFonts w:ascii="Arial" w:hAnsi="Arial" w:cs="Arial"/>
        </w:rPr>
        <w:t xml:space="preserve">. The </w:t>
      </w:r>
      <w:proofErr w:type="gramStart"/>
      <w:r w:rsidR="00AC7AB4" w:rsidRPr="002F218D">
        <w:rPr>
          <w:rFonts w:ascii="Arial" w:hAnsi="Arial" w:cs="Arial"/>
        </w:rPr>
        <w:t>country-wide</w:t>
      </w:r>
      <w:proofErr w:type="gramEnd"/>
      <w:r w:rsidR="00AC7AB4" w:rsidRPr="002F218D">
        <w:rPr>
          <w:rFonts w:ascii="Arial" w:hAnsi="Arial" w:cs="Arial"/>
        </w:rPr>
        <w:t xml:space="preserve"> sur</w:t>
      </w:r>
      <w:r w:rsidRPr="002F218D">
        <w:rPr>
          <w:rFonts w:ascii="Arial" w:hAnsi="Arial" w:cs="Arial"/>
        </w:rPr>
        <w:t>vey was conducted for firms across three</w:t>
      </w:r>
      <w:r w:rsidR="00AC7AB4" w:rsidRPr="002F218D">
        <w:rPr>
          <w:rFonts w:ascii="Arial" w:hAnsi="Arial" w:cs="Arial"/>
        </w:rPr>
        <w:t xml:space="preserve"> major manufacturing </w:t>
      </w:r>
      <w:r w:rsidRPr="002F218D">
        <w:rPr>
          <w:rFonts w:ascii="Arial" w:hAnsi="Arial" w:cs="Arial"/>
        </w:rPr>
        <w:t>clusters</w:t>
      </w:r>
      <w:r w:rsidR="00AC7AB4" w:rsidRPr="002F218D">
        <w:rPr>
          <w:rFonts w:ascii="Arial" w:hAnsi="Arial" w:cs="Arial"/>
        </w:rPr>
        <w:t>:</w:t>
      </w:r>
      <w:r w:rsidRPr="002F218D">
        <w:rPr>
          <w:rFonts w:ascii="Arial" w:hAnsi="Arial" w:cs="Arial"/>
        </w:rPr>
        <w:t xml:space="preserve"> Lahore, Faisalabad and Karachi</w:t>
      </w:r>
      <w:r w:rsidR="00AC7AB4" w:rsidRPr="002F218D">
        <w:rPr>
          <w:rFonts w:ascii="Arial" w:hAnsi="Arial" w:cs="Arial"/>
        </w:rPr>
        <w:t xml:space="preserve">. </w:t>
      </w:r>
      <w:r w:rsidRPr="002F218D">
        <w:rPr>
          <w:rFonts w:ascii="Arial" w:hAnsi="Arial" w:cs="Arial"/>
        </w:rPr>
        <w:t>Firms in Lahore and Faisalabad were identified using the Punjab Directory of Industries</w:t>
      </w:r>
      <w:r w:rsidR="00AC7AB4" w:rsidRPr="002F218D">
        <w:rPr>
          <w:rFonts w:ascii="Arial" w:hAnsi="Arial" w:cs="Arial"/>
        </w:rPr>
        <w:t xml:space="preserve"> 2010 while</w:t>
      </w:r>
      <w:r w:rsidRPr="002F218D">
        <w:rPr>
          <w:rFonts w:ascii="Arial" w:hAnsi="Arial" w:cs="Arial"/>
        </w:rPr>
        <w:t xml:space="preserve"> the sample for </w:t>
      </w:r>
      <w:r w:rsidRPr="002F218D">
        <w:rPr>
          <w:rFonts w:ascii="Arial" w:hAnsi="Arial" w:cs="Arial"/>
        </w:rPr>
        <w:lastRenderedPageBreak/>
        <w:t>Karachi was drawn using lists provided by</w:t>
      </w:r>
      <w:r w:rsidR="00AC7AB4" w:rsidRPr="002F218D">
        <w:rPr>
          <w:rFonts w:ascii="Arial" w:hAnsi="Arial" w:cs="Arial"/>
        </w:rPr>
        <w:t xml:space="preserve"> Pakistan Ready-Made Garments Export Association (PRGMEA) and Pakistan Hosiery Manufacturers Association (PHMA). </w:t>
      </w:r>
      <w:r w:rsidRPr="002F218D">
        <w:rPr>
          <w:rFonts w:ascii="Arial" w:hAnsi="Arial" w:cs="Arial"/>
        </w:rPr>
        <w:t xml:space="preserve">A more detailed round of interviews with 33 firms helped to dig </w:t>
      </w:r>
      <w:r w:rsidR="00AC7AB4" w:rsidRPr="002F218D">
        <w:rPr>
          <w:rFonts w:ascii="Arial" w:hAnsi="Arial" w:cs="Arial"/>
        </w:rPr>
        <w:t xml:space="preserve">deeper </w:t>
      </w:r>
      <w:r w:rsidR="00D10AC4" w:rsidRPr="002F218D">
        <w:rPr>
          <w:rFonts w:ascii="Arial" w:hAnsi="Arial" w:cs="Arial"/>
        </w:rPr>
        <w:t>to understand the industry’s</w:t>
      </w:r>
      <w:r w:rsidRPr="002F218D">
        <w:rPr>
          <w:rFonts w:ascii="Arial" w:hAnsi="Arial" w:cs="Arial"/>
        </w:rPr>
        <w:t xml:space="preserve"> potential, the challenges faced by firms and way forward. </w:t>
      </w:r>
    </w:p>
    <w:p w14:paraId="71CD2231" w14:textId="77777777" w:rsidR="00AC7AB4" w:rsidRPr="002F218D" w:rsidRDefault="005931FD" w:rsidP="002F218D">
      <w:pPr>
        <w:jc w:val="both"/>
        <w:rPr>
          <w:rFonts w:ascii="Arial" w:hAnsi="Arial" w:cs="Arial"/>
        </w:rPr>
      </w:pPr>
      <w:r>
        <w:rPr>
          <w:rFonts w:ascii="Arial" w:hAnsi="Arial" w:cs="Arial"/>
          <w:noProof/>
        </w:rPr>
        <w:pict w14:anchorId="23389CF2">
          <v:shapetype id="_x0000_t202" coordsize="21600,21600" o:spt="202" path="m0,0l0,21600,21600,21600,21600,0xe">
            <v:stroke joinstyle="miter"/>
            <v:path gradientshapeok="t" o:connecttype="rect"/>
          </v:shapetype>
          <v:shape id="Text Box 3" o:spid="_x0000_s1026" type="#_x0000_t202" style="position:absolute;left:0;text-align:left;margin-left:27pt;margin-top:88.05pt;width:387pt;height:197.2pt;z-index:251666432;visibility:visible;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" fillcolor="white [3201]" strokecolor="#4f81bd [3204]" strokeweight="2pt">
            <v:textbox style="mso-next-textbox:#Text Box 3;mso-fit-shape-to-text:t">
              <w:txbxContent>
                <w:p w14:paraId="2C003368" w14:textId="77777777" w:rsidR="002F218D" w:rsidRPr="00B13EF2" w:rsidRDefault="002F218D" w:rsidP="00B13EF2">
                  <w:pPr>
                    <w:jc w:val="center"/>
                    <w:rPr>
                      <w:rFonts w:ascii="Calibri" w:hAnsi="Calibri" w:cs="Times New Roman"/>
                      <w:sz w:val="22"/>
                    </w:rPr>
                  </w:pPr>
                  <w:r w:rsidRPr="00B13EF2">
                    <w:rPr>
                      <w:rFonts w:ascii="Calibri" w:hAnsi="Calibri" w:cs="Times New Roman"/>
                      <w:b/>
                      <w:sz w:val="22"/>
                    </w:rPr>
                    <w:t>Attendees from p</w:t>
                  </w:r>
                  <w:r>
                    <w:rPr>
                      <w:rFonts w:ascii="Calibri" w:hAnsi="Calibri" w:cs="Times New Roman"/>
                      <w:b/>
                      <w:sz w:val="22"/>
                    </w:rPr>
                    <w:t xml:space="preserve">rivate and public sector for the meeting at CM Secretariat </w:t>
                  </w:r>
                </w:p>
                <w:p w14:paraId="1EC0D654" w14:textId="77777777" w:rsidR="002F218D" w:rsidRPr="00C75571" w:rsidRDefault="002F218D" w:rsidP="00C75571">
                  <w:pPr>
                    <w:jc w:val="both"/>
                    <w:outlineLvl w:val="0"/>
                    <w:rPr>
                      <w:rFonts w:ascii="Calibri" w:hAnsi="Calibri" w:cs="Times New Roman"/>
                      <w:sz w:val="22"/>
                    </w:rPr>
                  </w:pPr>
                  <w:r w:rsidRPr="00B13EF2">
                    <w:rPr>
                      <w:rFonts w:ascii="Calibri" w:hAnsi="Calibri" w:cs="Times New Roman"/>
                      <w:sz w:val="22"/>
                    </w:rPr>
                    <w:t>Private sector</w:t>
                  </w:r>
                </w:p>
                <w:p w14:paraId="66EB1B2C" w14:textId="77777777" w:rsidR="002F218D" w:rsidRPr="00B13EF2" w:rsidRDefault="002F218D" w:rsidP="000D7606">
                  <w:pPr>
                    <w:pStyle w:val="ListParagraph"/>
                    <w:numPr>
                      <w:ilvl w:val="0"/>
                      <w:numId w:val="1"/>
                    </w:numPr>
                    <w:jc w:val="both"/>
                    <w:rPr>
                      <w:rFonts w:ascii="Calibri" w:hAnsi="Calibri" w:cs="Times New Roman"/>
                      <w:sz w:val="22"/>
                    </w:rPr>
                  </w:pPr>
                  <w:r w:rsidRPr="00B13EF2">
                    <w:rPr>
                      <w:rFonts w:ascii="Calibri" w:hAnsi="Calibri" w:cs="Times New Roman"/>
                      <w:sz w:val="22"/>
                    </w:rPr>
                    <w:t xml:space="preserve">Mr. </w:t>
                  </w:r>
                  <w:proofErr w:type="spellStart"/>
                  <w:r w:rsidRPr="00B13EF2">
                    <w:rPr>
                      <w:rFonts w:ascii="Calibri" w:hAnsi="Calibri" w:cs="Times New Roman"/>
                      <w:sz w:val="22"/>
                    </w:rPr>
                    <w:t>Sajid</w:t>
                  </w:r>
                  <w:proofErr w:type="spellEnd"/>
                  <w:r w:rsidRPr="00B13EF2">
                    <w:rPr>
                      <w:rFonts w:ascii="Calibri" w:hAnsi="Calibri" w:cs="Times New Roman"/>
                      <w:sz w:val="22"/>
                    </w:rPr>
                    <w:t xml:space="preserve"> </w:t>
                  </w:r>
                  <w:proofErr w:type="spellStart"/>
                  <w:r w:rsidRPr="00B13EF2">
                    <w:rPr>
                      <w:rFonts w:ascii="Calibri" w:hAnsi="Calibri" w:cs="Times New Roman"/>
                      <w:sz w:val="22"/>
                    </w:rPr>
                    <w:t>Salim</w:t>
                  </w:r>
                  <w:proofErr w:type="spellEnd"/>
                  <w:r w:rsidRPr="00B13EF2">
                    <w:rPr>
                      <w:rFonts w:ascii="Calibri" w:hAnsi="Calibri" w:cs="Times New Roman"/>
                      <w:sz w:val="22"/>
                    </w:rPr>
                    <w:t xml:space="preserve"> (CEO Delta Garments)</w:t>
                  </w:r>
                </w:p>
                <w:p w14:paraId="647E4BD6" w14:textId="77777777" w:rsidR="002F218D" w:rsidRPr="00B13EF2" w:rsidRDefault="002F218D" w:rsidP="000D7606">
                  <w:pPr>
                    <w:pStyle w:val="ListParagraph"/>
                    <w:numPr>
                      <w:ilvl w:val="0"/>
                      <w:numId w:val="1"/>
                    </w:numPr>
                    <w:jc w:val="both"/>
                    <w:rPr>
                      <w:rFonts w:ascii="Calibri" w:hAnsi="Calibri" w:cs="Times New Roman"/>
                      <w:sz w:val="22"/>
                    </w:rPr>
                  </w:pPr>
                  <w:r w:rsidRPr="00B13EF2">
                    <w:rPr>
                      <w:rFonts w:ascii="Calibri" w:hAnsi="Calibri" w:cs="Times New Roman"/>
                      <w:sz w:val="22"/>
                    </w:rPr>
                    <w:t xml:space="preserve">Mr. </w:t>
                  </w:r>
                  <w:proofErr w:type="spellStart"/>
                  <w:r w:rsidRPr="00B13EF2">
                    <w:rPr>
                      <w:rFonts w:ascii="Calibri" w:hAnsi="Calibri" w:cs="Times New Roman"/>
                      <w:sz w:val="22"/>
                    </w:rPr>
                    <w:t>Shahzad</w:t>
                  </w:r>
                  <w:proofErr w:type="spellEnd"/>
                  <w:r w:rsidRPr="00B13EF2">
                    <w:rPr>
                      <w:rFonts w:ascii="Calibri" w:hAnsi="Calibri" w:cs="Times New Roman"/>
                      <w:sz w:val="22"/>
                    </w:rPr>
                    <w:t xml:space="preserve"> </w:t>
                  </w:r>
                  <w:proofErr w:type="spellStart"/>
                  <w:r w:rsidRPr="00B13EF2">
                    <w:rPr>
                      <w:rFonts w:ascii="Calibri" w:hAnsi="Calibri" w:cs="Times New Roman"/>
                      <w:sz w:val="22"/>
                    </w:rPr>
                    <w:t>Salim</w:t>
                  </w:r>
                  <w:proofErr w:type="spellEnd"/>
                  <w:r w:rsidRPr="00B13EF2">
                    <w:rPr>
                      <w:rFonts w:ascii="Calibri" w:hAnsi="Calibri" w:cs="Times New Roman"/>
                      <w:sz w:val="22"/>
                    </w:rPr>
                    <w:t xml:space="preserve"> (CEO Style Textiles)</w:t>
                  </w:r>
                </w:p>
                <w:p w14:paraId="5C303D50" w14:textId="77777777" w:rsidR="002F218D" w:rsidRPr="00B13EF2" w:rsidRDefault="002F218D" w:rsidP="000D7606">
                  <w:pPr>
                    <w:pStyle w:val="ListParagraph"/>
                    <w:numPr>
                      <w:ilvl w:val="0"/>
                      <w:numId w:val="1"/>
                    </w:numPr>
                    <w:jc w:val="both"/>
                    <w:rPr>
                      <w:rFonts w:ascii="Calibri" w:hAnsi="Calibri" w:cs="Times New Roman"/>
                      <w:sz w:val="22"/>
                    </w:rPr>
                  </w:pPr>
                  <w:r w:rsidRPr="00B13EF2">
                    <w:rPr>
                      <w:rFonts w:ascii="Calibri" w:hAnsi="Calibri" w:cs="Times New Roman"/>
                      <w:sz w:val="22"/>
                    </w:rPr>
                    <w:t xml:space="preserve">Mr. </w:t>
                  </w:r>
                  <w:proofErr w:type="spellStart"/>
                  <w:r w:rsidRPr="00B13EF2">
                    <w:rPr>
                      <w:rFonts w:ascii="Calibri" w:hAnsi="Calibri" w:cs="Times New Roman"/>
                      <w:sz w:val="22"/>
                    </w:rPr>
                    <w:t>Waseem</w:t>
                  </w:r>
                  <w:proofErr w:type="spellEnd"/>
                  <w:r w:rsidRPr="00B13EF2">
                    <w:rPr>
                      <w:rFonts w:ascii="Calibri" w:hAnsi="Calibri" w:cs="Times New Roman"/>
                      <w:sz w:val="22"/>
                    </w:rPr>
                    <w:t xml:space="preserve"> </w:t>
                  </w:r>
                  <w:proofErr w:type="spellStart"/>
                  <w:r w:rsidRPr="00B13EF2">
                    <w:rPr>
                      <w:rFonts w:ascii="Calibri" w:hAnsi="Calibri" w:cs="Times New Roman"/>
                      <w:sz w:val="22"/>
                    </w:rPr>
                    <w:t>Akhtar</w:t>
                  </w:r>
                  <w:proofErr w:type="spellEnd"/>
                  <w:r w:rsidRPr="00B13EF2">
                    <w:rPr>
                      <w:rFonts w:ascii="Calibri" w:hAnsi="Calibri" w:cs="Times New Roman"/>
                      <w:sz w:val="22"/>
                    </w:rPr>
                    <w:t xml:space="preserve"> (CEO </w:t>
                  </w:r>
                  <w:proofErr w:type="spellStart"/>
                  <w:r w:rsidRPr="00B13EF2">
                    <w:rPr>
                      <w:rFonts w:ascii="Calibri" w:hAnsi="Calibri" w:cs="Times New Roman"/>
                      <w:sz w:val="22"/>
                    </w:rPr>
                    <w:t>CottonWeb</w:t>
                  </w:r>
                  <w:proofErr w:type="spellEnd"/>
                  <w:r w:rsidRPr="00B13EF2">
                    <w:rPr>
                      <w:rFonts w:ascii="Calibri" w:hAnsi="Calibri" w:cs="Times New Roman"/>
                      <w:sz w:val="22"/>
                    </w:rPr>
                    <w:t>)</w:t>
                  </w:r>
                </w:p>
                <w:p w14:paraId="41AD0778" w14:textId="77777777" w:rsidR="002F218D" w:rsidRPr="00B13EF2" w:rsidRDefault="002F218D" w:rsidP="000D7606">
                  <w:pPr>
                    <w:pStyle w:val="ListParagraph"/>
                    <w:numPr>
                      <w:ilvl w:val="0"/>
                      <w:numId w:val="1"/>
                    </w:numPr>
                    <w:jc w:val="both"/>
                    <w:rPr>
                      <w:rFonts w:ascii="Calibri" w:hAnsi="Calibri" w:cs="Times New Roman"/>
                      <w:sz w:val="22"/>
                    </w:rPr>
                  </w:pPr>
                  <w:r w:rsidRPr="00B13EF2">
                    <w:rPr>
                      <w:rFonts w:ascii="Calibri" w:hAnsi="Calibri" w:cs="Times New Roman"/>
                      <w:sz w:val="22"/>
                    </w:rPr>
                    <w:t xml:space="preserve">Mr. Tariq </w:t>
                  </w:r>
                  <w:proofErr w:type="spellStart"/>
                  <w:r w:rsidRPr="00B13EF2">
                    <w:rPr>
                      <w:rFonts w:ascii="Calibri" w:hAnsi="Calibri" w:cs="Times New Roman"/>
                      <w:sz w:val="22"/>
                    </w:rPr>
                    <w:t>Mahmood</w:t>
                  </w:r>
                  <w:proofErr w:type="spellEnd"/>
                  <w:r w:rsidRPr="00B13EF2">
                    <w:rPr>
                      <w:rFonts w:ascii="Calibri" w:hAnsi="Calibri" w:cs="Times New Roman"/>
                      <w:sz w:val="22"/>
                    </w:rPr>
                    <w:t xml:space="preserve"> (Vice President </w:t>
                  </w:r>
                  <w:proofErr w:type="spellStart"/>
                  <w:r w:rsidRPr="00B13EF2">
                    <w:rPr>
                      <w:rFonts w:ascii="Calibri" w:hAnsi="Calibri" w:cs="Times New Roman"/>
                      <w:sz w:val="22"/>
                    </w:rPr>
                    <w:t>Raaziq</w:t>
                  </w:r>
                  <w:proofErr w:type="spellEnd"/>
                  <w:r w:rsidRPr="00B13EF2">
                    <w:rPr>
                      <w:rFonts w:ascii="Calibri" w:hAnsi="Calibri" w:cs="Times New Roman"/>
                      <w:sz w:val="22"/>
                    </w:rPr>
                    <w:t xml:space="preserve"> International)</w:t>
                  </w:r>
                </w:p>
                <w:p w14:paraId="26046588" w14:textId="77777777" w:rsidR="002F218D" w:rsidRPr="00B13EF2" w:rsidRDefault="002F218D" w:rsidP="000D7606">
                  <w:pPr>
                    <w:pStyle w:val="ListParagraph"/>
                    <w:numPr>
                      <w:ilvl w:val="0"/>
                      <w:numId w:val="1"/>
                    </w:numPr>
                    <w:jc w:val="both"/>
                    <w:rPr>
                      <w:rFonts w:ascii="Calibri" w:hAnsi="Calibri" w:cs="Times New Roman"/>
                      <w:sz w:val="22"/>
                    </w:rPr>
                  </w:pPr>
                  <w:r w:rsidRPr="00B13EF2">
                    <w:rPr>
                      <w:rFonts w:ascii="Calibri" w:hAnsi="Calibri" w:cs="Times New Roman"/>
                      <w:sz w:val="22"/>
                    </w:rPr>
                    <w:t xml:space="preserve">Mr. </w:t>
                  </w:r>
                  <w:proofErr w:type="spellStart"/>
                  <w:r w:rsidRPr="00B13EF2">
                    <w:rPr>
                      <w:rFonts w:ascii="Calibri" w:hAnsi="Calibri" w:cs="Times New Roman"/>
                      <w:sz w:val="22"/>
                    </w:rPr>
                    <w:t>Azfar</w:t>
                  </w:r>
                  <w:proofErr w:type="spellEnd"/>
                  <w:r w:rsidRPr="00B13EF2">
                    <w:rPr>
                      <w:rFonts w:ascii="Calibri" w:hAnsi="Calibri" w:cs="Times New Roman"/>
                      <w:sz w:val="22"/>
                    </w:rPr>
                    <w:t xml:space="preserve"> </w:t>
                  </w:r>
                  <w:proofErr w:type="spellStart"/>
                  <w:r w:rsidRPr="00B13EF2">
                    <w:rPr>
                      <w:rFonts w:ascii="Calibri" w:hAnsi="Calibri" w:cs="Times New Roman"/>
                      <w:sz w:val="22"/>
                    </w:rPr>
                    <w:t>Hasan</w:t>
                  </w:r>
                  <w:proofErr w:type="spellEnd"/>
                  <w:r w:rsidRPr="00B13EF2">
                    <w:rPr>
                      <w:rFonts w:ascii="Calibri" w:hAnsi="Calibri" w:cs="Times New Roman"/>
                      <w:sz w:val="22"/>
                    </w:rPr>
                    <w:t xml:space="preserve"> (CEO Matrix Sourcing)</w:t>
                  </w:r>
                </w:p>
                <w:p w14:paraId="11B7CB34" w14:textId="77777777" w:rsidR="002F218D" w:rsidRPr="00B13EF2" w:rsidRDefault="002F218D" w:rsidP="00B7793F">
                  <w:pPr>
                    <w:jc w:val="both"/>
                    <w:rPr>
                      <w:rFonts w:ascii="Calibri" w:hAnsi="Calibri" w:cs="Times New Roman"/>
                      <w:sz w:val="22"/>
                    </w:rPr>
                  </w:pPr>
                </w:p>
                <w:p w14:paraId="52FB5797" w14:textId="77777777" w:rsidR="002F218D" w:rsidRPr="00C75571" w:rsidRDefault="002F218D" w:rsidP="00C75571">
                  <w:pPr>
                    <w:jc w:val="both"/>
                    <w:outlineLvl w:val="0"/>
                    <w:rPr>
                      <w:rFonts w:ascii="Calibri" w:hAnsi="Calibri" w:cs="Times New Roman"/>
                      <w:sz w:val="22"/>
                    </w:rPr>
                  </w:pPr>
                  <w:r w:rsidRPr="00B13EF2">
                    <w:rPr>
                      <w:rFonts w:ascii="Calibri" w:hAnsi="Calibri" w:cs="Times New Roman"/>
                      <w:sz w:val="22"/>
                    </w:rPr>
                    <w:t>Public sector</w:t>
                  </w:r>
                </w:p>
                <w:p w14:paraId="0F5C238F" w14:textId="77777777" w:rsidR="002F218D" w:rsidRPr="00B13EF2" w:rsidRDefault="002F218D" w:rsidP="000D7606">
                  <w:pPr>
                    <w:pStyle w:val="ListParagraph"/>
                    <w:numPr>
                      <w:ilvl w:val="0"/>
                      <w:numId w:val="2"/>
                    </w:numPr>
                    <w:jc w:val="both"/>
                    <w:rPr>
                      <w:rFonts w:ascii="Calibri" w:hAnsi="Calibri" w:cs="Times New Roman"/>
                      <w:sz w:val="22"/>
                    </w:rPr>
                  </w:pPr>
                  <w:r w:rsidRPr="00B13EF2">
                    <w:rPr>
                      <w:rFonts w:ascii="Calibri" w:hAnsi="Calibri" w:cs="Times New Roman"/>
                      <w:sz w:val="22"/>
                    </w:rPr>
                    <w:t xml:space="preserve">Mr. </w:t>
                  </w:r>
                  <w:proofErr w:type="spellStart"/>
                  <w:r w:rsidRPr="00B13EF2">
                    <w:rPr>
                      <w:rFonts w:ascii="Calibri" w:hAnsi="Calibri" w:cs="Times New Roman"/>
                      <w:sz w:val="22"/>
                    </w:rPr>
                    <w:t>Irfan</w:t>
                  </w:r>
                  <w:proofErr w:type="spellEnd"/>
                  <w:r w:rsidRPr="00B13EF2">
                    <w:rPr>
                      <w:rFonts w:ascii="Calibri" w:hAnsi="Calibri" w:cs="Times New Roman"/>
                      <w:sz w:val="22"/>
                    </w:rPr>
                    <w:t xml:space="preserve"> </w:t>
                  </w:r>
                  <w:proofErr w:type="spellStart"/>
                  <w:r w:rsidRPr="00B13EF2">
                    <w:rPr>
                      <w:rFonts w:ascii="Calibri" w:hAnsi="Calibri" w:cs="Times New Roman"/>
                      <w:sz w:val="22"/>
                    </w:rPr>
                    <w:t>Elahi</w:t>
                  </w:r>
                  <w:proofErr w:type="spellEnd"/>
                  <w:r w:rsidRPr="00B13EF2">
                    <w:rPr>
                      <w:rFonts w:ascii="Calibri" w:hAnsi="Calibri" w:cs="Times New Roman"/>
                      <w:sz w:val="22"/>
                    </w:rPr>
                    <w:t xml:space="preserve"> (Chairman Planning &amp; Development Department, </w:t>
                  </w:r>
                  <w:proofErr w:type="spellStart"/>
                  <w:r w:rsidRPr="00B13EF2">
                    <w:rPr>
                      <w:rFonts w:ascii="Calibri" w:hAnsi="Calibri" w:cs="Times New Roman"/>
                      <w:sz w:val="22"/>
                    </w:rPr>
                    <w:t>GoPb</w:t>
                  </w:r>
                  <w:proofErr w:type="spellEnd"/>
                  <w:r w:rsidRPr="00B13EF2">
                    <w:rPr>
                      <w:rFonts w:ascii="Calibri" w:hAnsi="Calibri" w:cs="Times New Roman"/>
                      <w:sz w:val="22"/>
                    </w:rPr>
                    <w:t>)</w:t>
                  </w:r>
                </w:p>
                <w:p w14:paraId="5CCCE769" w14:textId="77777777" w:rsidR="002F218D" w:rsidRPr="00B13EF2" w:rsidRDefault="002F218D" w:rsidP="000D7606">
                  <w:pPr>
                    <w:pStyle w:val="ListParagraph"/>
                    <w:numPr>
                      <w:ilvl w:val="0"/>
                      <w:numId w:val="2"/>
                    </w:numPr>
                    <w:jc w:val="both"/>
                    <w:rPr>
                      <w:rFonts w:ascii="Calibri" w:hAnsi="Calibri" w:cs="Times New Roman"/>
                      <w:sz w:val="22"/>
                    </w:rPr>
                  </w:pPr>
                  <w:r w:rsidRPr="00B13EF2">
                    <w:rPr>
                      <w:rFonts w:ascii="Calibri" w:hAnsi="Calibri" w:cs="Times New Roman"/>
                      <w:sz w:val="22"/>
                    </w:rPr>
                    <w:t xml:space="preserve">Mr. Ali </w:t>
                  </w:r>
                  <w:proofErr w:type="spellStart"/>
                  <w:r w:rsidRPr="00B13EF2">
                    <w:rPr>
                      <w:rFonts w:ascii="Calibri" w:hAnsi="Calibri" w:cs="Times New Roman"/>
                      <w:sz w:val="22"/>
                    </w:rPr>
                    <w:t>Sarfaraz</w:t>
                  </w:r>
                  <w:proofErr w:type="spellEnd"/>
                  <w:r w:rsidRPr="00B13EF2">
                    <w:rPr>
                      <w:rFonts w:ascii="Calibri" w:hAnsi="Calibri" w:cs="Times New Roman"/>
                      <w:sz w:val="22"/>
                    </w:rPr>
                    <w:t xml:space="preserve"> (Chairman Punjab Skills Development Fund)</w:t>
                  </w:r>
                </w:p>
                <w:p w14:paraId="3BD68568" w14:textId="77777777" w:rsidR="002F218D" w:rsidRPr="00B13EF2" w:rsidRDefault="002F218D" w:rsidP="000D7606">
                  <w:pPr>
                    <w:pStyle w:val="ListParagraph"/>
                    <w:numPr>
                      <w:ilvl w:val="0"/>
                      <w:numId w:val="2"/>
                    </w:numPr>
                    <w:jc w:val="both"/>
                    <w:rPr>
                      <w:rFonts w:ascii="Calibri" w:hAnsi="Calibri" w:cs="Times New Roman"/>
                      <w:sz w:val="22"/>
                    </w:rPr>
                  </w:pPr>
                  <w:r w:rsidRPr="00B13EF2">
                    <w:rPr>
                      <w:rFonts w:ascii="Calibri" w:hAnsi="Calibri" w:cs="Times New Roman"/>
                      <w:sz w:val="22"/>
                    </w:rPr>
                    <w:t xml:space="preserve">Mr. </w:t>
                  </w:r>
                  <w:proofErr w:type="spellStart"/>
                  <w:r w:rsidRPr="00B13EF2">
                    <w:rPr>
                      <w:rFonts w:ascii="Calibri" w:hAnsi="Calibri" w:cs="Times New Roman"/>
                      <w:sz w:val="22"/>
                    </w:rPr>
                    <w:t>Maratib</w:t>
                  </w:r>
                  <w:proofErr w:type="spellEnd"/>
                  <w:r w:rsidRPr="00B13EF2">
                    <w:rPr>
                      <w:rFonts w:ascii="Calibri" w:hAnsi="Calibri" w:cs="Times New Roman"/>
                      <w:sz w:val="22"/>
                    </w:rPr>
                    <w:t xml:space="preserve"> Ali (Vice Chairman PBIT)</w:t>
                  </w:r>
                </w:p>
                <w:p w14:paraId="2FC8AD97" w14:textId="77777777" w:rsidR="002F218D" w:rsidRPr="00B13EF2" w:rsidRDefault="002F218D" w:rsidP="000D7606">
                  <w:pPr>
                    <w:pStyle w:val="ListParagraph"/>
                    <w:numPr>
                      <w:ilvl w:val="0"/>
                      <w:numId w:val="2"/>
                    </w:numPr>
                    <w:jc w:val="both"/>
                    <w:rPr>
                      <w:rFonts w:ascii="Calibri" w:hAnsi="Calibri" w:cs="Times New Roman"/>
                      <w:sz w:val="22"/>
                    </w:rPr>
                  </w:pPr>
                  <w:r w:rsidRPr="00B13EF2">
                    <w:rPr>
                      <w:rFonts w:ascii="Calibri" w:hAnsi="Calibri" w:cs="Times New Roman"/>
                      <w:sz w:val="22"/>
                    </w:rPr>
                    <w:t xml:space="preserve">Mr. </w:t>
                  </w:r>
                  <w:proofErr w:type="spellStart"/>
                  <w:r w:rsidRPr="00B13EF2">
                    <w:rPr>
                      <w:rFonts w:ascii="Calibri" w:hAnsi="Calibri" w:cs="Times New Roman"/>
                      <w:sz w:val="22"/>
                    </w:rPr>
                    <w:t>Jehanzeb</w:t>
                  </w:r>
                  <w:proofErr w:type="spellEnd"/>
                  <w:r w:rsidRPr="00B13EF2">
                    <w:rPr>
                      <w:rFonts w:ascii="Calibri" w:hAnsi="Calibri" w:cs="Times New Roman"/>
                      <w:sz w:val="22"/>
                    </w:rPr>
                    <w:t xml:space="preserve"> Khan (Secretary Finance)</w:t>
                  </w:r>
                </w:p>
                <w:p w14:paraId="40B84648" w14:textId="77777777" w:rsidR="002F218D" w:rsidRPr="00B13EF2" w:rsidRDefault="002F218D" w:rsidP="000D7606">
                  <w:pPr>
                    <w:pStyle w:val="ListParagraph"/>
                    <w:numPr>
                      <w:ilvl w:val="0"/>
                      <w:numId w:val="2"/>
                    </w:numPr>
                    <w:jc w:val="both"/>
                    <w:rPr>
                      <w:rFonts w:ascii="Calibri" w:hAnsi="Calibri" w:cs="Times New Roman"/>
                      <w:sz w:val="22"/>
                    </w:rPr>
                  </w:pPr>
                  <w:r w:rsidRPr="00B13EF2">
                    <w:rPr>
                      <w:rFonts w:ascii="Calibri" w:hAnsi="Calibri" w:cs="Times New Roman"/>
                      <w:sz w:val="22"/>
                    </w:rPr>
                    <w:t xml:space="preserve">Mr. </w:t>
                  </w:r>
                  <w:proofErr w:type="spellStart"/>
                  <w:r w:rsidRPr="00B13EF2">
                    <w:rPr>
                      <w:rFonts w:ascii="Calibri" w:hAnsi="Calibri" w:cs="Times New Roman"/>
                      <w:sz w:val="22"/>
                    </w:rPr>
                    <w:t>Shoukat</w:t>
                  </w:r>
                  <w:proofErr w:type="spellEnd"/>
                  <w:r w:rsidRPr="00B13EF2">
                    <w:rPr>
                      <w:rFonts w:ascii="Calibri" w:hAnsi="Calibri" w:cs="Times New Roman"/>
                      <w:sz w:val="22"/>
                    </w:rPr>
                    <w:t xml:space="preserve"> Ali (Secretary Transport)</w:t>
                  </w:r>
                </w:p>
              </w:txbxContent>
            </v:textbox>
            <w10:wrap type="square"/>
          </v:shape>
        </w:pict>
      </w:r>
      <w:r w:rsidR="00F03D1C" w:rsidRPr="002F218D">
        <w:rPr>
          <w:rFonts w:ascii="Arial" w:hAnsi="Arial" w:cs="Arial"/>
        </w:rPr>
        <w:t xml:space="preserve">Findings from these two studies of </w:t>
      </w:r>
      <w:r w:rsidR="00AC7AB4" w:rsidRPr="002F218D">
        <w:rPr>
          <w:rFonts w:ascii="Arial" w:hAnsi="Arial" w:cs="Arial"/>
        </w:rPr>
        <w:t xml:space="preserve">Phase I were </w:t>
      </w:r>
      <w:r w:rsidR="00F03D1C" w:rsidRPr="002F218D">
        <w:rPr>
          <w:rFonts w:ascii="Arial" w:hAnsi="Arial" w:cs="Arial"/>
        </w:rPr>
        <w:t xml:space="preserve">shared with the </w:t>
      </w:r>
      <w:r w:rsidR="00AC7AB4" w:rsidRPr="002F218D">
        <w:rPr>
          <w:rFonts w:ascii="Arial" w:hAnsi="Arial" w:cs="Arial"/>
        </w:rPr>
        <w:t>Chief Minister</w:t>
      </w:r>
      <w:r w:rsidR="00F03D1C" w:rsidRPr="002F218D">
        <w:rPr>
          <w:rFonts w:ascii="Arial" w:hAnsi="Arial" w:cs="Arial"/>
        </w:rPr>
        <w:t xml:space="preserve"> (CM)</w:t>
      </w:r>
      <w:r w:rsidR="00AC7AB4" w:rsidRPr="002F218D">
        <w:rPr>
          <w:rFonts w:ascii="Arial" w:hAnsi="Arial" w:cs="Arial"/>
        </w:rPr>
        <w:t xml:space="preserve"> of Punjab in July 2013 </w:t>
      </w:r>
      <w:r w:rsidR="00F03D1C" w:rsidRPr="002F218D">
        <w:rPr>
          <w:rFonts w:ascii="Arial" w:hAnsi="Arial" w:cs="Arial"/>
        </w:rPr>
        <w:t xml:space="preserve">via a presentation made to him at the CM Secretariat in Lahore. </w:t>
      </w:r>
      <w:r w:rsidR="00AC7AB4" w:rsidRPr="002F218D">
        <w:rPr>
          <w:rFonts w:ascii="Arial" w:hAnsi="Arial" w:cs="Arial"/>
        </w:rPr>
        <w:t xml:space="preserve">The meeting was attended by a wide group of stakeholders </w:t>
      </w:r>
      <w:r w:rsidR="00F03D1C" w:rsidRPr="002F218D">
        <w:rPr>
          <w:rFonts w:ascii="Arial" w:hAnsi="Arial" w:cs="Arial"/>
        </w:rPr>
        <w:t>including</w:t>
      </w:r>
      <w:r w:rsidR="00AC7AB4" w:rsidRPr="002F218D">
        <w:rPr>
          <w:rFonts w:ascii="Arial" w:hAnsi="Arial" w:cs="Arial"/>
        </w:rPr>
        <w:t xml:space="preserve"> representatives from polit</w:t>
      </w:r>
      <w:r w:rsidR="00F03D1C" w:rsidRPr="002F218D">
        <w:rPr>
          <w:rFonts w:ascii="Arial" w:hAnsi="Arial" w:cs="Arial"/>
        </w:rPr>
        <w:t xml:space="preserve">ical parties, leading academics and </w:t>
      </w:r>
      <w:r w:rsidR="00AC7AB4" w:rsidRPr="002F218D">
        <w:rPr>
          <w:rFonts w:ascii="Arial" w:hAnsi="Arial" w:cs="Arial"/>
        </w:rPr>
        <w:t>economists</w:t>
      </w:r>
      <w:r w:rsidR="00F03D1C" w:rsidRPr="002F218D">
        <w:rPr>
          <w:rFonts w:ascii="Arial" w:hAnsi="Arial" w:cs="Arial"/>
        </w:rPr>
        <w:t>, along with the private and public</w:t>
      </w:r>
      <w:r w:rsidR="00D10AC4" w:rsidRPr="002F218D">
        <w:rPr>
          <w:rFonts w:ascii="Arial" w:hAnsi="Arial" w:cs="Arial"/>
        </w:rPr>
        <w:t xml:space="preserve"> sector</w:t>
      </w:r>
      <w:r w:rsidR="00F03D1C" w:rsidRPr="002F218D">
        <w:rPr>
          <w:rFonts w:ascii="Arial" w:hAnsi="Arial" w:cs="Arial"/>
        </w:rPr>
        <w:t xml:space="preserve">. </w:t>
      </w:r>
    </w:p>
    <w:p w14:paraId="65A5A590" w14:textId="77777777" w:rsidR="00B13EF2" w:rsidRPr="002F218D" w:rsidRDefault="00B13EF2" w:rsidP="002F218D">
      <w:pPr>
        <w:widowControl w:val="0"/>
        <w:autoSpaceDE w:val="0"/>
        <w:autoSpaceDN w:val="0"/>
        <w:adjustRightInd w:val="0"/>
        <w:spacing w:after="240"/>
        <w:jc w:val="both"/>
        <w:rPr>
          <w:rFonts w:ascii="Arial" w:hAnsi="Arial" w:cs="Arial"/>
        </w:rPr>
      </w:pPr>
    </w:p>
    <w:p w14:paraId="1ECD7795" w14:textId="77777777" w:rsidR="00B13EF2" w:rsidRPr="002F218D" w:rsidRDefault="00B13EF2" w:rsidP="002F218D">
      <w:pPr>
        <w:widowControl w:val="0"/>
        <w:autoSpaceDE w:val="0"/>
        <w:autoSpaceDN w:val="0"/>
        <w:adjustRightInd w:val="0"/>
        <w:spacing w:after="240"/>
        <w:jc w:val="both"/>
        <w:rPr>
          <w:rFonts w:ascii="Arial" w:hAnsi="Arial" w:cs="Arial"/>
        </w:rPr>
      </w:pPr>
      <w:r w:rsidRPr="002F218D">
        <w:rPr>
          <w:rFonts w:ascii="Arial" w:hAnsi="Arial" w:cs="Arial"/>
        </w:rPr>
        <w:t xml:space="preserve">These studies highlight the role of garments manufacturing as </w:t>
      </w:r>
      <w:r w:rsidR="00AC7AB4" w:rsidRPr="002F218D">
        <w:rPr>
          <w:rFonts w:ascii="Arial" w:hAnsi="Arial" w:cs="Arial"/>
        </w:rPr>
        <w:t xml:space="preserve">a modernizing industry, with intensely competitive international value chains, skilled labor employment, and </w:t>
      </w:r>
      <w:r w:rsidRPr="002F218D">
        <w:rPr>
          <w:rFonts w:ascii="Arial" w:hAnsi="Arial" w:cs="Arial"/>
        </w:rPr>
        <w:t xml:space="preserve">stringent </w:t>
      </w:r>
      <w:r w:rsidR="00AC7AB4" w:rsidRPr="002F218D">
        <w:rPr>
          <w:rFonts w:ascii="Arial" w:hAnsi="Arial" w:cs="Arial"/>
        </w:rPr>
        <w:t>compliance</w:t>
      </w:r>
      <w:r w:rsidRPr="002F218D">
        <w:rPr>
          <w:rFonts w:ascii="Arial" w:hAnsi="Arial" w:cs="Arial"/>
        </w:rPr>
        <w:t xml:space="preserve"> requirements with global standards. Garments manufacturing resonates with the country’s resource endowment constraints to generate economic growth and employment, as it is a </w:t>
      </w:r>
      <w:r w:rsidR="00AC7AB4" w:rsidRPr="002F218D">
        <w:rPr>
          <w:rFonts w:ascii="Arial" w:hAnsi="Arial" w:cs="Arial"/>
        </w:rPr>
        <w:t>least energy- and capital-intensive</w:t>
      </w:r>
      <w:r w:rsidRPr="002F218D">
        <w:rPr>
          <w:rFonts w:ascii="Arial" w:hAnsi="Arial" w:cs="Arial"/>
        </w:rPr>
        <w:t xml:space="preserve"> and most labor-intensive</w:t>
      </w:r>
      <w:r w:rsidR="00AC7AB4" w:rsidRPr="002F218D">
        <w:rPr>
          <w:rFonts w:ascii="Arial" w:hAnsi="Arial" w:cs="Arial"/>
        </w:rPr>
        <w:t xml:space="preserve"> industrial activity</w:t>
      </w:r>
      <w:r w:rsidRPr="002F218D">
        <w:rPr>
          <w:rFonts w:ascii="Arial" w:hAnsi="Arial" w:cs="Arial"/>
        </w:rPr>
        <w:t>.</w:t>
      </w:r>
      <w:r w:rsidR="00AC7AB4" w:rsidRPr="002F218D">
        <w:rPr>
          <w:rFonts w:ascii="Arial" w:hAnsi="Arial" w:cs="Arial"/>
        </w:rPr>
        <w:t xml:space="preserve"> </w:t>
      </w:r>
      <w:r w:rsidRPr="002F218D">
        <w:rPr>
          <w:rFonts w:ascii="Arial" w:hAnsi="Arial" w:cs="Arial"/>
        </w:rPr>
        <w:t>The study recognizes the need for garments manufacturing to move up the value chain via greater diversification of product and price range in order to</w:t>
      </w:r>
      <w:r w:rsidR="00AC7AB4" w:rsidRPr="002F218D">
        <w:rPr>
          <w:rFonts w:ascii="Arial" w:hAnsi="Arial" w:cs="Arial"/>
        </w:rPr>
        <w:t xml:space="preserve"> realize its </w:t>
      </w:r>
      <w:r w:rsidRPr="002F218D">
        <w:rPr>
          <w:rFonts w:ascii="Arial" w:hAnsi="Arial" w:cs="Arial"/>
        </w:rPr>
        <w:t xml:space="preserve">full potential. </w:t>
      </w:r>
      <w:r w:rsidR="00AC7AB4" w:rsidRPr="002F218D">
        <w:rPr>
          <w:rFonts w:ascii="Arial" w:hAnsi="Arial" w:cs="Arial"/>
        </w:rPr>
        <w:t xml:space="preserve">To that end, the </w:t>
      </w:r>
      <w:r w:rsidRPr="002F218D">
        <w:rPr>
          <w:rFonts w:ascii="Arial" w:hAnsi="Arial" w:cs="Arial"/>
        </w:rPr>
        <w:t xml:space="preserve">following </w:t>
      </w:r>
      <w:r w:rsidR="00AC7AB4" w:rsidRPr="002F218D">
        <w:rPr>
          <w:rFonts w:ascii="Arial" w:hAnsi="Arial" w:cs="Arial"/>
        </w:rPr>
        <w:t>challenges</w:t>
      </w:r>
      <w:r w:rsidRPr="002F218D">
        <w:rPr>
          <w:rFonts w:ascii="Arial" w:hAnsi="Arial" w:cs="Arial"/>
        </w:rPr>
        <w:t xml:space="preserve"> were identified:</w:t>
      </w:r>
    </w:p>
    <w:p w14:paraId="4B7142AE" w14:textId="77777777" w:rsidR="00B13EF2" w:rsidRPr="002F218D" w:rsidRDefault="00AC7AB4" w:rsidP="002F218D">
      <w:pPr>
        <w:pStyle w:val="ListParagraph"/>
        <w:widowControl w:val="0"/>
        <w:numPr>
          <w:ilvl w:val="0"/>
          <w:numId w:val="31"/>
        </w:numPr>
        <w:autoSpaceDE w:val="0"/>
        <w:autoSpaceDN w:val="0"/>
        <w:adjustRightInd w:val="0"/>
        <w:spacing w:after="240"/>
        <w:jc w:val="both"/>
        <w:rPr>
          <w:rFonts w:ascii="Arial" w:hAnsi="Arial" w:cs="Arial"/>
          <w:b/>
        </w:rPr>
      </w:pPr>
      <w:r w:rsidRPr="002F218D">
        <w:rPr>
          <w:rFonts w:ascii="Arial" w:hAnsi="Arial" w:cs="Arial"/>
          <w:b/>
        </w:rPr>
        <w:t>Market access</w:t>
      </w:r>
      <w:r w:rsidR="00B13EF2" w:rsidRPr="002F218D">
        <w:rPr>
          <w:rFonts w:ascii="Arial" w:hAnsi="Arial" w:cs="Arial"/>
          <w:b/>
        </w:rPr>
        <w:t xml:space="preserve">: </w:t>
      </w:r>
      <w:r w:rsidRPr="002F218D">
        <w:rPr>
          <w:rFonts w:ascii="Arial" w:hAnsi="Arial" w:cs="Arial"/>
        </w:rPr>
        <w:t>Negotiating GSP+ status for easier market access to the European Union and securing lower duties in the US market</w:t>
      </w:r>
      <w:r w:rsidRPr="002F218D">
        <w:rPr>
          <w:rFonts w:ascii="Arial" w:hAnsi="Arial" w:cs="Arial"/>
          <w:i/>
        </w:rPr>
        <w:t xml:space="preserve">. </w:t>
      </w:r>
    </w:p>
    <w:p w14:paraId="5317E5DA" w14:textId="77777777" w:rsidR="00B13EF2" w:rsidRPr="002F218D" w:rsidRDefault="00AC7AB4" w:rsidP="002F218D">
      <w:pPr>
        <w:pStyle w:val="ListParagraph"/>
        <w:widowControl w:val="0"/>
        <w:numPr>
          <w:ilvl w:val="0"/>
          <w:numId w:val="31"/>
        </w:numPr>
        <w:autoSpaceDE w:val="0"/>
        <w:autoSpaceDN w:val="0"/>
        <w:adjustRightInd w:val="0"/>
        <w:spacing w:after="240"/>
        <w:jc w:val="both"/>
        <w:rPr>
          <w:rFonts w:ascii="Arial" w:hAnsi="Arial" w:cs="Arial"/>
          <w:b/>
        </w:rPr>
      </w:pPr>
      <w:r w:rsidRPr="002F218D">
        <w:rPr>
          <w:rFonts w:ascii="Arial" w:hAnsi="Arial" w:cs="Arial"/>
          <w:b/>
        </w:rPr>
        <w:t>Trade policies and customs procedures</w:t>
      </w:r>
      <w:r w:rsidR="00B13EF2" w:rsidRPr="002F218D">
        <w:rPr>
          <w:rFonts w:ascii="Arial" w:hAnsi="Arial" w:cs="Arial"/>
          <w:b/>
        </w:rPr>
        <w:t xml:space="preserve">: </w:t>
      </w:r>
      <w:r w:rsidRPr="002F218D">
        <w:rPr>
          <w:rFonts w:ascii="Arial" w:hAnsi="Arial" w:cs="Arial"/>
        </w:rPr>
        <w:t xml:space="preserve">Tariff and non-tariff barriers on man-made </w:t>
      </w:r>
      <w:proofErr w:type="spellStart"/>
      <w:r w:rsidRPr="002F218D">
        <w:rPr>
          <w:rFonts w:ascii="Arial" w:hAnsi="Arial" w:cs="Arial"/>
        </w:rPr>
        <w:t>fibre</w:t>
      </w:r>
      <w:proofErr w:type="spellEnd"/>
      <w:r w:rsidRPr="002F218D">
        <w:rPr>
          <w:rFonts w:ascii="Arial" w:hAnsi="Arial" w:cs="Arial"/>
        </w:rPr>
        <w:t xml:space="preserve"> (MMF) yarn and various k</w:t>
      </w:r>
      <w:r w:rsidR="00B13EF2" w:rsidRPr="002F218D">
        <w:rPr>
          <w:rFonts w:ascii="Arial" w:hAnsi="Arial" w:cs="Arial"/>
        </w:rPr>
        <w:t>inds of fabrics and accessories</w:t>
      </w:r>
      <w:r w:rsidRPr="002F218D">
        <w:rPr>
          <w:rFonts w:ascii="Arial" w:hAnsi="Arial" w:cs="Arial"/>
        </w:rPr>
        <w:t xml:space="preserve"> limit the manufacturers to products that are based primarily on local raw materials, </w:t>
      </w:r>
      <w:r w:rsidR="00B13EF2" w:rsidRPr="002F218D">
        <w:rPr>
          <w:rFonts w:ascii="Arial" w:hAnsi="Arial" w:cs="Arial"/>
        </w:rPr>
        <w:t>reducing the diversity and value addition</w:t>
      </w:r>
      <w:r w:rsidRPr="002F218D">
        <w:rPr>
          <w:rFonts w:ascii="Arial" w:hAnsi="Arial" w:cs="Arial"/>
        </w:rPr>
        <w:t xml:space="preserve"> of </w:t>
      </w:r>
      <w:r w:rsidR="00B13EF2" w:rsidRPr="002F218D">
        <w:rPr>
          <w:rFonts w:ascii="Arial" w:hAnsi="Arial" w:cs="Arial"/>
        </w:rPr>
        <w:t>garments exports</w:t>
      </w:r>
      <w:r w:rsidRPr="002F218D">
        <w:rPr>
          <w:rFonts w:ascii="Arial" w:hAnsi="Arial" w:cs="Arial"/>
        </w:rPr>
        <w:t xml:space="preserve"> and consequently, their price range. Customs procedures cause delays and are costly. </w:t>
      </w:r>
    </w:p>
    <w:p w14:paraId="56D9B176" w14:textId="77777777" w:rsidR="00B13EF2" w:rsidRPr="002F218D" w:rsidRDefault="00AC7AB4" w:rsidP="002F218D">
      <w:pPr>
        <w:pStyle w:val="ListParagraph"/>
        <w:widowControl w:val="0"/>
        <w:numPr>
          <w:ilvl w:val="0"/>
          <w:numId w:val="31"/>
        </w:numPr>
        <w:autoSpaceDE w:val="0"/>
        <w:autoSpaceDN w:val="0"/>
        <w:adjustRightInd w:val="0"/>
        <w:spacing w:after="240"/>
        <w:jc w:val="both"/>
        <w:rPr>
          <w:rFonts w:ascii="Arial" w:hAnsi="Arial" w:cs="Arial"/>
          <w:b/>
        </w:rPr>
      </w:pPr>
      <w:r w:rsidRPr="002F218D">
        <w:rPr>
          <w:rFonts w:ascii="Arial" w:hAnsi="Arial" w:cs="Arial"/>
          <w:b/>
        </w:rPr>
        <w:lastRenderedPageBreak/>
        <w:t>Skills</w:t>
      </w:r>
      <w:r w:rsidR="00B13EF2" w:rsidRPr="002F218D">
        <w:rPr>
          <w:rFonts w:ascii="Arial" w:hAnsi="Arial" w:cs="Arial"/>
          <w:b/>
        </w:rPr>
        <w:t xml:space="preserve">: </w:t>
      </w:r>
      <w:r w:rsidRPr="002F218D">
        <w:rPr>
          <w:rFonts w:ascii="Arial" w:hAnsi="Arial" w:cs="Arial"/>
        </w:rPr>
        <w:t>Poorly educated work force translates into poor trainability of workers; In addition, the shortage of formal vocational training institutions results in a skills gap that firms must try to fill themselves.</w:t>
      </w:r>
    </w:p>
    <w:p w14:paraId="7879F0D4" w14:textId="77777777" w:rsidR="00B13EF2" w:rsidRPr="002F218D" w:rsidRDefault="00B13EF2" w:rsidP="002F218D">
      <w:pPr>
        <w:pStyle w:val="ListParagraph"/>
        <w:widowControl w:val="0"/>
        <w:numPr>
          <w:ilvl w:val="0"/>
          <w:numId w:val="31"/>
        </w:numPr>
        <w:autoSpaceDE w:val="0"/>
        <w:autoSpaceDN w:val="0"/>
        <w:adjustRightInd w:val="0"/>
        <w:spacing w:after="240"/>
        <w:jc w:val="both"/>
        <w:rPr>
          <w:rFonts w:ascii="Arial" w:hAnsi="Arial" w:cs="Arial"/>
          <w:b/>
        </w:rPr>
      </w:pPr>
      <w:r w:rsidRPr="002F218D">
        <w:rPr>
          <w:rFonts w:ascii="Arial" w:hAnsi="Arial" w:cs="Arial"/>
          <w:b/>
        </w:rPr>
        <w:t xml:space="preserve">Energy: </w:t>
      </w:r>
      <w:r w:rsidR="00AC7AB4" w:rsidRPr="002F218D">
        <w:rPr>
          <w:rFonts w:ascii="Arial" w:hAnsi="Arial" w:cs="Arial"/>
        </w:rPr>
        <w:t xml:space="preserve">Growing energy shortages have compelled owners’ large firm to install generators at a substantial cost to meet their basic power needs, but most small firms cannot afford to make this investment. This has prevented efficient sub-contracting arrangements and has increased the cost of production for garment manufacturers in Pakistan, making them less competitive. </w:t>
      </w:r>
    </w:p>
    <w:p w14:paraId="7918E39B" w14:textId="77777777" w:rsidR="00AC7AB4" w:rsidRPr="002F218D" w:rsidRDefault="00AC7AB4" w:rsidP="002F218D">
      <w:pPr>
        <w:pStyle w:val="ListParagraph"/>
        <w:widowControl w:val="0"/>
        <w:numPr>
          <w:ilvl w:val="0"/>
          <w:numId w:val="31"/>
        </w:numPr>
        <w:autoSpaceDE w:val="0"/>
        <w:autoSpaceDN w:val="0"/>
        <w:adjustRightInd w:val="0"/>
        <w:spacing w:after="240"/>
        <w:jc w:val="both"/>
        <w:rPr>
          <w:rFonts w:ascii="Arial" w:hAnsi="Arial" w:cs="Arial"/>
          <w:b/>
        </w:rPr>
      </w:pPr>
      <w:r w:rsidRPr="002F218D">
        <w:rPr>
          <w:rFonts w:ascii="Arial" w:hAnsi="Arial" w:cs="Arial"/>
          <w:b/>
        </w:rPr>
        <w:t>Cluster formation</w:t>
      </w:r>
      <w:r w:rsidR="00B13EF2" w:rsidRPr="002F218D">
        <w:rPr>
          <w:rFonts w:ascii="Arial" w:hAnsi="Arial" w:cs="Arial"/>
          <w:b/>
        </w:rPr>
        <w:t xml:space="preserve">: </w:t>
      </w:r>
      <w:r w:rsidRPr="002F218D">
        <w:rPr>
          <w:rFonts w:ascii="Arial" w:hAnsi="Arial" w:cs="Arial"/>
        </w:rPr>
        <w:t xml:space="preserve">Firms look to the government for the provision of basic infrastructure </w:t>
      </w:r>
      <w:r w:rsidR="00B13EF2" w:rsidRPr="002F218D">
        <w:rPr>
          <w:rFonts w:ascii="Arial" w:hAnsi="Arial" w:cs="Arial"/>
        </w:rPr>
        <w:t>that</w:t>
      </w:r>
      <w:r w:rsidRPr="002F218D">
        <w:rPr>
          <w:rFonts w:ascii="Arial" w:hAnsi="Arial" w:cs="Arial"/>
        </w:rPr>
        <w:t xml:space="preserve"> promotes cluster formation and the agglomeration econom</w:t>
      </w:r>
      <w:r w:rsidR="00B13EF2" w:rsidRPr="002F218D">
        <w:rPr>
          <w:rFonts w:ascii="Arial" w:hAnsi="Arial" w:cs="Arial"/>
        </w:rPr>
        <w:t>ies that flow from it. This</w:t>
      </w:r>
      <w:r w:rsidRPr="002F218D">
        <w:rPr>
          <w:rFonts w:ascii="Arial" w:hAnsi="Arial" w:cs="Arial"/>
        </w:rPr>
        <w:t xml:space="preserve"> require</w:t>
      </w:r>
      <w:r w:rsidR="00B13EF2" w:rsidRPr="002F218D">
        <w:rPr>
          <w:rFonts w:ascii="Arial" w:hAnsi="Arial" w:cs="Arial"/>
        </w:rPr>
        <w:t>s</w:t>
      </w:r>
      <w:r w:rsidRPr="002F218D">
        <w:rPr>
          <w:rFonts w:ascii="Arial" w:hAnsi="Arial" w:cs="Arial"/>
        </w:rPr>
        <w:t xml:space="preserve"> setting up state of the art industrial estates that provide clear land rights, reliable energy, world standard quality of water and waste treatment and facilitates access to skilled workers. </w:t>
      </w:r>
    </w:p>
    <w:p w14:paraId="4AE0B568" w14:textId="77777777" w:rsidR="00AC7AB4" w:rsidRPr="002F218D" w:rsidRDefault="00AC7AB4" w:rsidP="002F218D">
      <w:pPr>
        <w:pStyle w:val="ListParagraph"/>
        <w:jc w:val="both"/>
        <w:rPr>
          <w:rFonts w:ascii="Arial" w:hAnsi="Arial" w:cs="Arial"/>
        </w:rPr>
      </w:pPr>
    </w:p>
    <w:p w14:paraId="299C399D" w14:textId="77777777" w:rsidR="00AC7AB4" w:rsidRPr="002F218D" w:rsidRDefault="00AC7AB4" w:rsidP="002F218D">
      <w:pPr>
        <w:widowControl w:val="0"/>
        <w:autoSpaceDE w:val="0"/>
        <w:autoSpaceDN w:val="0"/>
        <w:adjustRightInd w:val="0"/>
        <w:spacing w:after="240"/>
        <w:jc w:val="both"/>
        <w:rPr>
          <w:rFonts w:ascii="Arial" w:hAnsi="Arial" w:cs="Arial"/>
        </w:rPr>
      </w:pPr>
      <w:r w:rsidRPr="002F218D">
        <w:rPr>
          <w:rFonts w:ascii="Arial" w:hAnsi="Arial" w:cs="Arial"/>
        </w:rPr>
        <w:t>Private sector representatives discussed each of the challenges highligh</w:t>
      </w:r>
      <w:r w:rsidR="00B13EF2" w:rsidRPr="002F218D">
        <w:rPr>
          <w:rFonts w:ascii="Arial" w:hAnsi="Arial" w:cs="Arial"/>
        </w:rPr>
        <w:t xml:space="preserve">ted above. Mr. </w:t>
      </w:r>
      <w:proofErr w:type="spellStart"/>
      <w:r w:rsidR="00B13EF2" w:rsidRPr="002F218D">
        <w:rPr>
          <w:rFonts w:ascii="Arial" w:hAnsi="Arial" w:cs="Arial"/>
        </w:rPr>
        <w:t>Sajid</w:t>
      </w:r>
      <w:proofErr w:type="spellEnd"/>
      <w:r w:rsidR="00B13EF2" w:rsidRPr="002F218D">
        <w:rPr>
          <w:rFonts w:ascii="Arial" w:hAnsi="Arial" w:cs="Arial"/>
        </w:rPr>
        <w:t xml:space="preserve"> </w:t>
      </w:r>
      <w:proofErr w:type="spellStart"/>
      <w:r w:rsidR="00B13EF2" w:rsidRPr="002F218D">
        <w:rPr>
          <w:rFonts w:ascii="Arial" w:hAnsi="Arial" w:cs="Arial"/>
        </w:rPr>
        <w:t>Salim</w:t>
      </w:r>
      <w:proofErr w:type="spellEnd"/>
      <w:r w:rsidR="00B13EF2" w:rsidRPr="002F218D">
        <w:rPr>
          <w:rFonts w:ascii="Arial" w:hAnsi="Arial" w:cs="Arial"/>
        </w:rPr>
        <w:t>, ex-</w:t>
      </w:r>
      <w:r w:rsidRPr="002F218D">
        <w:rPr>
          <w:rFonts w:ascii="Arial" w:hAnsi="Arial" w:cs="Arial"/>
        </w:rPr>
        <w:t xml:space="preserve">chairman of PRGMEA, highlighted the importance of </w:t>
      </w:r>
      <w:r w:rsidR="00B13EF2" w:rsidRPr="002F218D">
        <w:rPr>
          <w:rFonts w:ascii="Arial" w:hAnsi="Arial" w:cs="Arial"/>
        </w:rPr>
        <w:t>having attained the</w:t>
      </w:r>
      <w:r w:rsidRPr="002F218D">
        <w:rPr>
          <w:rFonts w:ascii="Arial" w:hAnsi="Arial" w:cs="Arial"/>
        </w:rPr>
        <w:t xml:space="preserve"> GSP+ status for Paki</w:t>
      </w:r>
      <w:r w:rsidR="004E3729" w:rsidRPr="002F218D">
        <w:rPr>
          <w:rFonts w:ascii="Arial" w:hAnsi="Arial" w:cs="Arial"/>
        </w:rPr>
        <w:t>stan</w:t>
      </w:r>
      <w:r w:rsidRPr="002F218D">
        <w:rPr>
          <w:rFonts w:ascii="Arial" w:hAnsi="Arial" w:cs="Arial"/>
        </w:rPr>
        <w:t xml:space="preserve"> and its implications on the garments manufacturing industry. He further assessed progress made towards filing the application for the scheme and raised a concern that the deadlines may not be met. </w:t>
      </w:r>
    </w:p>
    <w:p w14:paraId="695B05EA" w14:textId="77777777" w:rsidR="00AC7AB4" w:rsidRPr="002F218D" w:rsidRDefault="00AC7AB4" w:rsidP="002F218D">
      <w:pPr>
        <w:spacing w:after="200"/>
        <w:jc w:val="both"/>
        <w:rPr>
          <w:rFonts w:ascii="Arial" w:hAnsi="Arial" w:cs="Arial"/>
        </w:rPr>
      </w:pPr>
      <w:r w:rsidRPr="002F218D">
        <w:rPr>
          <w:rFonts w:ascii="Arial" w:hAnsi="Arial" w:cs="Arial"/>
        </w:rPr>
        <w:t xml:space="preserve">Mr. </w:t>
      </w:r>
      <w:proofErr w:type="spellStart"/>
      <w:r w:rsidRPr="002F218D">
        <w:rPr>
          <w:rFonts w:ascii="Arial" w:hAnsi="Arial" w:cs="Arial"/>
        </w:rPr>
        <w:t>Shahzad</w:t>
      </w:r>
      <w:proofErr w:type="spellEnd"/>
      <w:r w:rsidRPr="002F218D">
        <w:rPr>
          <w:rFonts w:ascii="Arial" w:hAnsi="Arial" w:cs="Arial"/>
        </w:rPr>
        <w:t xml:space="preserve"> </w:t>
      </w:r>
      <w:proofErr w:type="spellStart"/>
      <w:r w:rsidRPr="002F218D">
        <w:rPr>
          <w:rFonts w:ascii="Arial" w:hAnsi="Arial" w:cs="Arial"/>
        </w:rPr>
        <w:t>Salim</w:t>
      </w:r>
      <w:proofErr w:type="spellEnd"/>
      <w:r w:rsidR="004E3729" w:rsidRPr="002F218D">
        <w:rPr>
          <w:rFonts w:ascii="Arial" w:hAnsi="Arial" w:cs="Arial"/>
        </w:rPr>
        <w:t xml:space="preserve"> (</w:t>
      </w:r>
      <w:r w:rsidR="00D34872" w:rsidRPr="002F218D">
        <w:rPr>
          <w:rFonts w:ascii="Arial" w:hAnsi="Arial" w:cs="Arial"/>
        </w:rPr>
        <w:t xml:space="preserve">from </w:t>
      </w:r>
      <w:r w:rsidR="004E3729" w:rsidRPr="002F218D">
        <w:rPr>
          <w:rFonts w:ascii="Arial" w:hAnsi="Arial" w:cs="Arial"/>
        </w:rPr>
        <w:t>Style Textiles)</w:t>
      </w:r>
      <w:r w:rsidRPr="002F218D">
        <w:rPr>
          <w:rFonts w:ascii="Arial" w:hAnsi="Arial" w:cs="Arial"/>
        </w:rPr>
        <w:t xml:space="preserve"> drew attention to the issue of energy crisis and its impact on the garments industry. Since garments manufacturing is not energy intensive, and captive power generation is not a viable option for many firms (especially small to medium scale), it was urged that the government identify ways of providing uninterrupted power supply, even if at a slightly higher tariff, to reduce unnecessary costs to the industry.</w:t>
      </w:r>
    </w:p>
    <w:p w14:paraId="63FEBF97" w14:textId="469B5F21" w:rsidR="00AC7AB4" w:rsidRPr="002F218D" w:rsidRDefault="00AC7AB4" w:rsidP="002F218D">
      <w:pPr>
        <w:spacing w:after="200"/>
        <w:jc w:val="both"/>
        <w:rPr>
          <w:rFonts w:ascii="Arial" w:hAnsi="Arial" w:cs="Arial"/>
        </w:rPr>
      </w:pPr>
      <w:r w:rsidRPr="002F218D">
        <w:rPr>
          <w:rFonts w:ascii="Arial" w:hAnsi="Arial" w:cs="Arial"/>
        </w:rPr>
        <w:t xml:space="preserve">Mr. </w:t>
      </w:r>
      <w:proofErr w:type="spellStart"/>
      <w:r w:rsidRPr="002F218D">
        <w:rPr>
          <w:rFonts w:ascii="Arial" w:hAnsi="Arial" w:cs="Arial"/>
        </w:rPr>
        <w:t>Waseem</w:t>
      </w:r>
      <w:proofErr w:type="spellEnd"/>
      <w:r w:rsidRPr="002F218D">
        <w:rPr>
          <w:rFonts w:ascii="Arial" w:hAnsi="Arial" w:cs="Arial"/>
        </w:rPr>
        <w:t xml:space="preserve"> </w:t>
      </w:r>
      <w:proofErr w:type="spellStart"/>
      <w:r w:rsidRPr="002F218D">
        <w:rPr>
          <w:rFonts w:ascii="Arial" w:hAnsi="Arial" w:cs="Arial"/>
        </w:rPr>
        <w:t>Akhtar</w:t>
      </w:r>
      <w:proofErr w:type="spellEnd"/>
      <w:r w:rsidR="004E3729" w:rsidRPr="002F218D">
        <w:rPr>
          <w:rFonts w:ascii="Arial" w:hAnsi="Arial" w:cs="Arial"/>
        </w:rPr>
        <w:t xml:space="preserve"> (</w:t>
      </w:r>
      <w:r w:rsidR="00D34872" w:rsidRPr="002F218D">
        <w:rPr>
          <w:rFonts w:ascii="Arial" w:hAnsi="Arial" w:cs="Arial"/>
        </w:rPr>
        <w:t xml:space="preserve">from </w:t>
      </w:r>
      <w:proofErr w:type="spellStart"/>
      <w:r w:rsidR="004E3729" w:rsidRPr="002F218D">
        <w:rPr>
          <w:rFonts w:ascii="Arial" w:hAnsi="Arial" w:cs="Arial"/>
        </w:rPr>
        <w:t>CottonWeb</w:t>
      </w:r>
      <w:proofErr w:type="spellEnd"/>
      <w:r w:rsidR="004E3729" w:rsidRPr="002F218D">
        <w:rPr>
          <w:rFonts w:ascii="Arial" w:hAnsi="Arial" w:cs="Arial"/>
        </w:rPr>
        <w:t>)</w:t>
      </w:r>
      <w:r w:rsidRPr="002F218D">
        <w:rPr>
          <w:rFonts w:ascii="Arial" w:hAnsi="Arial" w:cs="Arial"/>
        </w:rPr>
        <w:t xml:space="preserve"> discussed the importance of developing industrial clusters</w:t>
      </w:r>
      <w:r w:rsidR="00D34872" w:rsidRPr="002F218D">
        <w:rPr>
          <w:rFonts w:ascii="Arial" w:hAnsi="Arial" w:cs="Arial"/>
        </w:rPr>
        <w:t xml:space="preserve"> </w:t>
      </w:r>
      <w:r w:rsidRPr="002F218D">
        <w:rPr>
          <w:rFonts w:ascii="Arial" w:hAnsi="Arial" w:cs="Arial"/>
        </w:rPr>
        <w:t>/</w:t>
      </w:r>
      <w:r w:rsidR="00D34872" w:rsidRPr="002F218D">
        <w:rPr>
          <w:rFonts w:ascii="Arial" w:hAnsi="Arial" w:cs="Arial"/>
        </w:rPr>
        <w:t xml:space="preserve"> </w:t>
      </w:r>
      <w:r w:rsidRPr="002F218D">
        <w:rPr>
          <w:rFonts w:ascii="Arial" w:hAnsi="Arial" w:cs="Arial"/>
        </w:rPr>
        <w:t>economic zones to ensure better provision of infrastructure and to provide connectivity and access to markets. He argued that since SMEs do not have the capacity to invest at the pace the industry is expected to develop, the role of public investments become even more critical.  Also as firms’</w:t>
      </w:r>
      <w:r w:rsidR="0072027D" w:rsidRPr="002F218D">
        <w:rPr>
          <w:rFonts w:ascii="Arial" w:hAnsi="Arial" w:cs="Arial"/>
        </w:rPr>
        <w:t xml:space="preserve"> </w:t>
      </w:r>
      <w:r w:rsidRPr="002F218D">
        <w:rPr>
          <w:rFonts w:ascii="Arial" w:hAnsi="Arial" w:cs="Arial"/>
        </w:rPr>
        <w:t xml:space="preserve">access to the </w:t>
      </w:r>
      <w:proofErr w:type="spellStart"/>
      <w:r w:rsidR="0072027D" w:rsidRPr="002F218D">
        <w:rPr>
          <w:rFonts w:ascii="Arial" w:hAnsi="Arial" w:cs="Arial"/>
        </w:rPr>
        <w:t>lab</w:t>
      </w:r>
      <w:r w:rsidRPr="002F218D">
        <w:rPr>
          <w:rFonts w:ascii="Arial" w:hAnsi="Arial" w:cs="Arial"/>
        </w:rPr>
        <w:t>our</w:t>
      </w:r>
      <w:proofErr w:type="spellEnd"/>
      <w:r w:rsidRPr="002F218D">
        <w:rPr>
          <w:rFonts w:ascii="Arial" w:hAnsi="Arial" w:cs="Arial"/>
        </w:rPr>
        <w:t xml:space="preserve"> is critical, clusters should be set up close to </w:t>
      </w:r>
      <w:proofErr w:type="spellStart"/>
      <w:r w:rsidRPr="002F218D">
        <w:rPr>
          <w:rFonts w:ascii="Arial" w:hAnsi="Arial" w:cs="Arial"/>
        </w:rPr>
        <w:t>labour</w:t>
      </w:r>
      <w:proofErr w:type="spellEnd"/>
      <w:r w:rsidRPr="002F218D">
        <w:rPr>
          <w:rFonts w:ascii="Arial" w:hAnsi="Arial" w:cs="Arial"/>
        </w:rPr>
        <w:t xml:space="preserve"> colonies or both set up simultaneously. Mr. </w:t>
      </w:r>
      <w:proofErr w:type="spellStart"/>
      <w:r w:rsidRPr="002F218D">
        <w:rPr>
          <w:rFonts w:ascii="Arial" w:hAnsi="Arial" w:cs="Arial"/>
        </w:rPr>
        <w:t>Akhtar</w:t>
      </w:r>
      <w:proofErr w:type="spellEnd"/>
      <w:r w:rsidRPr="002F218D">
        <w:rPr>
          <w:rFonts w:ascii="Arial" w:hAnsi="Arial" w:cs="Arial"/>
        </w:rPr>
        <w:t xml:space="preserve"> further highl</w:t>
      </w:r>
      <w:r w:rsidR="00784138" w:rsidRPr="002F218D">
        <w:rPr>
          <w:rFonts w:ascii="Arial" w:hAnsi="Arial" w:cs="Arial"/>
        </w:rPr>
        <w:t>ighted the inefficiencies of</w:t>
      </w:r>
      <w:r w:rsidRPr="002F218D">
        <w:rPr>
          <w:rFonts w:ascii="Arial" w:hAnsi="Arial" w:cs="Arial"/>
        </w:rPr>
        <w:t xml:space="preserve"> import policies </w:t>
      </w:r>
      <w:r w:rsidR="00784138" w:rsidRPr="002F218D">
        <w:rPr>
          <w:rFonts w:ascii="Arial" w:hAnsi="Arial" w:cs="Arial"/>
        </w:rPr>
        <w:t>(</w:t>
      </w:r>
      <w:r w:rsidRPr="002F218D">
        <w:rPr>
          <w:rFonts w:ascii="Arial" w:hAnsi="Arial" w:cs="Arial"/>
        </w:rPr>
        <w:t>ca</w:t>
      </w:r>
      <w:r w:rsidR="00D34872" w:rsidRPr="002F218D">
        <w:rPr>
          <w:rFonts w:ascii="Arial" w:hAnsi="Arial" w:cs="Arial"/>
        </w:rPr>
        <w:t>using delays in production</w:t>
      </w:r>
      <w:r w:rsidR="00784138" w:rsidRPr="002F218D">
        <w:rPr>
          <w:rFonts w:ascii="Arial" w:hAnsi="Arial" w:cs="Arial"/>
        </w:rPr>
        <w:t>)</w:t>
      </w:r>
      <w:r w:rsidR="00D34872" w:rsidRPr="002F218D">
        <w:rPr>
          <w:rFonts w:ascii="Arial" w:hAnsi="Arial" w:cs="Arial"/>
        </w:rPr>
        <w:t xml:space="preserve"> and</w:t>
      </w:r>
      <w:r w:rsidRPr="002F218D">
        <w:rPr>
          <w:rFonts w:ascii="Arial" w:hAnsi="Arial" w:cs="Arial"/>
        </w:rPr>
        <w:t xml:space="preserve"> limited product lines. He suggested, as the process of duty exemptions on re-exported items is lengthy and cumbersome and most of the imported inputs are not generating sizeable revenue for the government, it should consider making import of such inputs duty-free. </w:t>
      </w:r>
    </w:p>
    <w:p w14:paraId="3F08FF0A" w14:textId="77777777" w:rsidR="00AC7AB4" w:rsidRPr="002F218D" w:rsidRDefault="00AC7AB4" w:rsidP="002F218D">
      <w:pPr>
        <w:spacing w:after="200"/>
        <w:jc w:val="both"/>
        <w:rPr>
          <w:rFonts w:ascii="Arial" w:hAnsi="Arial" w:cs="Arial"/>
        </w:rPr>
      </w:pPr>
      <w:r w:rsidRPr="002F218D">
        <w:rPr>
          <w:rFonts w:ascii="Arial" w:hAnsi="Arial" w:cs="Arial"/>
        </w:rPr>
        <w:t xml:space="preserve">The presentation ended with the </w:t>
      </w:r>
      <w:r w:rsidR="00D34872" w:rsidRPr="002F218D">
        <w:rPr>
          <w:rFonts w:ascii="Arial" w:hAnsi="Arial" w:cs="Arial"/>
        </w:rPr>
        <w:t>CM</w:t>
      </w:r>
      <w:r w:rsidRPr="002F218D">
        <w:rPr>
          <w:rFonts w:ascii="Arial" w:hAnsi="Arial" w:cs="Arial"/>
        </w:rPr>
        <w:t xml:space="preserve"> declaring full support for the recommendations of the study. He instructed senior civil servants present at the meeting to attend to the concerns raised by the stakeholders. He was very keen to receive more specific recommendations along with a detailed implementation plan. He asked that sub-committees be notified immediately for each of the five </w:t>
      </w:r>
      <w:r w:rsidRPr="002F218D">
        <w:rPr>
          <w:rFonts w:ascii="Arial" w:hAnsi="Arial" w:cs="Arial"/>
        </w:rPr>
        <w:lastRenderedPageBreak/>
        <w:t>broad areas of recommendations listed above.</w:t>
      </w:r>
      <w:r w:rsidR="00B72C69" w:rsidRPr="002F218D">
        <w:rPr>
          <w:rFonts w:ascii="Arial" w:hAnsi="Arial" w:cs="Arial"/>
        </w:rPr>
        <w:t xml:space="preserve"> A steering group </w:t>
      </w:r>
      <w:proofErr w:type="gramStart"/>
      <w:r w:rsidR="00B72C69" w:rsidRPr="002F218D">
        <w:rPr>
          <w:rFonts w:ascii="Arial" w:hAnsi="Arial" w:cs="Arial"/>
        </w:rPr>
        <w:t>was announced</w:t>
      </w:r>
      <w:r w:rsidRPr="002F218D">
        <w:rPr>
          <w:rFonts w:ascii="Arial" w:hAnsi="Arial" w:cs="Arial"/>
        </w:rPr>
        <w:t xml:space="preserve"> to be led</w:t>
      </w:r>
      <w:proofErr w:type="gramEnd"/>
      <w:r w:rsidRPr="002F218D">
        <w:rPr>
          <w:rFonts w:ascii="Arial" w:hAnsi="Arial" w:cs="Arial"/>
        </w:rPr>
        <w:t xml:space="preserve"> by Chairman Planning and Development, to oversee progress on implementation.  </w:t>
      </w:r>
    </w:p>
    <w:p w14:paraId="572CEDC9" w14:textId="77777777" w:rsidR="00D34872" w:rsidRPr="002F218D" w:rsidRDefault="00D34872" w:rsidP="002F218D">
      <w:pPr>
        <w:spacing w:after="200"/>
        <w:jc w:val="both"/>
        <w:rPr>
          <w:rFonts w:ascii="Arial" w:hAnsi="Arial" w:cs="Arial"/>
        </w:rPr>
      </w:pPr>
    </w:p>
    <w:p w14:paraId="6612B753" w14:textId="77777777" w:rsidR="00A10914" w:rsidRPr="002F218D" w:rsidRDefault="00A10914" w:rsidP="002F218D">
      <w:pPr>
        <w:spacing w:after="200"/>
        <w:jc w:val="both"/>
        <w:rPr>
          <w:rFonts w:ascii="Arial" w:hAnsi="Arial" w:cs="Arial"/>
        </w:rPr>
      </w:pPr>
    </w:p>
    <w:p w14:paraId="71AB18F9" w14:textId="77777777" w:rsidR="00AC7AB4" w:rsidRPr="002F218D" w:rsidRDefault="000A75BA" w:rsidP="002F218D">
      <w:pPr>
        <w:pStyle w:val="Heading1"/>
        <w:numPr>
          <w:ilvl w:val="0"/>
          <w:numId w:val="25"/>
        </w:numPr>
        <w:jc w:val="both"/>
        <w:rPr>
          <w:rFonts w:ascii="Arial" w:hAnsi="Arial" w:cs="Arial"/>
        </w:rPr>
      </w:pPr>
      <w:bookmarkStart w:id="6" w:name="_Toc337718285"/>
      <w:bookmarkStart w:id="7" w:name="_Toc348252349"/>
      <w:r w:rsidRPr="002F218D">
        <w:rPr>
          <w:rFonts w:ascii="Arial" w:hAnsi="Arial" w:cs="Arial"/>
        </w:rPr>
        <w:t>Phase II S</w:t>
      </w:r>
      <w:r w:rsidR="00AC7AB4" w:rsidRPr="002F218D">
        <w:rPr>
          <w:rFonts w:ascii="Arial" w:hAnsi="Arial" w:cs="Arial"/>
        </w:rPr>
        <w:t>ample of firms</w:t>
      </w:r>
      <w:bookmarkEnd w:id="6"/>
      <w:r w:rsidRPr="002F218D">
        <w:rPr>
          <w:rFonts w:ascii="Arial" w:hAnsi="Arial" w:cs="Arial"/>
        </w:rPr>
        <w:t xml:space="preserve"> and the Sialkot Cluster</w:t>
      </w:r>
      <w:bookmarkEnd w:id="7"/>
    </w:p>
    <w:p w14:paraId="4BEA0A4F" w14:textId="77777777" w:rsidR="00AC7AB4" w:rsidRPr="002F218D" w:rsidRDefault="00AC7AB4" w:rsidP="002F218D">
      <w:pPr>
        <w:ind w:left="360"/>
        <w:jc w:val="both"/>
        <w:rPr>
          <w:rFonts w:ascii="Arial" w:hAnsi="Arial" w:cs="Arial"/>
        </w:rPr>
      </w:pPr>
    </w:p>
    <w:p w14:paraId="6C9A4A4B" w14:textId="22FC3121" w:rsidR="00B72C69" w:rsidRPr="002F218D" w:rsidRDefault="00B72C69" w:rsidP="002F218D">
      <w:pPr>
        <w:widowControl w:val="0"/>
        <w:autoSpaceDE w:val="0"/>
        <w:autoSpaceDN w:val="0"/>
        <w:adjustRightInd w:val="0"/>
        <w:spacing w:after="240"/>
        <w:jc w:val="both"/>
        <w:rPr>
          <w:rFonts w:ascii="Arial" w:hAnsi="Arial" w:cs="Arial"/>
        </w:rPr>
      </w:pPr>
      <w:r w:rsidRPr="002F218D">
        <w:rPr>
          <w:rFonts w:ascii="Arial" w:hAnsi="Arial" w:cs="Arial"/>
        </w:rPr>
        <w:t xml:space="preserve">As mentioned earlier, </w:t>
      </w:r>
      <w:r w:rsidR="00AC7AB4" w:rsidRPr="002F218D">
        <w:rPr>
          <w:rFonts w:ascii="Arial" w:hAnsi="Arial" w:cs="Arial"/>
        </w:rPr>
        <w:t>Phase I of the study</w:t>
      </w:r>
      <w:r w:rsidR="00AC7AB4" w:rsidRPr="002F218D">
        <w:rPr>
          <w:rStyle w:val="FootnoteReference"/>
          <w:rFonts w:ascii="Arial" w:hAnsi="Arial" w:cs="Arial"/>
        </w:rPr>
        <w:footnoteReference w:id="4"/>
      </w:r>
      <w:r w:rsidR="00AC7AB4" w:rsidRPr="002F218D">
        <w:rPr>
          <w:rFonts w:ascii="Arial" w:hAnsi="Arial" w:cs="Arial"/>
        </w:rPr>
        <w:t xml:space="preserve"> was based on detailed interviews of 33 garment manuf</w:t>
      </w:r>
      <w:r w:rsidRPr="002F218D">
        <w:rPr>
          <w:rFonts w:ascii="Arial" w:hAnsi="Arial" w:cs="Arial"/>
        </w:rPr>
        <w:t xml:space="preserve">acturing firms in Pakistan in three </w:t>
      </w:r>
      <w:r w:rsidR="00AC7AB4" w:rsidRPr="002F218D">
        <w:rPr>
          <w:rFonts w:ascii="Arial" w:hAnsi="Arial" w:cs="Arial"/>
        </w:rPr>
        <w:t>major manufacturing c</w:t>
      </w:r>
      <w:r w:rsidRPr="002F218D">
        <w:rPr>
          <w:rFonts w:ascii="Arial" w:hAnsi="Arial" w:cs="Arial"/>
        </w:rPr>
        <w:t>lusters</w:t>
      </w:r>
      <w:r w:rsidR="00AC7AB4" w:rsidRPr="002F218D">
        <w:rPr>
          <w:rFonts w:ascii="Arial" w:hAnsi="Arial" w:cs="Arial"/>
        </w:rPr>
        <w:t>:  Lahore, Faisalabad and K</w:t>
      </w:r>
      <w:r w:rsidRPr="002F218D">
        <w:rPr>
          <w:rFonts w:ascii="Arial" w:hAnsi="Arial" w:cs="Arial"/>
        </w:rPr>
        <w:t>arachi. In Phase II, seven of the</w:t>
      </w:r>
      <w:r w:rsidR="00AC7AB4" w:rsidRPr="002F218D">
        <w:rPr>
          <w:rFonts w:ascii="Arial" w:hAnsi="Arial" w:cs="Arial"/>
        </w:rPr>
        <w:t xml:space="preserve"> firms based in the Lahore cluster were revisited to elicit their views on government</w:t>
      </w:r>
      <w:r w:rsidRPr="002F218D">
        <w:rPr>
          <w:rFonts w:ascii="Arial" w:hAnsi="Arial" w:cs="Arial"/>
        </w:rPr>
        <w:t>’s</w:t>
      </w:r>
      <w:r w:rsidR="00AC7AB4" w:rsidRPr="002F218D">
        <w:rPr>
          <w:rFonts w:ascii="Arial" w:hAnsi="Arial" w:cs="Arial"/>
        </w:rPr>
        <w:t xml:space="preserve"> policy response to the recommendations made in Phase I of the study and ass</w:t>
      </w:r>
      <w:r w:rsidRPr="002F218D">
        <w:rPr>
          <w:rFonts w:ascii="Arial" w:hAnsi="Arial" w:cs="Arial"/>
        </w:rPr>
        <w:t>ess the impact of GSP+ status. Four additional firms</w:t>
      </w:r>
      <w:r w:rsidR="00D02BEB" w:rsidRPr="002F218D">
        <w:rPr>
          <w:rFonts w:ascii="Arial" w:hAnsi="Arial" w:cs="Arial"/>
        </w:rPr>
        <w:t xml:space="preserve"> </w:t>
      </w:r>
      <w:r w:rsidRPr="002F218D">
        <w:rPr>
          <w:rFonts w:ascii="Arial" w:hAnsi="Arial" w:cs="Arial"/>
        </w:rPr>
        <w:t xml:space="preserve">were interviewed in Faisalabad and five </w:t>
      </w:r>
      <w:r w:rsidR="00AC7AB4" w:rsidRPr="002F218D">
        <w:rPr>
          <w:rFonts w:ascii="Arial" w:hAnsi="Arial" w:cs="Arial"/>
        </w:rPr>
        <w:t>in Sialk</w:t>
      </w:r>
      <w:r w:rsidR="00D02BEB" w:rsidRPr="002F218D">
        <w:rPr>
          <w:rFonts w:ascii="Arial" w:hAnsi="Arial" w:cs="Arial"/>
        </w:rPr>
        <w:t>ot</w:t>
      </w:r>
      <w:r w:rsidR="00AC7AB4" w:rsidRPr="002F218D">
        <w:rPr>
          <w:rFonts w:ascii="Arial" w:hAnsi="Arial" w:cs="Arial"/>
        </w:rPr>
        <w:t xml:space="preserve"> </w:t>
      </w:r>
      <w:r w:rsidRPr="002F218D">
        <w:rPr>
          <w:rFonts w:ascii="Arial" w:hAnsi="Arial" w:cs="Arial"/>
        </w:rPr>
        <w:t>a region that has</w:t>
      </w:r>
      <w:r w:rsidR="00AC7AB4" w:rsidRPr="002F218D">
        <w:rPr>
          <w:rFonts w:ascii="Arial" w:hAnsi="Arial" w:cs="Arial"/>
        </w:rPr>
        <w:t xml:space="preserve"> emerged as an important cluster for sportswear and </w:t>
      </w:r>
      <w:r w:rsidRPr="002F218D">
        <w:rPr>
          <w:rFonts w:ascii="Arial" w:hAnsi="Arial" w:cs="Arial"/>
        </w:rPr>
        <w:t>was not part of</w:t>
      </w:r>
      <w:r w:rsidR="00AC7AB4" w:rsidRPr="002F218D">
        <w:rPr>
          <w:rFonts w:ascii="Arial" w:hAnsi="Arial" w:cs="Arial"/>
        </w:rPr>
        <w:t xml:space="preserve"> </w:t>
      </w:r>
      <w:r w:rsidRPr="002F218D">
        <w:rPr>
          <w:rFonts w:ascii="Arial" w:hAnsi="Arial" w:cs="Arial"/>
        </w:rPr>
        <w:t xml:space="preserve">phase </w:t>
      </w:r>
      <w:r w:rsidR="00AC7AB4" w:rsidRPr="002F218D">
        <w:rPr>
          <w:rFonts w:ascii="Arial" w:hAnsi="Arial" w:cs="Arial"/>
        </w:rPr>
        <w:t xml:space="preserve">I. </w:t>
      </w:r>
      <w:r w:rsidRPr="002F218D">
        <w:rPr>
          <w:rFonts w:ascii="Arial" w:hAnsi="Arial" w:cs="Arial"/>
        </w:rPr>
        <w:t>The overall sample for Phase II was representative of s</w:t>
      </w:r>
      <w:r w:rsidR="00AC7AB4" w:rsidRPr="002F218D">
        <w:rPr>
          <w:rFonts w:ascii="Arial" w:hAnsi="Arial" w:cs="Arial"/>
        </w:rPr>
        <w:t xml:space="preserve">mall (employing less than 100 workers), medium (100-1000 workers) and large firms (over 1000 workers) </w:t>
      </w:r>
      <w:bookmarkStart w:id="8" w:name="_Toc337718286"/>
    </w:p>
    <w:bookmarkEnd w:id="8"/>
    <w:p w14:paraId="76211807" w14:textId="519D460F" w:rsidR="00AC7AB4" w:rsidRPr="002F218D" w:rsidRDefault="00AC7AB4" w:rsidP="002F218D">
      <w:pPr>
        <w:widowControl w:val="0"/>
        <w:autoSpaceDE w:val="0"/>
        <w:autoSpaceDN w:val="0"/>
        <w:adjustRightInd w:val="0"/>
        <w:spacing w:after="240"/>
        <w:jc w:val="both"/>
        <w:rPr>
          <w:rFonts w:ascii="Arial" w:eastAsia="Times New Roman" w:hAnsi="Arial" w:cs="Arial"/>
          <w:color w:val="222222"/>
          <w:shd w:val="clear" w:color="auto" w:fill="FFFFFF"/>
        </w:rPr>
      </w:pPr>
      <w:r w:rsidRPr="002F218D">
        <w:rPr>
          <w:rFonts w:ascii="Arial" w:eastAsia="Times New Roman" w:hAnsi="Arial" w:cs="Arial"/>
          <w:color w:val="222222"/>
          <w:shd w:val="clear" w:color="auto" w:fill="FFFFFF"/>
        </w:rPr>
        <w:t>Sialkot differentiates itself from other industrial hubs in the country because of some exceptional characteristics. Its extraordinary entrepreneurs are world-class exporters wit</w:t>
      </w:r>
      <w:r w:rsidR="002A1562" w:rsidRPr="002F218D">
        <w:rPr>
          <w:rFonts w:ascii="Arial" w:eastAsia="Times New Roman" w:hAnsi="Arial" w:cs="Arial"/>
          <w:color w:val="222222"/>
          <w:shd w:val="clear" w:color="auto" w:fill="FFFFFF"/>
        </w:rPr>
        <w:t xml:space="preserve">h complex global relationships. </w:t>
      </w:r>
      <w:r w:rsidRPr="002F218D">
        <w:rPr>
          <w:rFonts w:ascii="Arial" w:eastAsia="Times New Roman" w:hAnsi="Arial" w:cs="Arial"/>
          <w:color w:val="222222"/>
          <w:shd w:val="clear" w:color="auto" w:fill="FFFFFF"/>
        </w:rPr>
        <w:t xml:space="preserve">Sialkot entrepreneurs have </w:t>
      </w:r>
      <w:r w:rsidR="002A1562" w:rsidRPr="002F218D">
        <w:rPr>
          <w:rFonts w:ascii="Arial" w:eastAsia="Times New Roman" w:hAnsi="Arial" w:cs="Arial"/>
          <w:color w:val="222222"/>
          <w:shd w:val="clear" w:color="auto" w:fill="FFFFFF"/>
        </w:rPr>
        <w:t>show</w:t>
      </w:r>
      <w:r w:rsidR="00784138" w:rsidRPr="002F218D">
        <w:rPr>
          <w:rFonts w:ascii="Arial" w:eastAsia="Times New Roman" w:hAnsi="Arial" w:cs="Arial"/>
          <w:color w:val="222222"/>
          <w:shd w:val="clear" w:color="auto" w:fill="FFFFFF"/>
        </w:rPr>
        <w:t>n</w:t>
      </w:r>
      <w:r w:rsidRPr="002F218D">
        <w:rPr>
          <w:rFonts w:ascii="Arial" w:eastAsia="Times New Roman" w:hAnsi="Arial" w:cs="Arial"/>
          <w:color w:val="222222"/>
          <w:shd w:val="clear" w:color="auto" w:fill="FFFFFF"/>
        </w:rPr>
        <w:t xml:space="preserve"> great flexibility in adapting to changing world demand and have successfully transitioned to sophisticated products and a diversif</w:t>
      </w:r>
      <w:r w:rsidR="002A1562" w:rsidRPr="002F218D">
        <w:rPr>
          <w:rFonts w:ascii="Arial" w:eastAsia="Times New Roman" w:hAnsi="Arial" w:cs="Arial"/>
          <w:color w:val="222222"/>
          <w:shd w:val="clear" w:color="auto" w:fill="FFFFFF"/>
        </w:rPr>
        <w:t>ied export base. Being part of an</w:t>
      </w:r>
      <w:r w:rsidRPr="002F218D">
        <w:rPr>
          <w:rFonts w:ascii="Arial" w:eastAsia="Times New Roman" w:hAnsi="Arial" w:cs="Arial"/>
          <w:color w:val="222222"/>
          <w:shd w:val="clear" w:color="auto" w:fill="FFFFFF"/>
        </w:rPr>
        <w:t xml:space="preserve"> </w:t>
      </w:r>
      <w:r w:rsidR="002A1562" w:rsidRPr="002F218D">
        <w:rPr>
          <w:rFonts w:ascii="Arial" w:eastAsia="Times New Roman" w:hAnsi="Arial" w:cs="Arial"/>
          <w:color w:val="222222"/>
          <w:shd w:val="clear" w:color="auto" w:fill="FFFFFF"/>
        </w:rPr>
        <w:t>outstanding</w:t>
      </w:r>
      <w:r w:rsidRPr="002F218D">
        <w:rPr>
          <w:rFonts w:ascii="Arial" w:eastAsia="Times New Roman" w:hAnsi="Arial" w:cs="Arial"/>
          <w:color w:val="222222"/>
          <w:shd w:val="clear" w:color="auto" w:fill="FFFFFF"/>
        </w:rPr>
        <w:t xml:space="preserve"> industrial cluster, </w:t>
      </w:r>
      <w:r w:rsidR="002A1562" w:rsidRPr="002F218D">
        <w:rPr>
          <w:rFonts w:ascii="Arial" w:eastAsia="Times New Roman" w:hAnsi="Arial" w:cs="Arial"/>
          <w:color w:val="222222"/>
          <w:shd w:val="clear" w:color="auto" w:fill="FFFFFF"/>
        </w:rPr>
        <w:t xml:space="preserve">Sialkot firms have now been </w:t>
      </w:r>
      <w:r w:rsidRPr="002F218D">
        <w:rPr>
          <w:rFonts w:ascii="Arial" w:eastAsia="Times New Roman" w:hAnsi="Arial" w:cs="Arial"/>
          <w:color w:val="222222"/>
          <w:shd w:val="clear" w:color="auto" w:fill="FFFFFF"/>
        </w:rPr>
        <w:t xml:space="preserve">covered </w:t>
      </w:r>
      <w:r w:rsidR="002A1562" w:rsidRPr="002F218D">
        <w:rPr>
          <w:rFonts w:ascii="Arial" w:eastAsia="Times New Roman" w:hAnsi="Arial" w:cs="Arial"/>
          <w:color w:val="222222"/>
          <w:shd w:val="clear" w:color="auto" w:fill="FFFFFF"/>
        </w:rPr>
        <w:t xml:space="preserve">in Phase II including their views on </w:t>
      </w:r>
      <w:r w:rsidRPr="002F218D">
        <w:rPr>
          <w:rFonts w:ascii="Arial" w:eastAsia="Times New Roman" w:hAnsi="Arial" w:cs="Arial"/>
          <w:color w:val="222222"/>
          <w:shd w:val="clear" w:color="auto" w:fill="FFFFFF"/>
        </w:rPr>
        <w:t>growth potential, challenges to realizing that potential and Punjab governmen</w:t>
      </w:r>
      <w:r w:rsidR="002A1562" w:rsidRPr="002F218D">
        <w:rPr>
          <w:rFonts w:ascii="Arial" w:eastAsia="Times New Roman" w:hAnsi="Arial" w:cs="Arial"/>
          <w:color w:val="222222"/>
          <w:shd w:val="clear" w:color="auto" w:fill="FFFFFF"/>
        </w:rPr>
        <w:t xml:space="preserve">t’s response to the challenges. </w:t>
      </w:r>
    </w:p>
    <w:p w14:paraId="6EA3BD40" w14:textId="77777777" w:rsidR="00AC7AB4" w:rsidRPr="002F218D" w:rsidRDefault="00AC7AB4" w:rsidP="002F218D">
      <w:pPr>
        <w:jc w:val="both"/>
        <w:rPr>
          <w:rFonts w:ascii="Arial" w:hAnsi="Arial" w:cs="Arial"/>
        </w:rPr>
      </w:pPr>
      <w:r w:rsidRPr="002F218D">
        <w:rPr>
          <w:rFonts w:ascii="Arial" w:eastAsia="Times New Roman" w:hAnsi="Arial" w:cs="Arial"/>
          <w:color w:val="222222"/>
          <w:shd w:val="clear" w:color="auto" w:fill="FFFFFF"/>
        </w:rPr>
        <w:t xml:space="preserve">There are a variety of products that firms in Sialkot </w:t>
      </w:r>
      <w:r w:rsidR="002A1562" w:rsidRPr="002F218D">
        <w:rPr>
          <w:rFonts w:ascii="Arial" w:eastAsia="Times New Roman" w:hAnsi="Arial" w:cs="Arial"/>
          <w:color w:val="222222"/>
          <w:shd w:val="clear" w:color="auto" w:fill="FFFFFF"/>
        </w:rPr>
        <w:t>are producing</w:t>
      </w:r>
      <w:r w:rsidRPr="002F218D">
        <w:rPr>
          <w:rFonts w:ascii="Arial" w:eastAsia="Times New Roman" w:hAnsi="Arial" w:cs="Arial"/>
          <w:color w:val="222222"/>
          <w:shd w:val="clear" w:color="auto" w:fill="FFFFFF"/>
        </w:rPr>
        <w:t xml:space="preserve"> and export</w:t>
      </w:r>
      <w:r w:rsidR="002A1562" w:rsidRPr="002F218D">
        <w:rPr>
          <w:rFonts w:ascii="Arial" w:eastAsia="Times New Roman" w:hAnsi="Arial" w:cs="Arial"/>
          <w:color w:val="222222"/>
          <w:shd w:val="clear" w:color="auto" w:fill="FFFFFF"/>
        </w:rPr>
        <w:t>ing</w:t>
      </w:r>
      <w:r w:rsidRPr="002F218D">
        <w:rPr>
          <w:rFonts w:ascii="Arial" w:eastAsia="Times New Roman" w:hAnsi="Arial" w:cs="Arial"/>
          <w:color w:val="222222"/>
          <w:shd w:val="clear" w:color="auto" w:fill="FFFFFF"/>
        </w:rPr>
        <w:t xml:space="preserve">. </w:t>
      </w:r>
      <w:r w:rsidR="002A1562" w:rsidRPr="002F218D">
        <w:rPr>
          <w:rFonts w:ascii="Arial" w:eastAsia="Times New Roman" w:hAnsi="Arial" w:cs="Arial"/>
          <w:color w:val="222222"/>
          <w:shd w:val="clear" w:color="auto" w:fill="FFFFFF"/>
        </w:rPr>
        <w:t xml:space="preserve">Sialkot’s </w:t>
      </w:r>
      <w:r w:rsidRPr="002F218D">
        <w:rPr>
          <w:rFonts w:ascii="Arial" w:eastAsia="Times New Roman" w:hAnsi="Arial" w:cs="Arial"/>
          <w:color w:val="222222"/>
          <w:shd w:val="clear" w:color="auto" w:fill="FFFFFF"/>
        </w:rPr>
        <w:t>L</w:t>
      </w:r>
      <w:r w:rsidRPr="002F218D">
        <w:rPr>
          <w:rFonts w:ascii="Arial" w:hAnsi="Arial" w:cs="Arial"/>
        </w:rPr>
        <w:t>eather ta</w:t>
      </w:r>
      <w:r w:rsidR="002A1562" w:rsidRPr="002F218D">
        <w:rPr>
          <w:rFonts w:ascii="Arial" w:hAnsi="Arial" w:cs="Arial"/>
        </w:rPr>
        <w:t>nning and leatherwear industry</w:t>
      </w:r>
      <w:r w:rsidRPr="002F218D">
        <w:rPr>
          <w:rFonts w:ascii="Arial" w:hAnsi="Arial" w:cs="Arial"/>
        </w:rPr>
        <w:t xml:space="preserve"> along with knitwear and sportswear</w:t>
      </w:r>
      <w:r w:rsidR="002A1562" w:rsidRPr="002F218D">
        <w:rPr>
          <w:rFonts w:ascii="Arial" w:hAnsi="Arial" w:cs="Arial"/>
        </w:rPr>
        <w:t xml:space="preserve"> </w:t>
      </w:r>
      <w:r w:rsidRPr="002F218D">
        <w:rPr>
          <w:rFonts w:ascii="Arial" w:hAnsi="Arial" w:cs="Arial"/>
        </w:rPr>
        <w:t>bring</w:t>
      </w:r>
      <w:r w:rsidR="002A1562" w:rsidRPr="002F218D">
        <w:rPr>
          <w:rFonts w:ascii="Arial" w:hAnsi="Arial" w:cs="Arial"/>
        </w:rPr>
        <w:t>s</w:t>
      </w:r>
      <w:r w:rsidRPr="002F218D">
        <w:rPr>
          <w:rFonts w:ascii="Arial" w:hAnsi="Arial" w:cs="Arial"/>
        </w:rPr>
        <w:t xml:space="preserve"> </w:t>
      </w:r>
      <w:r w:rsidR="002A1562" w:rsidRPr="002F218D">
        <w:rPr>
          <w:rFonts w:ascii="Arial" w:hAnsi="Arial" w:cs="Arial"/>
        </w:rPr>
        <w:t xml:space="preserve">about </w:t>
      </w:r>
      <w:r w:rsidRPr="002F218D">
        <w:rPr>
          <w:rFonts w:ascii="Arial" w:hAnsi="Arial" w:cs="Arial"/>
        </w:rPr>
        <w:t xml:space="preserve">$500 million </w:t>
      </w:r>
      <w:r w:rsidR="002A1562" w:rsidRPr="002F218D">
        <w:rPr>
          <w:rFonts w:ascii="Arial" w:hAnsi="Arial" w:cs="Arial"/>
        </w:rPr>
        <w:t>worth of</w:t>
      </w:r>
      <w:r w:rsidRPr="002F218D">
        <w:rPr>
          <w:rFonts w:ascii="Arial" w:hAnsi="Arial" w:cs="Arial"/>
        </w:rPr>
        <w:t xml:space="preserve"> exports of the country.</w:t>
      </w:r>
      <w:r w:rsidRPr="002F218D">
        <w:rPr>
          <w:rStyle w:val="FootnoteReference"/>
          <w:rFonts w:ascii="Arial" w:hAnsi="Arial" w:cs="Arial"/>
        </w:rPr>
        <w:footnoteReference w:id="5"/>
      </w:r>
      <w:r w:rsidRPr="002F218D">
        <w:rPr>
          <w:rFonts w:ascii="Arial" w:hAnsi="Arial" w:cs="Arial"/>
        </w:rPr>
        <w:t xml:space="preserve"> Cricket and hockey gear is </w:t>
      </w:r>
      <w:r w:rsidR="002A1562" w:rsidRPr="002F218D">
        <w:rPr>
          <w:rFonts w:ascii="Arial" w:hAnsi="Arial" w:cs="Arial"/>
        </w:rPr>
        <w:t xml:space="preserve">being </w:t>
      </w:r>
      <w:r w:rsidRPr="002F218D">
        <w:rPr>
          <w:rFonts w:ascii="Arial" w:hAnsi="Arial" w:cs="Arial"/>
        </w:rPr>
        <w:t>manufactured in Sialkot since pre-partition days</w:t>
      </w:r>
      <w:r w:rsidR="002A1562" w:rsidRPr="002F218D">
        <w:rPr>
          <w:rFonts w:ascii="Arial" w:hAnsi="Arial" w:cs="Arial"/>
        </w:rPr>
        <w:t>. It is also the hub for manufacturing</w:t>
      </w:r>
      <w:r w:rsidRPr="002F218D">
        <w:rPr>
          <w:rFonts w:ascii="Arial" w:hAnsi="Arial" w:cs="Arial"/>
        </w:rPr>
        <w:t xml:space="preserve"> and export</w:t>
      </w:r>
      <w:r w:rsidR="002A1562" w:rsidRPr="002F218D">
        <w:rPr>
          <w:rFonts w:ascii="Arial" w:hAnsi="Arial" w:cs="Arial"/>
        </w:rPr>
        <w:t>ing</w:t>
      </w:r>
      <w:r w:rsidRPr="002F218D">
        <w:rPr>
          <w:rFonts w:ascii="Arial" w:hAnsi="Arial" w:cs="Arial"/>
        </w:rPr>
        <w:t xml:space="preserve"> surgical instruments. Sialkot is</w:t>
      </w:r>
      <w:r w:rsidR="002A1562" w:rsidRPr="002F218D">
        <w:rPr>
          <w:rFonts w:ascii="Arial" w:hAnsi="Arial" w:cs="Arial"/>
        </w:rPr>
        <w:t xml:space="preserve"> most well known for soccer balls, </w:t>
      </w:r>
      <w:r w:rsidRPr="002F218D">
        <w:rPr>
          <w:rFonts w:ascii="Arial" w:hAnsi="Arial" w:cs="Arial"/>
        </w:rPr>
        <w:t xml:space="preserve">producing more than 42 million of them, including </w:t>
      </w:r>
      <w:proofErr w:type="spellStart"/>
      <w:r w:rsidRPr="002F218D">
        <w:rPr>
          <w:rFonts w:ascii="Arial" w:hAnsi="Arial" w:cs="Arial"/>
        </w:rPr>
        <w:t>Brazuca</w:t>
      </w:r>
      <w:proofErr w:type="spellEnd"/>
      <w:r w:rsidRPr="002F218D">
        <w:rPr>
          <w:rFonts w:ascii="Arial" w:hAnsi="Arial" w:cs="Arial"/>
        </w:rPr>
        <w:t xml:space="preserve"> (used in </w:t>
      </w:r>
      <w:r w:rsidR="002A1562" w:rsidRPr="002F218D">
        <w:rPr>
          <w:rFonts w:ascii="Arial" w:hAnsi="Arial" w:cs="Arial"/>
        </w:rPr>
        <w:t xml:space="preserve">FIFA World Cup in Brazil 2014) and </w:t>
      </w:r>
      <w:r w:rsidRPr="002F218D">
        <w:rPr>
          <w:rFonts w:ascii="Arial" w:hAnsi="Arial" w:cs="Arial"/>
        </w:rPr>
        <w:t>contributing $300 million to total exports of Pakistan.</w:t>
      </w:r>
    </w:p>
    <w:p w14:paraId="1AA03212" w14:textId="77777777" w:rsidR="00AC7AB4" w:rsidRPr="002F218D" w:rsidRDefault="00AC7AB4" w:rsidP="002F218D">
      <w:pPr>
        <w:jc w:val="both"/>
        <w:rPr>
          <w:rFonts w:ascii="Arial" w:hAnsi="Arial" w:cs="Arial"/>
        </w:rPr>
      </w:pPr>
    </w:p>
    <w:p w14:paraId="0EAD8CB9" w14:textId="77777777" w:rsidR="00AC7AB4" w:rsidRPr="002F218D" w:rsidRDefault="00AC7AB4" w:rsidP="002F218D">
      <w:pPr>
        <w:widowControl w:val="0"/>
        <w:autoSpaceDE w:val="0"/>
        <w:autoSpaceDN w:val="0"/>
        <w:adjustRightInd w:val="0"/>
        <w:spacing w:after="240"/>
        <w:jc w:val="both"/>
        <w:rPr>
          <w:rFonts w:ascii="Arial" w:eastAsia="Times New Roman" w:hAnsi="Arial" w:cs="Arial"/>
          <w:color w:val="222222"/>
          <w:shd w:val="clear" w:color="auto" w:fill="FFFFFF"/>
        </w:rPr>
      </w:pPr>
      <w:r w:rsidRPr="002F218D">
        <w:rPr>
          <w:rFonts w:ascii="Arial" w:eastAsia="Times New Roman" w:hAnsi="Arial" w:cs="Arial"/>
          <w:color w:val="222222"/>
          <w:shd w:val="clear" w:color="auto" w:fill="FFFFFF"/>
        </w:rPr>
        <w:t>Sialkot has recently emerged as a center for manufacturing sportswear, especially for baseball and American football. This new product line demonstrates the dexterity of Sialkot entrepreneurs. When demand for hand stitched s</w:t>
      </w:r>
      <w:r w:rsidR="002A1562" w:rsidRPr="002F218D">
        <w:rPr>
          <w:rFonts w:ascii="Arial" w:eastAsia="Times New Roman" w:hAnsi="Arial" w:cs="Arial"/>
          <w:color w:val="222222"/>
          <w:shd w:val="clear" w:color="auto" w:fill="FFFFFF"/>
        </w:rPr>
        <w:t xml:space="preserve">occer balls, for which Sialkot </w:t>
      </w:r>
      <w:r w:rsidRPr="002F218D">
        <w:rPr>
          <w:rFonts w:ascii="Arial" w:eastAsia="Times New Roman" w:hAnsi="Arial" w:cs="Arial"/>
          <w:color w:val="222222"/>
          <w:shd w:val="clear" w:color="auto" w:fill="FFFFFF"/>
        </w:rPr>
        <w:t xml:space="preserve">emerged as a world leader, fell in favor of machine made balls from China and Thailand, Sialkot entrepreneurs found a new </w:t>
      </w:r>
      <w:r w:rsidRPr="002F218D">
        <w:rPr>
          <w:rFonts w:ascii="Arial" w:eastAsia="Times New Roman" w:hAnsi="Arial" w:cs="Arial"/>
          <w:color w:val="222222"/>
          <w:shd w:val="clear" w:color="auto" w:fill="FFFFFF"/>
        </w:rPr>
        <w:lastRenderedPageBreak/>
        <w:t xml:space="preserve">niche for themselves. </w:t>
      </w:r>
      <w:r w:rsidRPr="002F218D">
        <w:rPr>
          <w:rFonts w:ascii="Arial" w:hAnsi="Arial" w:cs="Arial"/>
        </w:rPr>
        <w:t xml:space="preserve">Workers, trained to stitch soccer balls, were re-trained to </w:t>
      </w:r>
      <w:r w:rsidRPr="002F218D">
        <w:rPr>
          <w:rFonts w:ascii="Arial" w:eastAsia="Times New Roman" w:hAnsi="Arial" w:cs="Arial"/>
          <w:color w:val="222222"/>
          <w:shd w:val="clear" w:color="auto" w:fill="FFFFFF"/>
        </w:rPr>
        <w:t>combine leather hand stitching skills with textiles to manufacture</w:t>
      </w:r>
      <w:r w:rsidRPr="002F218D">
        <w:rPr>
          <w:rFonts w:ascii="Arial" w:hAnsi="Arial" w:cs="Arial"/>
        </w:rPr>
        <w:t xml:space="preserve"> baseball and American football sportswear.</w:t>
      </w:r>
      <w:r w:rsidRPr="002F218D">
        <w:rPr>
          <w:rFonts w:ascii="Arial" w:eastAsia="Times New Roman" w:hAnsi="Arial" w:cs="Arial"/>
          <w:color w:val="222222"/>
          <w:shd w:val="clear" w:color="auto" w:fill="FFFFFF"/>
        </w:rPr>
        <w:t xml:space="preserve"> </w:t>
      </w:r>
    </w:p>
    <w:p w14:paraId="32FC40D1" w14:textId="77777777" w:rsidR="00AC7AB4" w:rsidRPr="002F218D" w:rsidRDefault="00AC7AB4" w:rsidP="002F218D">
      <w:pPr>
        <w:widowControl w:val="0"/>
        <w:autoSpaceDE w:val="0"/>
        <w:autoSpaceDN w:val="0"/>
        <w:adjustRightInd w:val="0"/>
        <w:spacing w:after="240"/>
        <w:jc w:val="both"/>
        <w:rPr>
          <w:rFonts w:ascii="Arial" w:eastAsia="Times New Roman" w:hAnsi="Arial" w:cs="Arial"/>
          <w:color w:val="222222"/>
          <w:shd w:val="clear" w:color="auto" w:fill="FFFFFF"/>
        </w:rPr>
      </w:pPr>
      <w:r w:rsidRPr="002F218D">
        <w:rPr>
          <w:rFonts w:ascii="Arial" w:eastAsia="Times New Roman" w:hAnsi="Arial" w:cs="Arial"/>
          <w:color w:val="222222"/>
          <w:shd w:val="clear" w:color="auto" w:fill="FFFFFF"/>
        </w:rPr>
        <w:t>Here are some insights from entrepreneurs who switched their product line:</w:t>
      </w:r>
    </w:p>
    <w:p w14:paraId="0A4262C3" w14:textId="18D0B94C" w:rsidR="00AC7AB4" w:rsidRPr="002F218D" w:rsidRDefault="00AC7AB4" w:rsidP="002F218D">
      <w:pPr>
        <w:jc w:val="both"/>
        <w:rPr>
          <w:rFonts w:ascii="Arial" w:hAnsi="Arial" w:cs="Arial"/>
          <w:i/>
        </w:rPr>
      </w:pPr>
      <w:r w:rsidRPr="002F218D">
        <w:rPr>
          <w:rFonts w:ascii="Arial" w:hAnsi="Arial" w:cs="Arial"/>
          <w:i/>
        </w:rPr>
        <w:t>“In 1999, sports’ garments’ production was initiated with one to two cust</w:t>
      </w:r>
      <w:r w:rsidR="002A1562" w:rsidRPr="002F218D">
        <w:rPr>
          <w:rFonts w:ascii="Arial" w:hAnsi="Arial" w:cs="Arial"/>
          <w:i/>
        </w:rPr>
        <w:t>omers and now it amounts for 95 percent</w:t>
      </w:r>
      <w:r w:rsidRPr="002F218D">
        <w:rPr>
          <w:rFonts w:ascii="Arial" w:hAnsi="Arial" w:cs="Arial"/>
          <w:i/>
        </w:rPr>
        <w:t xml:space="preserve"> of the total production,”</w:t>
      </w:r>
      <w:r w:rsidR="00C34279" w:rsidRPr="002F218D">
        <w:rPr>
          <w:rFonts w:ascii="Arial" w:hAnsi="Arial" w:cs="Arial"/>
          <w:i/>
        </w:rPr>
        <w:t xml:space="preserve"> Senior Marketing Manager at </w:t>
      </w:r>
      <w:r w:rsidR="00BA274A" w:rsidRPr="002F218D">
        <w:rPr>
          <w:rFonts w:ascii="Arial" w:hAnsi="Arial" w:cs="Arial"/>
          <w:i/>
        </w:rPr>
        <w:t xml:space="preserve">firm </w:t>
      </w:r>
      <w:r w:rsidR="00C34279" w:rsidRPr="002F218D">
        <w:rPr>
          <w:rFonts w:ascii="Arial" w:hAnsi="Arial" w:cs="Arial"/>
          <w:i/>
        </w:rPr>
        <w:t>S1</w:t>
      </w:r>
      <w:r w:rsidRPr="002F218D">
        <w:rPr>
          <w:rFonts w:ascii="Arial" w:hAnsi="Arial" w:cs="Arial"/>
          <w:i/>
        </w:rPr>
        <w:t>.</w:t>
      </w:r>
    </w:p>
    <w:p w14:paraId="2FD379BB" w14:textId="714D5749" w:rsidR="00AC7AB4" w:rsidRPr="002F218D" w:rsidRDefault="00AC7AB4" w:rsidP="002F218D">
      <w:pPr>
        <w:jc w:val="both"/>
        <w:rPr>
          <w:rFonts w:ascii="Arial" w:hAnsi="Arial" w:cs="Arial"/>
          <w:i/>
        </w:rPr>
      </w:pPr>
      <w:r w:rsidRPr="002F218D">
        <w:rPr>
          <w:rFonts w:ascii="Arial" w:hAnsi="Arial" w:cs="Arial"/>
          <w:i/>
        </w:rPr>
        <w:t xml:space="preserve">“We produce baseball pants, shirts, football pants, girdles, padded and unpadded shorts, sliding shorts, and compression shorts. Very few companies are making padded garments so we get good customers due to low competition,” </w:t>
      </w:r>
      <w:r w:rsidR="00C34279" w:rsidRPr="002F218D">
        <w:rPr>
          <w:rFonts w:ascii="Arial" w:eastAsia="Times New Roman" w:hAnsi="Arial" w:cs="Arial"/>
          <w:i/>
          <w:color w:val="222222"/>
          <w:shd w:val="clear" w:color="auto" w:fill="FFFFFF"/>
        </w:rPr>
        <w:t xml:space="preserve">Director Finance and Purchase at </w:t>
      </w:r>
      <w:r w:rsidR="00BA274A" w:rsidRPr="002F218D">
        <w:rPr>
          <w:rFonts w:ascii="Arial" w:eastAsia="Times New Roman" w:hAnsi="Arial" w:cs="Arial"/>
          <w:i/>
          <w:color w:val="222222"/>
          <w:shd w:val="clear" w:color="auto" w:fill="FFFFFF"/>
        </w:rPr>
        <w:t xml:space="preserve">firm </w:t>
      </w:r>
      <w:r w:rsidR="00C34279" w:rsidRPr="002F218D">
        <w:rPr>
          <w:rFonts w:ascii="Arial" w:eastAsia="Times New Roman" w:hAnsi="Arial" w:cs="Arial"/>
          <w:i/>
          <w:color w:val="222222"/>
          <w:shd w:val="clear" w:color="auto" w:fill="FFFFFF"/>
        </w:rPr>
        <w:t>S3.</w:t>
      </w:r>
    </w:p>
    <w:p w14:paraId="5EF1B8D3" w14:textId="77777777" w:rsidR="00AC7AB4" w:rsidRPr="002F218D" w:rsidRDefault="00AC7AB4" w:rsidP="002F218D">
      <w:pPr>
        <w:jc w:val="both"/>
        <w:rPr>
          <w:rFonts w:ascii="Arial" w:hAnsi="Arial" w:cs="Arial"/>
        </w:rPr>
      </w:pPr>
    </w:p>
    <w:p w14:paraId="7A4C51D6" w14:textId="77777777" w:rsidR="00AC7AB4" w:rsidRPr="002F218D" w:rsidRDefault="00B04E4D" w:rsidP="002F218D">
      <w:pPr>
        <w:jc w:val="both"/>
        <w:rPr>
          <w:rFonts w:ascii="Arial" w:hAnsi="Arial" w:cs="Arial"/>
        </w:rPr>
      </w:pPr>
      <w:r w:rsidRPr="002F218D">
        <w:rPr>
          <w:rFonts w:ascii="Arial" w:hAnsi="Arial" w:cs="Arial"/>
        </w:rPr>
        <w:t>Sialkot is located far from the</w:t>
      </w:r>
      <w:r w:rsidR="00AC7AB4" w:rsidRPr="002F218D">
        <w:rPr>
          <w:rFonts w:ascii="Arial" w:hAnsi="Arial" w:cs="Arial"/>
        </w:rPr>
        <w:t xml:space="preserve"> seaport and to be</w:t>
      </w:r>
      <w:r w:rsidR="002A1562" w:rsidRPr="002F218D">
        <w:rPr>
          <w:rFonts w:ascii="Arial" w:hAnsi="Arial" w:cs="Arial"/>
        </w:rPr>
        <w:t>come</w:t>
      </w:r>
      <w:r w:rsidR="00AC7AB4" w:rsidRPr="002F218D">
        <w:rPr>
          <w:rFonts w:ascii="Arial" w:hAnsi="Arial" w:cs="Arial"/>
        </w:rPr>
        <w:t xml:space="preserve"> successful exporters</w:t>
      </w:r>
      <w:r w:rsidR="002A1562" w:rsidRPr="002F218D">
        <w:rPr>
          <w:rFonts w:ascii="Arial" w:hAnsi="Arial" w:cs="Arial"/>
        </w:rPr>
        <w:t>,</w:t>
      </w:r>
      <w:r w:rsidR="00AC7AB4" w:rsidRPr="002F218D">
        <w:rPr>
          <w:rFonts w:ascii="Arial" w:hAnsi="Arial" w:cs="Arial"/>
        </w:rPr>
        <w:t xml:space="preserve"> Sialkot entrepreneurs have </w:t>
      </w:r>
      <w:r w:rsidR="002A1562" w:rsidRPr="002F218D">
        <w:rPr>
          <w:rFonts w:ascii="Arial" w:hAnsi="Arial" w:cs="Arial"/>
        </w:rPr>
        <w:t>had to address this logistics problem on their own</w:t>
      </w:r>
      <w:r w:rsidR="00AC7AB4" w:rsidRPr="002F218D">
        <w:rPr>
          <w:rFonts w:ascii="Arial" w:hAnsi="Arial" w:cs="Arial"/>
        </w:rPr>
        <w:t xml:space="preserve">. The highway linking Sialkot with Lahore, the closest international airport, was heavily congested causing delays in shipments and </w:t>
      </w:r>
      <w:r w:rsidR="002A1562" w:rsidRPr="002F218D">
        <w:rPr>
          <w:rFonts w:ascii="Arial" w:hAnsi="Arial" w:cs="Arial"/>
        </w:rPr>
        <w:t xml:space="preserve">an </w:t>
      </w:r>
      <w:r w:rsidR="00AC7AB4" w:rsidRPr="002F218D">
        <w:rPr>
          <w:rFonts w:ascii="Arial" w:hAnsi="Arial" w:cs="Arial"/>
        </w:rPr>
        <w:t xml:space="preserve">unpleasant travel for international buyers. Sialkot responded to this in a unique manner. </w:t>
      </w:r>
      <w:r w:rsidR="00AC7AB4" w:rsidRPr="002F218D">
        <w:rPr>
          <w:rFonts w:ascii="Arial" w:eastAsia="Times New Roman" w:hAnsi="Arial" w:cs="Arial"/>
          <w:color w:val="222222"/>
          <w:shd w:val="clear" w:color="auto" w:fill="FFFFFF"/>
        </w:rPr>
        <w:t>Demonstrating rare private enterprise, they pooled their resources and built a private airport that operates international passenger and cargo flights</w:t>
      </w:r>
      <w:r w:rsidR="00AC7AB4" w:rsidRPr="002F218D">
        <w:rPr>
          <w:rFonts w:ascii="Arial" w:hAnsi="Arial" w:cs="Arial"/>
        </w:rPr>
        <w:t xml:space="preserve">. It was built without any public funds. They also built their own dry port at </w:t>
      </w:r>
      <w:proofErr w:type="spellStart"/>
      <w:r w:rsidR="00AC7AB4" w:rsidRPr="002F218D">
        <w:rPr>
          <w:rFonts w:ascii="Arial" w:hAnsi="Arial" w:cs="Arial"/>
        </w:rPr>
        <w:t>Sambrial</w:t>
      </w:r>
      <w:proofErr w:type="spellEnd"/>
      <w:r w:rsidR="00AC7AB4" w:rsidRPr="002F218D">
        <w:rPr>
          <w:rFonts w:ascii="Arial" w:hAnsi="Arial" w:cs="Arial"/>
        </w:rPr>
        <w:t>.</w:t>
      </w:r>
    </w:p>
    <w:p w14:paraId="5CEC811E" w14:textId="77777777" w:rsidR="00AC7AB4" w:rsidRPr="002F218D" w:rsidRDefault="00AC7AB4" w:rsidP="002F218D">
      <w:pPr>
        <w:jc w:val="both"/>
        <w:rPr>
          <w:rFonts w:ascii="Arial" w:hAnsi="Arial" w:cs="Arial"/>
        </w:rPr>
      </w:pPr>
    </w:p>
    <w:p w14:paraId="782237D5" w14:textId="77777777" w:rsidR="00AC7AB4" w:rsidRPr="002F218D" w:rsidRDefault="00AC7AB4" w:rsidP="002F218D">
      <w:pPr>
        <w:jc w:val="both"/>
        <w:rPr>
          <w:rFonts w:ascii="Arial" w:hAnsi="Arial" w:cs="Arial"/>
        </w:rPr>
      </w:pPr>
      <w:r w:rsidRPr="002F218D">
        <w:rPr>
          <w:rFonts w:ascii="Arial" w:hAnsi="Arial" w:cs="Arial"/>
        </w:rPr>
        <w:t xml:space="preserve">Despite the many accomplishments of Sialkot entrepreneurs, there are number of areas where government support or policy reforms are needed:  </w:t>
      </w:r>
    </w:p>
    <w:p w14:paraId="53C4E1B6" w14:textId="77777777" w:rsidR="00AC7AB4" w:rsidRPr="002F218D" w:rsidRDefault="00AC7AB4" w:rsidP="002F218D">
      <w:pPr>
        <w:jc w:val="both"/>
        <w:rPr>
          <w:rFonts w:ascii="Arial" w:hAnsi="Arial" w:cs="Arial"/>
          <w:b/>
        </w:rPr>
      </w:pPr>
    </w:p>
    <w:p w14:paraId="4313DC5B" w14:textId="77777777" w:rsidR="00AC7AB4" w:rsidRPr="002F218D" w:rsidRDefault="00AC7AB4" w:rsidP="002F218D">
      <w:pPr>
        <w:jc w:val="both"/>
        <w:rPr>
          <w:rFonts w:ascii="Arial" w:hAnsi="Arial" w:cs="Arial"/>
          <w:b/>
        </w:rPr>
      </w:pPr>
      <w:r w:rsidRPr="002F218D">
        <w:rPr>
          <w:rFonts w:ascii="Arial" w:hAnsi="Arial" w:cs="Arial"/>
          <w:b/>
        </w:rPr>
        <w:t>Skills</w:t>
      </w:r>
    </w:p>
    <w:p w14:paraId="6BF975B5" w14:textId="77777777" w:rsidR="005464E4" w:rsidRPr="002F218D" w:rsidRDefault="00AC7AB4" w:rsidP="002F218D">
      <w:pPr>
        <w:jc w:val="both"/>
        <w:rPr>
          <w:rFonts w:ascii="Arial" w:hAnsi="Arial" w:cs="Arial"/>
        </w:rPr>
      </w:pPr>
      <w:r w:rsidRPr="002F218D">
        <w:rPr>
          <w:rFonts w:ascii="Arial" w:hAnsi="Arial" w:cs="Arial"/>
        </w:rPr>
        <w:t xml:space="preserve">The </w:t>
      </w:r>
      <w:r w:rsidR="00B04E4D" w:rsidRPr="002F218D">
        <w:rPr>
          <w:rFonts w:ascii="Arial" w:hAnsi="Arial" w:cs="Arial"/>
        </w:rPr>
        <w:t xml:space="preserve">firms </w:t>
      </w:r>
      <w:r w:rsidRPr="002F218D">
        <w:rPr>
          <w:rFonts w:ascii="Arial" w:hAnsi="Arial" w:cs="Arial"/>
        </w:rPr>
        <w:t>interviewed in Sialkot raised concerns about workers trained by existing institutions, i.e., TEVTA and PVTC. They felt that as the standard of the worker</w:t>
      </w:r>
      <w:r w:rsidR="00B04E4D" w:rsidRPr="002F218D">
        <w:rPr>
          <w:rFonts w:ascii="Arial" w:hAnsi="Arial" w:cs="Arial"/>
        </w:rPr>
        <w:t>s</w:t>
      </w:r>
      <w:r w:rsidRPr="002F218D">
        <w:rPr>
          <w:rFonts w:ascii="Arial" w:hAnsi="Arial" w:cs="Arial"/>
        </w:rPr>
        <w:t xml:space="preserve"> trained by TEVTA or PVTC was poor, and other training providers have not yet penetrated the Sialkot market, they </w:t>
      </w:r>
      <w:r w:rsidR="00B04E4D" w:rsidRPr="002F218D">
        <w:rPr>
          <w:rFonts w:ascii="Arial" w:hAnsi="Arial" w:cs="Arial"/>
        </w:rPr>
        <w:t xml:space="preserve">have </w:t>
      </w:r>
      <w:r w:rsidRPr="002F218D">
        <w:rPr>
          <w:rFonts w:ascii="Arial" w:hAnsi="Arial" w:cs="Arial"/>
        </w:rPr>
        <w:t>had to train the workers on their own or rely on workers travelling from other areas. Moreover, acquiring skilled workers for sportswear</w:t>
      </w:r>
      <w:r w:rsidR="00B04E4D" w:rsidRPr="002F218D">
        <w:rPr>
          <w:rFonts w:ascii="Arial" w:hAnsi="Arial" w:cs="Arial"/>
        </w:rPr>
        <w:t xml:space="preserve"> (that demands a specific skill set)</w:t>
      </w:r>
      <w:r w:rsidRPr="002F218D">
        <w:rPr>
          <w:rFonts w:ascii="Arial" w:hAnsi="Arial" w:cs="Arial"/>
        </w:rPr>
        <w:t xml:space="preserve"> </w:t>
      </w:r>
      <w:r w:rsidR="00B04E4D" w:rsidRPr="002F218D">
        <w:rPr>
          <w:rFonts w:ascii="Arial" w:hAnsi="Arial" w:cs="Arial"/>
        </w:rPr>
        <w:t xml:space="preserve">has been difficult. </w:t>
      </w:r>
    </w:p>
    <w:p w14:paraId="5C259B1C" w14:textId="77777777" w:rsidR="00C75571" w:rsidRPr="002F218D" w:rsidRDefault="00C75571" w:rsidP="002F218D">
      <w:pPr>
        <w:jc w:val="both"/>
        <w:rPr>
          <w:rFonts w:ascii="Arial" w:hAnsi="Arial" w:cs="Arial"/>
        </w:rPr>
      </w:pPr>
    </w:p>
    <w:p w14:paraId="29BC72D7" w14:textId="3F1A83EE" w:rsidR="00AC7AB4" w:rsidRPr="002F218D" w:rsidRDefault="00AC7AB4" w:rsidP="002F218D">
      <w:pPr>
        <w:jc w:val="both"/>
        <w:rPr>
          <w:rFonts w:ascii="Arial" w:hAnsi="Arial" w:cs="Arial"/>
        </w:rPr>
      </w:pPr>
      <w:r w:rsidRPr="002F218D">
        <w:rPr>
          <w:rFonts w:ascii="Arial" w:hAnsi="Arial" w:cs="Arial"/>
        </w:rPr>
        <w:t>According to Director Operation at</w:t>
      </w:r>
      <w:r w:rsidR="00C34279" w:rsidRPr="002F218D">
        <w:rPr>
          <w:rFonts w:ascii="Arial" w:hAnsi="Arial" w:cs="Arial"/>
        </w:rPr>
        <w:t xml:space="preserve"> </w:t>
      </w:r>
      <w:r w:rsidR="00BA274A" w:rsidRPr="002F218D">
        <w:rPr>
          <w:rFonts w:ascii="Arial" w:hAnsi="Arial" w:cs="Arial"/>
        </w:rPr>
        <w:t xml:space="preserve">firm </w:t>
      </w:r>
      <w:r w:rsidR="00C34279" w:rsidRPr="002F218D">
        <w:rPr>
          <w:rFonts w:ascii="Arial" w:hAnsi="Arial" w:cs="Arial"/>
        </w:rPr>
        <w:t>S5</w:t>
      </w:r>
      <w:r w:rsidRPr="002F218D">
        <w:rPr>
          <w:rFonts w:ascii="Arial" w:hAnsi="Arial" w:cs="Arial"/>
        </w:rPr>
        <w:t>:</w:t>
      </w:r>
    </w:p>
    <w:p w14:paraId="3D8E6AA3" w14:textId="77777777" w:rsidR="00AC7AB4" w:rsidRPr="002F218D" w:rsidRDefault="00AC7AB4" w:rsidP="002F218D">
      <w:pPr>
        <w:tabs>
          <w:tab w:val="left" w:pos="4705"/>
        </w:tabs>
        <w:jc w:val="both"/>
        <w:rPr>
          <w:rFonts w:ascii="Arial" w:hAnsi="Arial" w:cs="Arial"/>
        </w:rPr>
      </w:pPr>
    </w:p>
    <w:p w14:paraId="1B9DC276" w14:textId="77777777" w:rsidR="00AC7AB4" w:rsidRPr="002F218D" w:rsidRDefault="00AC7AB4" w:rsidP="002F218D">
      <w:pPr>
        <w:tabs>
          <w:tab w:val="left" w:pos="4705"/>
        </w:tabs>
        <w:ind w:left="720"/>
        <w:jc w:val="both"/>
        <w:rPr>
          <w:rFonts w:ascii="Arial" w:hAnsi="Arial" w:cs="Arial"/>
          <w:i/>
        </w:rPr>
      </w:pPr>
      <w:r w:rsidRPr="002F218D">
        <w:rPr>
          <w:rFonts w:ascii="Arial" w:hAnsi="Arial" w:cs="Arial"/>
          <w:i/>
        </w:rPr>
        <w:t>“At this time, the biggest problem is getting a skilled worker. We have to train them ourselves and we need gove</w:t>
      </w:r>
      <w:r w:rsidR="007A3F93" w:rsidRPr="002F218D">
        <w:rPr>
          <w:rFonts w:ascii="Arial" w:hAnsi="Arial" w:cs="Arial"/>
          <w:i/>
        </w:rPr>
        <w:t>rnment support here. We have 45 percent</w:t>
      </w:r>
      <w:r w:rsidRPr="002F218D">
        <w:rPr>
          <w:rFonts w:ascii="Arial" w:hAnsi="Arial" w:cs="Arial"/>
          <w:i/>
        </w:rPr>
        <w:t xml:space="preserve"> that are completely untrained and then our minimum wage is increasing which is also another issue. Today’s situation is that most skilled workers are going abroad.”</w:t>
      </w:r>
    </w:p>
    <w:p w14:paraId="0E39FB24" w14:textId="77777777" w:rsidR="00AC7AB4" w:rsidRPr="002F218D" w:rsidRDefault="00AC7AB4" w:rsidP="002F218D">
      <w:pPr>
        <w:tabs>
          <w:tab w:val="left" w:pos="4705"/>
        </w:tabs>
        <w:jc w:val="both"/>
        <w:rPr>
          <w:rFonts w:ascii="Arial" w:hAnsi="Arial" w:cs="Arial"/>
        </w:rPr>
      </w:pPr>
    </w:p>
    <w:p w14:paraId="6164587C" w14:textId="389ED090" w:rsidR="00AC7AB4" w:rsidRPr="002F218D" w:rsidRDefault="00BA274A" w:rsidP="002F218D">
      <w:pPr>
        <w:jc w:val="both"/>
        <w:rPr>
          <w:rFonts w:ascii="Arial" w:hAnsi="Arial" w:cs="Arial"/>
        </w:rPr>
      </w:pPr>
      <w:r w:rsidRPr="002F218D">
        <w:rPr>
          <w:rFonts w:ascii="Arial" w:hAnsi="Arial" w:cs="Arial"/>
          <w:i/>
        </w:rPr>
        <w:t xml:space="preserve">Senior Marketing Manager at firm S1 </w:t>
      </w:r>
      <w:r w:rsidRPr="002F218D">
        <w:rPr>
          <w:rFonts w:ascii="Arial" w:hAnsi="Arial" w:cs="Arial"/>
        </w:rPr>
        <w:t>also</w:t>
      </w:r>
      <w:r w:rsidRPr="002F218D">
        <w:rPr>
          <w:rFonts w:ascii="Arial" w:hAnsi="Arial" w:cs="Arial"/>
          <w:i/>
        </w:rPr>
        <w:t xml:space="preserve"> </w:t>
      </w:r>
      <w:r w:rsidR="00AC7AB4" w:rsidRPr="002F218D">
        <w:rPr>
          <w:rFonts w:ascii="Arial" w:hAnsi="Arial" w:cs="Arial"/>
        </w:rPr>
        <w:t>stated that:</w:t>
      </w:r>
    </w:p>
    <w:p w14:paraId="61A38707" w14:textId="77777777" w:rsidR="00AC7AB4" w:rsidRPr="002F218D" w:rsidRDefault="00AC7AB4" w:rsidP="002F218D">
      <w:pPr>
        <w:tabs>
          <w:tab w:val="left" w:pos="4705"/>
        </w:tabs>
        <w:jc w:val="both"/>
        <w:rPr>
          <w:rFonts w:ascii="Arial" w:hAnsi="Arial" w:cs="Arial"/>
        </w:rPr>
      </w:pPr>
    </w:p>
    <w:p w14:paraId="59800CA8" w14:textId="77777777" w:rsidR="00AC7AB4" w:rsidRPr="002F218D" w:rsidRDefault="00AC7AB4" w:rsidP="002F218D">
      <w:pPr>
        <w:tabs>
          <w:tab w:val="left" w:pos="4705"/>
        </w:tabs>
        <w:ind w:left="720"/>
        <w:jc w:val="both"/>
        <w:rPr>
          <w:rFonts w:ascii="Arial" w:hAnsi="Arial" w:cs="Arial"/>
          <w:i/>
        </w:rPr>
      </w:pPr>
      <w:r w:rsidRPr="002F218D">
        <w:rPr>
          <w:rFonts w:ascii="Arial" w:hAnsi="Arial" w:cs="Arial"/>
          <w:i/>
        </w:rPr>
        <w:t xml:space="preserve">“It is a problem getting trained </w:t>
      </w:r>
      <w:proofErr w:type="spellStart"/>
      <w:r w:rsidRPr="002F218D">
        <w:rPr>
          <w:rFonts w:ascii="Arial" w:hAnsi="Arial" w:cs="Arial"/>
          <w:i/>
        </w:rPr>
        <w:t>stitchers</w:t>
      </w:r>
      <w:proofErr w:type="spellEnd"/>
      <w:r w:rsidRPr="002F218D">
        <w:rPr>
          <w:rFonts w:ascii="Arial" w:hAnsi="Arial" w:cs="Arial"/>
          <w:i/>
        </w:rPr>
        <w:t xml:space="preserve">. </w:t>
      </w:r>
      <w:proofErr w:type="spellStart"/>
      <w:r w:rsidRPr="002F218D">
        <w:rPr>
          <w:rFonts w:ascii="Arial" w:hAnsi="Arial" w:cs="Arial"/>
          <w:i/>
        </w:rPr>
        <w:t>Stitchers</w:t>
      </w:r>
      <w:proofErr w:type="spellEnd"/>
      <w:r w:rsidRPr="002F218D">
        <w:rPr>
          <w:rFonts w:ascii="Arial" w:hAnsi="Arial" w:cs="Arial"/>
          <w:i/>
        </w:rPr>
        <w:t xml:space="preserve"> are not well trained and need training.” </w:t>
      </w:r>
    </w:p>
    <w:p w14:paraId="20725F33" w14:textId="77777777" w:rsidR="00AC7AB4" w:rsidRPr="002F218D" w:rsidRDefault="00AC7AB4" w:rsidP="002F218D">
      <w:pPr>
        <w:tabs>
          <w:tab w:val="left" w:pos="4705"/>
        </w:tabs>
        <w:jc w:val="both"/>
        <w:rPr>
          <w:rFonts w:ascii="Arial" w:hAnsi="Arial" w:cs="Arial"/>
          <w:b/>
          <w:i/>
        </w:rPr>
      </w:pPr>
    </w:p>
    <w:p w14:paraId="5EBAFD05" w14:textId="77777777" w:rsidR="00AC7AB4" w:rsidRPr="002F218D" w:rsidRDefault="00AC7AB4" w:rsidP="002F218D">
      <w:pPr>
        <w:jc w:val="both"/>
        <w:rPr>
          <w:rFonts w:ascii="Arial" w:hAnsi="Arial" w:cs="Arial"/>
        </w:rPr>
      </w:pPr>
      <w:r w:rsidRPr="002F218D">
        <w:rPr>
          <w:rFonts w:ascii="Arial" w:hAnsi="Arial" w:cs="Arial"/>
        </w:rPr>
        <w:lastRenderedPageBreak/>
        <w:t xml:space="preserve">In view of issues faced by firms in hiring skilled workers, Punjab Skills Development Fund is now expanding its training activities to Sialkot. </w:t>
      </w:r>
    </w:p>
    <w:p w14:paraId="46898C52" w14:textId="77777777" w:rsidR="00AC7AB4" w:rsidRPr="002F218D" w:rsidRDefault="00AC7AB4" w:rsidP="002F218D">
      <w:pPr>
        <w:jc w:val="both"/>
        <w:rPr>
          <w:rFonts w:ascii="Arial" w:hAnsi="Arial" w:cs="Arial"/>
        </w:rPr>
      </w:pPr>
    </w:p>
    <w:p w14:paraId="25D90806" w14:textId="77777777" w:rsidR="00AC7AB4" w:rsidRPr="002F218D" w:rsidRDefault="00AC7AB4" w:rsidP="002F218D">
      <w:pPr>
        <w:jc w:val="both"/>
        <w:rPr>
          <w:rFonts w:ascii="Arial" w:hAnsi="Arial" w:cs="Arial"/>
          <w:b/>
        </w:rPr>
      </w:pPr>
      <w:r w:rsidRPr="002F218D">
        <w:rPr>
          <w:rFonts w:ascii="Arial" w:hAnsi="Arial" w:cs="Arial"/>
          <w:b/>
        </w:rPr>
        <w:t>Customs procedures</w:t>
      </w:r>
    </w:p>
    <w:p w14:paraId="121586AE" w14:textId="3FB3E979" w:rsidR="00AC7AB4" w:rsidRPr="002F218D" w:rsidRDefault="00AC7AB4" w:rsidP="002F218D">
      <w:pPr>
        <w:tabs>
          <w:tab w:val="left" w:pos="4705"/>
        </w:tabs>
        <w:jc w:val="both"/>
        <w:rPr>
          <w:rFonts w:ascii="Arial" w:hAnsi="Arial" w:cs="Arial"/>
        </w:rPr>
      </w:pPr>
      <w:r w:rsidRPr="002F218D">
        <w:rPr>
          <w:rFonts w:ascii="Arial" w:hAnsi="Arial" w:cs="Arial"/>
        </w:rPr>
        <w:t xml:space="preserve">Another barrier for firms is absence of </w:t>
      </w:r>
      <w:r w:rsidR="007A3F93" w:rsidRPr="002F218D">
        <w:rPr>
          <w:rFonts w:ascii="Arial" w:hAnsi="Arial" w:cs="Arial"/>
        </w:rPr>
        <w:t>a 24/7 custom clearance facility</w:t>
      </w:r>
      <w:r w:rsidRPr="002F218D">
        <w:rPr>
          <w:rFonts w:ascii="Arial" w:hAnsi="Arial" w:cs="Arial"/>
        </w:rPr>
        <w:t>. Although</w:t>
      </w:r>
      <w:r w:rsidR="007A3F93" w:rsidRPr="002F218D">
        <w:rPr>
          <w:rFonts w:ascii="Arial" w:hAnsi="Arial" w:cs="Arial"/>
        </w:rPr>
        <w:t xml:space="preserve"> officially</w:t>
      </w:r>
      <w:r w:rsidRPr="002F218D">
        <w:rPr>
          <w:rFonts w:ascii="Arial" w:hAnsi="Arial" w:cs="Arial"/>
        </w:rPr>
        <w:t xml:space="preserve"> these facilities </w:t>
      </w:r>
      <w:r w:rsidR="007A3F93" w:rsidRPr="002F218D">
        <w:rPr>
          <w:rFonts w:ascii="Arial" w:hAnsi="Arial" w:cs="Arial"/>
        </w:rPr>
        <w:t xml:space="preserve">are being provided, </w:t>
      </w:r>
      <w:r w:rsidRPr="002F218D">
        <w:rPr>
          <w:rFonts w:ascii="Arial" w:hAnsi="Arial" w:cs="Arial"/>
        </w:rPr>
        <w:t>staff is generally absent and collectors are avail</w:t>
      </w:r>
      <w:r w:rsidR="007A3F93" w:rsidRPr="002F218D">
        <w:rPr>
          <w:rFonts w:ascii="Arial" w:hAnsi="Arial" w:cs="Arial"/>
        </w:rPr>
        <w:t>able only five days a week. H</w:t>
      </w:r>
      <w:r w:rsidRPr="002F218D">
        <w:rPr>
          <w:rFonts w:ascii="Arial" w:hAnsi="Arial" w:cs="Arial"/>
        </w:rPr>
        <w:t>ence, the facility cannot be ava</w:t>
      </w:r>
      <w:r w:rsidR="007A3F93" w:rsidRPr="002F218D">
        <w:rPr>
          <w:rFonts w:ascii="Arial" w:hAnsi="Arial" w:cs="Arial"/>
        </w:rPr>
        <w:t xml:space="preserve">iled properly. In addition, </w:t>
      </w:r>
      <w:r w:rsidRPr="002F218D">
        <w:rPr>
          <w:rFonts w:ascii="Arial" w:hAnsi="Arial" w:cs="Arial"/>
        </w:rPr>
        <w:t>offices are under staffed and do not operate regularly. While on paper the Sialkot dry port should take only a day to clear consignments, in reality it takes appro</w:t>
      </w:r>
      <w:r w:rsidR="007A3F93" w:rsidRPr="002F218D">
        <w:rPr>
          <w:rFonts w:ascii="Arial" w:hAnsi="Arial" w:cs="Arial"/>
        </w:rPr>
        <w:t xml:space="preserve">ximately three days as </w:t>
      </w:r>
      <w:r w:rsidRPr="002F218D">
        <w:rPr>
          <w:rFonts w:ascii="Arial" w:hAnsi="Arial" w:cs="Arial"/>
        </w:rPr>
        <w:t>there are no scanners at the office. Director Exports</w:t>
      </w:r>
      <w:r w:rsidR="00185E96" w:rsidRPr="002F218D">
        <w:rPr>
          <w:rFonts w:ascii="Arial" w:hAnsi="Arial" w:cs="Arial"/>
        </w:rPr>
        <w:t xml:space="preserve"> </w:t>
      </w:r>
      <w:r w:rsidR="00185E96" w:rsidRPr="002F218D">
        <w:rPr>
          <w:rFonts w:ascii="Arial" w:eastAsia="Times New Roman" w:hAnsi="Arial" w:cs="Arial"/>
          <w:color w:val="222222"/>
          <w:shd w:val="clear" w:color="auto" w:fill="FFFFFF"/>
        </w:rPr>
        <w:t xml:space="preserve">at </w:t>
      </w:r>
      <w:r w:rsidR="00BA274A" w:rsidRPr="002F218D">
        <w:rPr>
          <w:rFonts w:ascii="Arial" w:eastAsia="Times New Roman" w:hAnsi="Arial" w:cs="Arial"/>
          <w:color w:val="222222"/>
          <w:shd w:val="clear" w:color="auto" w:fill="FFFFFF"/>
        </w:rPr>
        <w:t xml:space="preserve">firm </w:t>
      </w:r>
      <w:r w:rsidR="00185E96" w:rsidRPr="002F218D">
        <w:rPr>
          <w:rFonts w:ascii="Arial" w:eastAsia="Times New Roman" w:hAnsi="Arial" w:cs="Arial"/>
          <w:color w:val="222222"/>
          <w:shd w:val="clear" w:color="auto" w:fill="FFFFFF"/>
        </w:rPr>
        <w:t xml:space="preserve">S2 </w:t>
      </w:r>
      <w:r w:rsidRPr="002F218D">
        <w:rPr>
          <w:rFonts w:ascii="Arial" w:eastAsia="Times New Roman" w:hAnsi="Arial" w:cs="Arial"/>
          <w:color w:val="222222"/>
          <w:shd w:val="clear" w:color="auto" w:fill="FFFFFF"/>
        </w:rPr>
        <w:t>stated:</w:t>
      </w:r>
    </w:p>
    <w:p w14:paraId="5EDC7309" w14:textId="77777777" w:rsidR="00AC7AB4" w:rsidRPr="002F218D" w:rsidRDefault="00AC7AB4" w:rsidP="002F218D">
      <w:pPr>
        <w:tabs>
          <w:tab w:val="left" w:pos="4705"/>
        </w:tabs>
        <w:jc w:val="both"/>
        <w:rPr>
          <w:rFonts w:ascii="Arial" w:hAnsi="Arial" w:cs="Arial"/>
        </w:rPr>
      </w:pPr>
    </w:p>
    <w:p w14:paraId="4A361874" w14:textId="77777777" w:rsidR="00AC7AB4" w:rsidRPr="002F218D" w:rsidRDefault="00AC7AB4" w:rsidP="002F218D">
      <w:pPr>
        <w:tabs>
          <w:tab w:val="left" w:pos="4705"/>
        </w:tabs>
        <w:ind w:firstLine="720"/>
        <w:jc w:val="both"/>
        <w:rPr>
          <w:rFonts w:ascii="Arial" w:hAnsi="Arial" w:cs="Arial"/>
          <w:i/>
        </w:rPr>
      </w:pPr>
      <w:r w:rsidRPr="002F218D">
        <w:rPr>
          <w:rFonts w:ascii="Arial" w:hAnsi="Arial" w:cs="Arial"/>
          <w:i/>
        </w:rPr>
        <w:t>“Since there is no scanning, shipment is opened and pieces get stolen.”</w:t>
      </w:r>
    </w:p>
    <w:p w14:paraId="18550178" w14:textId="77777777" w:rsidR="00AC7AB4" w:rsidRPr="002F218D" w:rsidRDefault="00AC7AB4" w:rsidP="002F218D">
      <w:pPr>
        <w:tabs>
          <w:tab w:val="left" w:pos="4705"/>
        </w:tabs>
        <w:jc w:val="both"/>
        <w:rPr>
          <w:rFonts w:ascii="Arial" w:hAnsi="Arial" w:cs="Arial"/>
        </w:rPr>
      </w:pPr>
    </w:p>
    <w:p w14:paraId="10261E94" w14:textId="0B2B2AD4" w:rsidR="00AC7AB4" w:rsidRPr="002F218D" w:rsidRDefault="00AC7AB4" w:rsidP="002F218D">
      <w:pPr>
        <w:tabs>
          <w:tab w:val="left" w:pos="4705"/>
        </w:tabs>
        <w:jc w:val="both"/>
        <w:rPr>
          <w:rFonts w:ascii="Arial" w:hAnsi="Arial" w:cs="Arial"/>
        </w:rPr>
      </w:pPr>
      <w:r w:rsidRPr="002F218D">
        <w:rPr>
          <w:rFonts w:ascii="Arial" w:hAnsi="Arial" w:cs="Arial"/>
        </w:rPr>
        <w:t>Moreover, the An</w:t>
      </w:r>
      <w:r w:rsidR="007A3F93" w:rsidRPr="002F218D">
        <w:rPr>
          <w:rFonts w:ascii="Arial" w:hAnsi="Arial" w:cs="Arial"/>
        </w:rPr>
        <w:t xml:space="preserve">ti Narcotic Force (ANF) takes two </w:t>
      </w:r>
      <w:r w:rsidRPr="002F218D">
        <w:rPr>
          <w:rFonts w:ascii="Arial" w:hAnsi="Arial" w:cs="Arial"/>
        </w:rPr>
        <w:t xml:space="preserve">days to clear shipments that they mark, forcing factory owners to send it by air, in order to avoid delays. The marked shipment is often repackaged improperly after being checked, which has led to issues with clients. When interviewed by the research team, </w:t>
      </w:r>
      <w:r w:rsidR="00BA274A" w:rsidRPr="002F218D">
        <w:rPr>
          <w:rFonts w:ascii="Arial" w:hAnsi="Arial" w:cs="Arial"/>
        </w:rPr>
        <w:t xml:space="preserve">Director Exports </w:t>
      </w:r>
      <w:r w:rsidR="00BA274A" w:rsidRPr="002F218D">
        <w:rPr>
          <w:rFonts w:ascii="Arial" w:eastAsia="Times New Roman" w:hAnsi="Arial" w:cs="Arial"/>
          <w:color w:val="222222"/>
          <w:shd w:val="clear" w:color="auto" w:fill="FFFFFF"/>
        </w:rPr>
        <w:t xml:space="preserve">at firm S2 </w:t>
      </w:r>
      <w:r w:rsidRPr="002F218D">
        <w:rPr>
          <w:rFonts w:ascii="Arial" w:hAnsi="Arial" w:cs="Arial"/>
        </w:rPr>
        <w:t>also mentioned:</w:t>
      </w:r>
    </w:p>
    <w:p w14:paraId="216FE045" w14:textId="77777777" w:rsidR="00AC7AB4" w:rsidRPr="002F218D" w:rsidRDefault="00AC7AB4" w:rsidP="002F218D">
      <w:pPr>
        <w:tabs>
          <w:tab w:val="left" w:pos="4705"/>
        </w:tabs>
        <w:jc w:val="both"/>
        <w:rPr>
          <w:rFonts w:ascii="Arial" w:hAnsi="Arial" w:cs="Arial"/>
        </w:rPr>
      </w:pPr>
    </w:p>
    <w:p w14:paraId="5BFB7C00" w14:textId="77777777" w:rsidR="00AC7AB4" w:rsidRPr="002F218D" w:rsidRDefault="00AC7AB4" w:rsidP="002F218D">
      <w:pPr>
        <w:tabs>
          <w:tab w:val="left" w:pos="4705"/>
        </w:tabs>
        <w:ind w:left="720"/>
        <w:jc w:val="both"/>
        <w:rPr>
          <w:rFonts w:ascii="Arial" w:hAnsi="Arial" w:cs="Arial"/>
          <w:i/>
        </w:rPr>
      </w:pPr>
      <w:r w:rsidRPr="002F218D">
        <w:rPr>
          <w:rFonts w:ascii="Arial" w:hAnsi="Arial" w:cs="Arial"/>
          <w:i/>
        </w:rPr>
        <w:t xml:space="preserve">“The problem is ANF in Karachi, which does random checks and holds [up] your container. This is despite the clearance from ANF in Sialkot. Also the dry port [still] does not work 24/7, they [now] work [only] at night. Even ANF comes late at night.” </w:t>
      </w:r>
    </w:p>
    <w:p w14:paraId="59D0EA09" w14:textId="77777777" w:rsidR="00AC7AB4" w:rsidRPr="002F218D" w:rsidRDefault="00AC7AB4" w:rsidP="002F218D">
      <w:pPr>
        <w:tabs>
          <w:tab w:val="left" w:pos="4705"/>
        </w:tabs>
        <w:jc w:val="both"/>
        <w:rPr>
          <w:rFonts w:ascii="Arial" w:hAnsi="Arial" w:cs="Arial"/>
          <w:b/>
          <w:i/>
        </w:rPr>
      </w:pPr>
    </w:p>
    <w:p w14:paraId="3EAF3389" w14:textId="27914523" w:rsidR="00AC7AB4" w:rsidRPr="002F218D" w:rsidRDefault="00AC7AB4" w:rsidP="002F218D">
      <w:pPr>
        <w:tabs>
          <w:tab w:val="left" w:pos="4705"/>
        </w:tabs>
        <w:jc w:val="both"/>
        <w:rPr>
          <w:rFonts w:ascii="Arial" w:hAnsi="Arial" w:cs="Arial"/>
        </w:rPr>
      </w:pPr>
      <w:r w:rsidRPr="002F218D">
        <w:rPr>
          <w:rFonts w:ascii="Arial" w:hAnsi="Arial" w:cs="Arial"/>
        </w:rPr>
        <w:t>Delays caused by the ANF were also a concern of</w:t>
      </w:r>
      <w:r w:rsidR="00BA274A" w:rsidRPr="002F218D">
        <w:rPr>
          <w:rFonts w:ascii="Arial" w:hAnsi="Arial" w:cs="Arial"/>
        </w:rPr>
        <w:t xml:space="preserve"> </w:t>
      </w:r>
      <w:r w:rsidR="00BA274A" w:rsidRPr="002F218D">
        <w:rPr>
          <w:rFonts w:ascii="Arial" w:hAnsi="Arial" w:cs="Arial"/>
          <w:i/>
        </w:rPr>
        <w:t>Senior Marketing Manager at firm S1</w:t>
      </w:r>
      <w:r w:rsidRPr="002F218D">
        <w:rPr>
          <w:rFonts w:ascii="Arial" w:hAnsi="Arial" w:cs="Arial"/>
        </w:rPr>
        <w:t>:</w:t>
      </w:r>
    </w:p>
    <w:p w14:paraId="6258E78F" w14:textId="77777777" w:rsidR="00AC7AB4" w:rsidRPr="002F218D" w:rsidRDefault="00AC7AB4" w:rsidP="002F218D">
      <w:pPr>
        <w:tabs>
          <w:tab w:val="left" w:pos="4705"/>
        </w:tabs>
        <w:jc w:val="both"/>
        <w:rPr>
          <w:rFonts w:ascii="Arial" w:hAnsi="Arial" w:cs="Arial"/>
          <w:b/>
          <w:i/>
        </w:rPr>
      </w:pPr>
    </w:p>
    <w:p w14:paraId="07B83C28" w14:textId="77777777" w:rsidR="00AC7AB4" w:rsidRPr="002F218D" w:rsidRDefault="00AC7AB4" w:rsidP="002F218D">
      <w:pPr>
        <w:tabs>
          <w:tab w:val="left" w:pos="4705"/>
        </w:tabs>
        <w:ind w:left="720"/>
        <w:jc w:val="both"/>
        <w:rPr>
          <w:rFonts w:ascii="Arial" w:hAnsi="Arial" w:cs="Arial"/>
          <w:i/>
        </w:rPr>
      </w:pPr>
      <w:r w:rsidRPr="002F218D">
        <w:rPr>
          <w:rFonts w:ascii="Arial" w:hAnsi="Arial" w:cs="Arial"/>
          <w:i/>
        </w:rPr>
        <w:t xml:space="preserve">“ANF issues are bothersome and cause delays which do not exist in Karachi; In Karachi, scanners are used. Here, there are no scanners.” </w:t>
      </w:r>
    </w:p>
    <w:p w14:paraId="41E890E4" w14:textId="77777777" w:rsidR="00AC7AB4" w:rsidRPr="002F218D" w:rsidRDefault="00AC7AB4" w:rsidP="002F218D">
      <w:pPr>
        <w:jc w:val="both"/>
        <w:rPr>
          <w:rFonts w:ascii="Arial" w:hAnsi="Arial" w:cs="Arial"/>
        </w:rPr>
      </w:pPr>
    </w:p>
    <w:p w14:paraId="120B43D0" w14:textId="77777777" w:rsidR="00AC7AB4" w:rsidRPr="002F218D" w:rsidRDefault="00AC7AB4" w:rsidP="002F218D">
      <w:pPr>
        <w:jc w:val="both"/>
        <w:rPr>
          <w:rFonts w:ascii="Arial" w:hAnsi="Arial" w:cs="Arial"/>
        </w:rPr>
      </w:pPr>
      <w:r w:rsidRPr="002F218D">
        <w:rPr>
          <w:rFonts w:ascii="Arial" w:hAnsi="Arial" w:cs="Arial"/>
        </w:rPr>
        <w:t xml:space="preserve">Due to the delays caused as a result of lack of efficient custom clearance facilities, firms have incurred losses. </w:t>
      </w:r>
    </w:p>
    <w:p w14:paraId="553532E4" w14:textId="77777777" w:rsidR="00AC7AB4" w:rsidRPr="002F218D" w:rsidRDefault="00AC7AB4" w:rsidP="002F218D">
      <w:pPr>
        <w:jc w:val="both"/>
        <w:rPr>
          <w:rFonts w:ascii="Arial" w:hAnsi="Arial" w:cs="Arial"/>
        </w:rPr>
      </w:pPr>
    </w:p>
    <w:p w14:paraId="74EE34BC" w14:textId="6AC3A62B" w:rsidR="00AC7AB4" w:rsidRPr="002F218D" w:rsidRDefault="00AC7AB4" w:rsidP="002F218D">
      <w:pPr>
        <w:ind w:left="720"/>
        <w:jc w:val="both"/>
        <w:rPr>
          <w:rFonts w:ascii="Arial" w:hAnsi="Arial" w:cs="Arial"/>
          <w:i/>
        </w:rPr>
      </w:pPr>
      <w:r w:rsidRPr="002F218D">
        <w:rPr>
          <w:rFonts w:ascii="Arial" w:hAnsi="Arial" w:cs="Arial"/>
          <w:i/>
        </w:rPr>
        <w:t>“Our customer fines and charges us if we delay and we lose a considerable amount of money per container. Overall 35% of our shipments are delayed so you can see how much loss we are making,”</w:t>
      </w:r>
      <w:r w:rsidR="00BA274A" w:rsidRPr="002F218D">
        <w:rPr>
          <w:rFonts w:ascii="Arial" w:eastAsia="Times New Roman" w:hAnsi="Arial" w:cs="Arial"/>
          <w:i/>
          <w:color w:val="222222"/>
          <w:shd w:val="clear" w:color="auto" w:fill="FFFFFF"/>
        </w:rPr>
        <w:t xml:space="preserve"> </w:t>
      </w:r>
      <w:r w:rsidR="00BA274A" w:rsidRPr="002F218D">
        <w:rPr>
          <w:rFonts w:ascii="Arial" w:eastAsia="Times New Roman" w:hAnsi="Arial" w:cs="Arial"/>
          <w:color w:val="222222"/>
          <w:shd w:val="clear" w:color="auto" w:fill="FFFFFF"/>
        </w:rPr>
        <w:t>Director Finance and Purchase at firm S3</w:t>
      </w:r>
      <w:r w:rsidRPr="002F218D">
        <w:rPr>
          <w:rFonts w:ascii="Arial" w:hAnsi="Arial" w:cs="Arial"/>
          <w:i/>
        </w:rPr>
        <w:t>.</w:t>
      </w:r>
    </w:p>
    <w:p w14:paraId="7169FD51" w14:textId="77777777" w:rsidR="00AC7AB4" w:rsidRPr="002F218D" w:rsidRDefault="00AC7AB4" w:rsidP="002F218D">
      <w:pPr>
        <w:jc w:val="both"/>
        <w:rPr>
          <w:rFonts w:ascii="Arial" w:hAnsi="Arial" w:cs="Arial"/>
          <w:b/>
          <w:i/>
        </w:rPr>
      </w:pPr>
    </w:p>
    <w:p w14:paraId="0A27F15C" w14:textId="77777777" w:rsidR="00AC7AB4" w:rsidRPr="002F218D" w:rsidRDefault="00AC7AB4" w:rsidP="002F218D">
      <w:pPr>
        <w:jc w:val="both"/>
        <w:rPr>
          <w:rFonts w:ascii="Arial" w:hAnsi="Arial" w:cs="Arial"/>
          <w:b/>
        </w:rPr>
      </w:pPr>
      <w:r w:rsidRPr="002F218D">
        <w:rPr>
          <w:rFonts w:ascii="Arial" w:hAnsi="Arial" w:cs="Arial"/>
          <w:b/>
        </w:rPr>
        <w:t>Energy</w:t>
      </w:r>
    </w:p>
    <w:p w14:paraId="3962FD4F" w14:textId="77777777" w:rsidR="00AC7AB4" w:rsidRPr="002F218D" w:rsidRDefault="00AC7AB4" w:rsidP="002F218D">
      <w:pPr>
        <w:jc w:val="both"/>
        <w:rPr>
          <w:rFonts w:ascii="Arial" w:hAnsi="Arial" w:cs="Arial"/>
        </w:rPr>
      </w:pPr>
      <w:r w:rsidRPr="002F218D">
        <w:rPr>
          <w:rFonts w:ascii="Arial" w:hAnsi="Arial" w:cs="Arial"/>
        </w:rPr>
        <w:t>Energy shortage is another big concern for firms. The garments industry of Pakist</w:t>
      </w:r>
      <w:r w:rsidR="00DF13A6" w:rsidRPr="002F218D">
        <w:rPr>
          <w:rFonts w:ascii="Arial" w:hAnsi="Arial" w:cs="Arial"/>
        </w:rPr>
        <w:t xml:space="preserve">an is operating below capacity as </w:t>
      </w:r>
      <w:r w:rsidRPr="002F218D">
        <w:rPr>
          <w:rFonts w:ascii="Arial" w:hAnsi="Arial" w:cs="Arial"/>
        </w:rPr>
        <w:t xml:space="preserve">most of the industry in Punjab experiences </w:t>
      </w:r>
      <w:r w:rsidR="00DF13A6" w:rsidRPr="002F218D">
        <w:rPr>
          <w:rFonts w:ascii="Arial" w:hAnsi="Arial" w:cs="Arial"/>
        </w:rPr>
        <w:t>power outages for</w:t>
      </w:r>
      <w:r w:rsidRPr="002F218D">
        <w:rPr>
          <w:rFonts w:ascii="Arial" w:hAnsi="Arial" w:cs="Arial"/>
        </w:rPr>
        <w:t xml:space="preserve"> both electricity and gas. </w:t>
      </w:r>
    </w:p>
    <w:p w14:paraId="259CA3F5" w14:textId="77777777" w:rsidR="00AC7AB4" w:rsidRPr="002F218D" w:rsidRDefault="00AC7AB4" w:rsidP="002F218D">
      <w:pPr>
        <w:jc w:val="both"/>
        <w:rPr>
          <w:rFonts w:ascii="Arial" w:hAnsi="Arial" w:cs="Arial"/>
        </w:rPr>
      </w:pPr>
    </w:p>
    <w:p w14:paraId="054AA2D5" w14:textId="28C3E96E" w:rsidR="00AC7AB4" w:rsidRPr="002F218D" w:rsidRDefault="00AC7AB4" w:rsidP="002F218D">
      <w:pPr>
        <w:widowControl w:val="0"/>
        <w:autoSpaceDE w:val="0"/>
        <w:autoSpaceDN w:val="0"/>
        <w:adjustRightInd w:val="0"/>
        <w:spacing w:after="240"/>
        <w:ind w:left="720"/>
        <w:jc w:val="both"/>
        <w:rPr>
          <w:rFonts w:ascii="Arial" w:hAnsi="Arial" w:cs="Arial"/>
          <w:i/>
        </w:rPr>
      </w:pPr>
      <w:r w:rsidRPr="002F218D">
        <w:rPr>
          <w:rFonts w:ascii="Arial" w:hAnsi="Arial" w:cs="Arial"/>
          <w:i/>
        </w:rPr>
        <w:t>“Our problem is energy shortage and gas shortage.  This delays the ability to meet our targets. Our vendor, which dyes our material, delays orders,”</w:t>
      </w:r>
      <w:r w:rsidR="00BA274A" w:rsidRPr="002F218D">
        <w:rPr>
          <w:rFonts w:ascii="Arial" w:hAnsi="Arial" w:cs="Arial"/>
        </w:rPr>
        <w:t xml:space="preserve"> </w:t>
      </w:r>
      <w:r w:rsidR="00BA274A" w:rsidRPr="002F218D">
        <w:rPr>
          <w:rFonts w:ascii="Arial" w:hAnsi="Arial" w:cs="Arial"/>
        </w:rPr>
        <w:lastRenderedPageBreak/>
        <w:t xml:space="preserve">Director Exports </w:t>
      </w:r>
      <w:r w:rsidR="00BA274A" w:rsidRPr="002F218D">
        <w:rPr>
          <w:rFonts w:ascii="Arial" w:eastAsia="Times New Roman" w:hAnsi="Arial" w:cs="Arial"/>
          <w:color w:val="222222"/>
          <w:shd w:val="clear" w:color="auto" w:fill="FFFFFF"/>
        </w:rPr>
        <w:t>at firm S2</w:t>
      </w:r>
      <w:r w:rsidRPr="002F218D">
        <w:rPr>
          <w:rFonts w:ascii="Arial" w:hAnsi="Arial" w:cs="Arial"/>
          <w:i/>
        </w:rPr>
        <w:t>.</w:t>
      </w:r>
    </w:p>
    <w:p w14:paraId="1B557B08" w14:textId="625E3FB9" w:rsidR="00AC7AB4" w:rsidRPr="002F218D" w:rsidRDefault="00BA274A" w:rsidP="002F218D">
      <w:pPr>
        <w:jc w:val="both"/>
        <w:rPr>
          <w:rFonts w:ascii="Arial" w:hAnsi="Arial" w:cs="Arial"/>
        </w:rPr>
      </w:pPr>
      <w:r w:rsidRPr="002F218D">
        <w:rPr>
          <w:rFonts w:ascii="Arial" w:hAnsi="Arial" w:cs="Arial"/>
        </w:rPr>
        <w:t xml:space="preserve">Director Operation </w:t>
      </w:r>
      <w:r w:rsidR="00AC7AB4" w:rsidRPr="002F218D">
        <w:rPr>
          <w:rFonts w:ascii="Arial" w:hAnsi="Arial" w:cs="Arial"/>
        </w:rPr>
        <w:t xml:space="preserve">reported that </w:t>
      </w:r>
      <w:r w:rsidRPr="002F218D">
        <w:rPr>
          <w:rFonts w:ascii="Arial" w:hAnsi="Arial" w:cs="Arial"/>
        </w:rPr>
        <w:t xml:space="preserve">firm S5 </w:t>
      </w:r>
      <w:r w:rsidR="00AC7AB4" w:rsidRPr="002F218D">
        <w:rPr>
          <w:rFonts w:ascii="Arial" w:hAnsi="Arial" w:cs="Arial"/>
        </w:rPr>
        <w:t>faces the same issue:</w:t>
      </w:r>
    </w:p>
    <w:p w14:paraId="395D977B" w14:textId="77777777" w:rsidR="00AC7AB4" w:rsidRPr="002F218D" w:rsidRDefault="00AC7AB4" w:rsidP="002F218D">
      <w:pPr>
        <w:jc w:val="both"/>
        <w:rPr>
          <w:rFonts w:ascii="Arial" w:hAnsi="Arial" w:cs="Arial"/>
          <w:b/>
          <w:i/>
        </w:rPr>
      </w:pPr>
    </w:p>
    <w:p w14:paraId="56891EA7" w14:textId="77777777" w:rsidR="00AC7AB4" w:rsidRPr="002F218D" w:rsidRDefault="00AC7AB4" w:rsidP="002F218D">
      <w:pPr>
        <w:ind w:left="720"/>
        <w:jc w:val="both"/>
        <w:rPr>
          <w:rFonts w:ascii="Arial" w:hAnsi="Arial" w:cs="Arial"/>
          <w:i/>
        </w:rPr>
      </w:pPr>
      <w:r w:rsidRPr="002F218D">
        <w:rPr>
          <w:rFonts w:ascii="Arial" w:hAnsi="Arial" w:cs="Arial"/>
          <w:i/>
        </w:rPr>
        <w:t xml:space="preserve">“Biggest problem is energy. We need some relief. And then we need to change the bureaucratic process.” </w:t>
      </w:r>
    </w:p>
    <w:p w14:paraId="6569C5C1" w14:textId="77777777" w:rsidR="00AC7AB4" w:rsidRPr="002F218D" w:rsidRDefault="00AC7AB4" w:rsidP="002F218D">
      <w:pPr>
        <w:jc w:val="both"/>
        <w:rPr>
          <w:rFonts w:ascii="Arial" w:hAnsi="Arial" w:cs="Arial"/>
          <w:b/>
          <w:i/>
        </w:rPr>
      </w:pPr>
    </w:p>
    <w:p w14:paraId="25D47C32" w14:textId="77777777" w:rsidR="00AC7AB4" w:rsidRPr="002F218D" w:rsidRDefault="00AC7AB4" w:rsidP="002F218D">
      <w:pPr>
        <w:jc w:val="both"/>
        <w:rPr>
          <w:rFonts w:ascii="Arial" w:eastAsia="Times New Roman" w:hAnsi="Arial" w:cs="Arial"/>
          <w:b/>
          <w:color w:val="222222"/>
          <w:shd w:val="clear" w:color="auto" w:fill="FFFFFF"/>
        </w:rPr>
      </w:pPr>
      <w:r w:rsidRPr="002F218D">
        <w:rPr>
          <w:rFonts w:ascii="Arial" w:eastAsia="Times New Roman" w:hAnsi="Arial" w:cs="Arial"/>
          <w:b/>
          <w:color w:val="222222"/>
          <w:shd w:val="clear" w:color="auto" w:fill="FFFFFF"/>
        </w:rPr>
        <w:t xml:space="preserve">Tax regime </w:t>
      </w:r>
    </w:p>
    <w:p w14:paraId="63AD4009" w14:textId="26CA2424" w:rsidR="00AC7AB4" w:rsidRPr="002F218D" w:rsidRDefault="00AC7AB4" w:rsidP="002F218D">
      <w:pPr>
        <w:jc w:val="both"/>
        <w:rPr>
          <w:rFonts w:ascii="Arial" w:hAnsi="Arial" w:cs="Arial"/>
        </w:rPr>
      </w:pPr>
      <w:r w:rsidRPr="002F218D">
        <w:rPr>
          <w:rFonts w:ascii="Arial" w:hAnsi="Arial" w:cs="Arial"/>
        </w:rPr>
        <w:t>There are substantial import duties on most raw materials and the Duty a</w:t>
      </w:r>
      <w:r w:rsidR="00852437" w:rsidRPr="002F218D">
        <w:rPr>
          <w:rFonts w:ascii="Arial" w:hAnsi="Arial" w:cs="Arial"/>
        </w:rPr>
        <w:t>nd Tax Remission Scheme (DTRE) requiring</w:t>
      </w:r>
      <w:r w:rsidRPr="002F218D">
        <w:rPr>
          <w:rFonts w:ascii="Arial" w:hAnsi="Arial" w:cs="Arial"/>
        </w:rPr>
        <w:t xml:space="preserve"> approval before importing raw materials</w:t>
      </w:r>
      <w:r w:rsidR="00852437" w:rsidRPr="002F218D">
        <w:rPr>
          <w:rFonts w:ascii="Arial" w:hAnsi="Arial" w:cs="Arial"/>
        </w:rPr>
        <w:t xml:space="preserve"> has increased lead-time by 35 to </w:t>
      </w:r>
      <w:r w:rsidR="00951B87" w:rsidRPr="002F218D">
        <w:rPr>
          <w:rFonts w:ascii="Arial" w:hAnsi="Arial" w:cs="Arial"/>
        </w:rPr>
        <w:t xml:space="preserve">45 days. While, in the case of </w:t>
      </w:r>
      <w:r w:rsidRPr="002F218D">
        <w:rPr>
          <w:rFonts w:ascii="Arial" w:hAnsi="Arial" w:cs="Arial"/>
        </w:rPr>
        <w:t>duty draw back scheme</w:t>
      </w:r>
      <w:r w:rsidR="00951B87" w:rsidRPr="002F218D">
        <w:rPr>
          <w:rFonts w:ascii="Arial" w:hAnsi="Arial" w:cs="Arial"/>
        </w:rPr>
        <w:t>,</w:t>
      </w:r>
      <w:r w:rsidRPr="002F218D">
        <w:rPr>
          <w:rFonts w:ascii="Arial" w:hAnsi="Arial" w:cs="Arial"/>
        </w:rPr>
        <w:t xml:space="preserve"> there are significant delays and costs involved in the refund process. Because of delays in refunds from F</w:t>
      </w:r>
      <w:r w:rsidR="00852437" w:rsidRPr="002F218D">
        <w:rPr>
          <w:rFonts w:ascii="Arial" w:hAnsi="Arial" w:cs="Arial"/>
        </w:rPr>
        <w:t xml:space="preserve">ederal Board of </w:t>
      </w:r>
      <w:r w:rsidRPr="002F218D">
        <w:rPr>
          <w:rFonts w:ascii="Arial" w:hAnsi="Arial" w:cs="Arial"/>
        </w:rPr>
        <w:t>R</w:t>
      </w:r>
      <w:r w:rsidR="00852437" w:rsidRPr="002F218D">
        <w:rPr>
          <w:rFonts w:ascii="Arial" w:hAnsi="Arial" w:cs="Arial"/>
        </w:rPr>
        <w:t>evenue</w:t>
      </w:r>
      <w:r w:rsidRPr="002F218D">
        <w:rPr>
          <w:rFonts w:ascii="Arial" w:hAnsi="Arial" w:cs="Arial"/>
        </w:rPr>
        <w:t>, capital is held up and unusable for additional investment. The recent proliferation of provincial taxes and levies has added to this problem. These costs reduce Pakistan’s competitive advantage. According to</w:t>
      </w:r>
      <w:r w:rsidR="00220111" w:rsidRPr="002F218D">
        <w:rPr>
          <w:rFonts w:ascii="Arial" w:hAnsi="Arial" w:cs="Arial"/>
        </w:rPr>
        <w:t xml:space="preserve"> Director Operation at </w:t>
      </w:r>
      <w:r w:rsidR="000A35D0" w:rsidRPr="002F218D">
        <w:rPr>
          <w:rFonts w:ascii="Arial" w:hAnsi="Arial" w:cs="Arial"/>
        </w:rPr>
        <w:t xml:space="preserve">firm </w:t>
      </w:r>
      <w:r w:rsidR="00220111" w:rsidRPr="002F218D">
        <w:rPr>
          <w:rFonts w:ascii="Arial" w:hAnsi="Arial" w:cs="Arial"/>
        </w:rPr>
        <w:t>S5</w:t>
      </w:r>
      <w:r w:rsidRPr="002F218D">
        <w:rPr>
          <w:rFonts w:ascii="Arial" w:hAnsi="Arial" w:cs="Arial"/>
        </w:rPr>
        <w:t>:</w:t>
      </w:r>
    </w:p>
    <w:p w14:paraId="087E8A1E" w14:textId="77777777" w:rsidR="00AC7AB4" w:rsidRPr="002F218D" w:rsidRDefault="00AC7AB4" w:rsidP="002F218D">
      <w:pPr>
        <w:jc w:val="both"/>
        <w:rPr>
          <w:rFonts w:ascii="Arial" w:eastAsia="Times New Roman" w:hAnsi="Arial" w:cs="Arial"/>
          <w:color w:val="222222"/>
          <w:shd w:val="clear" w:color="auto" w:fill="FFFFFF"/>
        </w:rPr>
      </w:pPr>
    </w:p>
    <w:p w14:paraId="79854323" w14:textId="77777777" w:rsidR="00AC7AB4" w:rsidRPr="002F218D" w:rsidRDefault="00AC7AB4" w:rsidP="002F218D">
      <w:pPr>
        <w:ind w:left="432"/>
        <w:jc w:val="both"/>
        <w:rPr>
          <w:rFonts w:ascii="Arial" w:hAnsi="Arial" w:cs="Arial"/>
          <w:i/>
        </w:rPr>
      </w:pPr>
      <w:r w:rsidRPr="002F218D">
        <w:rPr>
          <w:rFonts w:ascii="Arial" w:hAnsi="Arial" w:cs="Arial"/>
          <w:i/>
        </w:rPr>
        <w:t xml:space="preserve">“There is another issue that is sales tax on services, which we pay to Punjab Revenue Authority and claim it back from the federal government. But they have no link between the two, so when we apply to FBR for a refund, it gets rejected. Therefore, we have up to </w:t>
      </w:r>
      <w:proofErr w:type="spellStart"/>
      <w:r w:rsidRPr="002F218D">
        <w:rPr>
          <w:rFonts w:ascii="Arial" w:hAnsi="Arial" w:cs="Arial"/>
          <w:i/>
        </w:rPr>
        <w:t>Rs</w:t>
      </w:r>
      <w:proofErr w:type="spellEnd"/>
      <w:r w:rsidRPr="002F218D">
        <w:rPr>
          <w:rFonts w:ascii="Arial" w:hAnsi="Arial" w:cs="Arial"/>
          <w:i/>
        </w:rPr>
        <w:t xml:space="preserve">. 5 million stuck till today [on this account].” </w:t>
      </w:r>
    </w:p>
    <w:p w14:paraId="086D964C" w14:textId="77777777" w:rsidR="007440FA" w:rsidRPr="002F218D" w:rsidRDefault="007440FA" w:rsidP="002F218D">
      <w:pPr>
        <w:jc w:val="both"/>
        <w:rPr>
          <w:rFonts w:ascii="Arial" w:hAnsi="Arial" w:cs="Arial"/>
          <w:i/>
        </w:rPr>
      </w:pPr>
    </w:p>
    <w:p w14:paraId="6F2B8965" w14:textId="77777777" w:rsidR="00AC7AB4" w:rsidRPr="002F218D" w:rsidRDefault="00852437" w:rsidP="002F218D">
      <w:pPr>
        <w:pStyle w:val="Heading1"/>
        <w:jc w:val="both"/>
        <w:rPr>
          <w:rFonts w:ascii="Arial" w:hAnsi="Arial" w:cs="Arial"/>
        </w:rPr>
      </w:pPr>
      <w:bookmarkStart w:id="9" w:name="_Toc348252350"/>
      <w:r w:rsidRPr="002F218D">
        <w:rPr>
          <w:rFonts w:ascii="Arial" w:hAnsi="Arial" w:cs="Arial"/>
        </w:rPr>
        <w:t>Tracking Progress on I</w:t>
      </w:r>
      <w:r w:rsidR="00AC7AB4" w:rsidRPr="002F218D">
        <w:rPr>
          <w:rFonts w:ascii="Arial" w:hAnsi="Arial" w:cs="Arial"/>
        </w:rPr>
        <w:t>mplem</w:t>
      </w:r>
      <w:r w:rsidRPr="002F218D">
        <w:rPr>
          <w:rFonts w:ascii="Arial" w:hAnsi="Arial" w:cs="Arial"/>
        </w:rPr>
        <w:t>enting R</w:t>
      </w:r>
      <w:r w:rsidR="00AC7AB4" w:rsidRPr="002F218D">
        <w:rPr>
          <w:rFonts w:ascii="Arial" w:hAnsi="Arial" w:cs="Arial"/>
        </w:rPr>
        <w:t>ecommendations of Phase 1</w:t>
      </w:r>
      <w:bookmarkEnd w:id="9"/>
    </w:p>
    <w:p w14:paraId="7442D2D6" w14:textId="77777777" w:rsidR="00AC7AB4" w:rsidRPr="002F218D" w:rsidRDefault="00AC7AB4" w:rsidP="002F218D">
      <w:pPr>
        <w:pStyle w:val="ListParagraph"/>
        <w:ind w:left="0"/>
        <w:jc w:val="both"/>
        <w:rPr>
          <w:rFonts w:ascii="Arial" w:hAnsi="Arial" w:cs="Arial"/>
        </w:rPr>
      </w:pPr>
      <w:r w:rsidRPr="002F218D">
        <w:rPr>
          <w:rFonts w:ascii="Arial" w:hAnsi="Arial" w:cs="Arial"/>
        </w:rPr>
        <w:t xml:space="preserve"> </w:t>
      </w:r>
    </w:p>
    <w:p w14:paraId="429F525B" w14:textId="77777777" w:rsidR="00AC7AB4" w:rsidRPr="002F218D" w:rsidRDefault="00AC7AB4" w:rsidP="002F218D">
      <w:pPr>
        <w:jc w:val="both"/>
        <w:rPr>
          <w:rFonts w:ascii="Arial" w:hAnsi="Arial" w:cs="Arial"/>
        </w:rPr>
      </w:pPr>
      <w:r w:rsidRPr="002F218D">
        <w:rPr>
          <w:rFonts w:ascii="Arial" w:hAnsi="Arial" w:cs="Arial"/>
        </w:rPr>
        <w:t xml:space="preserve">Currently, </w:t>
      </w:r>
      <w:r w:rsidR="007440FA" w:rsidRPr="002F218D">
        <w:rPr>
          <w:rFonts w:ascii="Arial" w:hAnsi="Arial" w:cs="Arial"/>
        </w:rPr>
        <w:t xml:space="preserve">the implementation of recommendations </w:t>
      </w:r>
      <w:r w:rsidRPr="002F218D">
        <w:rPr>
          <w:rFonts w:ascii="Arial" w:hAnsi="Arial" w:cs="Arial"/>
        </w:rPr>
        <w:t>f</w:t>
      </w:r>
      <w:r w:rsidR="007440FA" w:rsidRPr="002F218D">
        <w:rPr>
          <w:rFonts w:ascii="Arial" w:hAnsi="Arial" w:cs="Arial"/>
        </w:rPr>
        <w:t>rom Phase I, is underway. However, t</w:t>
      </w:r>
      <w:r w:rsidRPr="002F218D">
        <w:rPr>
          <w:rFonts w:ascii="Arial" w:hAnsi="Arial" w:cs="Arial"/>
        </w:rPr>
        <w:t>he process of implementation has shed light on the complex</w:t>
      </w:r>
      <w:r w:rsidR="007440FA" w:rsidRPr="002F218D">
        <w:rPr>
          <w:rFonts w:ascii="Arial" w:hAnsi="Arial" w:cs="Arial"/>
        </w:rPr>
        <w:t xml:space="preserve">ities of the proposed </w:t>
      </w:r>
      <w:r w:rsidR="009C7B85" w:rsidRPr="002F218D">
        <w:rPr>
          <w:rFonts w:ascii="Arial" w:hAnsi="Arial" w:cs="Arial"/>
        </w:rPr>
        <w:t xml:space="preserve">reforms and has </w:t>
      </w:r>
      <w:r w:rsidRPr="002F218D">
        <w:rPr>
          <w:rFonts w:ascii="Arial" w:hAnsi="Arial" w:cs="Arial"/>
        </w:rPr>
        <w:t xml:space="preserve">required </w:t>
      </w:r>
      <w:r w:rsidR="009C7B85" w:rsidRPr="002F218D">
        <w:rPr>
          <w:rFonts w:ascii="Arial" w:hAnsi="Arial" w:cs="Arial"/>
        </w:rPr>
        <w:t>following up</w:t>
      </w:r>
      <w:r w:rsidRPr="002F218D">
        <w:rPr>
          <w:rFonts w:ascii="Arial" w:hAnsi="Arial" w:cs="Arial"/>
        </w:rPr>
        <w:t xml:space="preserve"> </w:t>
      </w:r>
      <w:r w:rsidR="009C7B85" w:rsidRPr="002F218D">
        <w:rPr>
          <w:rFonts w:ascii="Arial" w:hAnsi="Arial" w:cs="Arial"/>
        </w:rPr>
        <w:t>on</w:t>
      </w:r>
      <w:r w:rsidRPr="002F218D">
        <w:rPr>
          <w:rFonts w:ascii="Arial" w:hAnsi="Arial" w:cs="Arial"/>
        </w:rPr>
        <w:t xml:space="preserve"> firms’ perspective elicited on the success of reform and </w:t>
      </w:r>
      <w:r w:rsidR="009C7B85" w:rsidRPr="002F218D">
        <w:rPr>
          <w:rFonts w:ascii="Arial" w:hAnsi="Arial" w:cs="Arial"/>
        </w:rPr>
        <w:t xml:space="preserve">its </w:t>
      </w:r>
      <w:r w:rsidRPr="002F218D">
        <w:rPr>
          <w:rFonts w:ascii="Arial" w:hAnsi="Arial" w:cs="Arial"/>
        </w:rPr>
        <w:t xml:space="preserve">follow up. </w:t>
      </w:r>
      <w:r w:rsidR="009C7B85" w:rsidRPr="002F218D">
        <w:rPr>
          <w:rFonts w:ascii="Arial" w:hAnsi="Arial" w:cs="Arial"/>
        </w:rPr>
        <w:t xml:space="preserve">Some firms in Lahore </w:t>
      </w:r>
      <w:r w:rsidRPr="002F218D">
        <w:rPr>
          <w:rFonts w:ascii="Arial" w:hAnsi="Arial" w:cs="Arial"/>
        </w:rPr>
        <w:t>interviewed</w:t>
      </w:r>
      <w:r w:rsidR="009C7B85" w:rsidRPr="002F218D">
        <w:rPr>
          <w:rFonts w:ascii="Arial" w:hAnsi="Arial" w:cs="Arial"/>
        </w:rPr>
        <w:t xml:space="preserve"> earlier</w:t>
      </w:r>
      <w:r w:rsidRPr="002F218D">
        <w:rPr>
          <w:rFonts w:ascii="Arial" w:hAnsi="Arial" w:cs="Arial"/>
        </w:rPr>
        <w:t xml:space="preserve"> were revisited to investigate if th</w:t>
      </w:r>
      <w:r w:rsidR="009C7B85" w:rsidRPr="002F218D">
        <w:rPr>
          <w:rFonts w:ascii="Arial" w:hAnsi="Arial" w:cs="Arial"/>
        </w:rPr>
        <w:t>eir concerns had been addressed. In Fais</w:t>
      </w:r>
      <w:r w:rsidR="0082086C" w:rsidRPr="002F218D">
        <w:rPr>
          <w:rFonts w:ascii="Arial" w:hAnsi="Arial" w:cs="Arial"/>
        </w:rPr>
        <w:t>a</w:t>
      </w:r>
      <w:r w:rsidR="009C7B85" w:rsidRPr="002F218D">
        <w:rPr>
          <w:rFonts w:ascii="Arial" w:hAnsi="Arial" w:cs="Arial"/>
        </w:rPr>
        <w:t xml:space="preserve">labad new firms were interviewed. </w:t>
      </w:r>
      <w:r w:rsidR="0082086C" w:rsidRPr="002F218D">
        <w:rPr>
          <w:rFonts w:ascii="Arial" w:hAnsi="Arial" w:cs="Arial"/>
        </w:rPr>
        <w:t xml:space="preserve">Findings from Sialkot </w:t>
      </w:r>
      <w:r w:rsidRPr="002F218D">
        <w:rPr>
          <w:rFonts w:ascii="Arial" w:hAnsi="Arial" w:cs="Arial"/>
        </w:rPr>
        <w:t xml:space="preserve">have </w:t>
      </w:r>
      <w:r w:rsidR="0082086C" w:rsidRPr="002F218D">
        <w:rPr>
          <w:rFonts w:ascii="Arial" w:hAnsi="Arial" w:cs="Arial"/>
        </w:rPr>
        <w:t xml:space="preserve">also been </w:t>
      </w:r>
      <w:r w:rsidRPr="002F218D">
        <w:rPr>
          <w:rFonts w:ascii="Arial" w:hAnsi="Arial" w:cs="Arial"/>
        </w:rPr>
        <w:t xml:space="preserve">appended to the analysis. </w:t>
      </w:r>
      <w:r w:rsidR="0082086C" w:rsidRPr="002F218D">
        <w:rPr>
          <w:rFonts w:ascii="Arial" w:hAnsi="Arial" w:cs="Arial"/>
        </w:rPr>
        <w:t>Due to</w:t>
      </w:r>
      <w:r w:rsidR="00870A60" w:rsidRPr="002F218D">
        <w:rPr>
          <w:rFonts w:ascii="Arial" w:hAnsi="Arial" w:cs="Arial"/>
        </w:rPr>
        <w:t xml:space="preserve"> time and funding constraints, i</w:t>
      </w:r>
      <w:r w:rsidR="0082086C" w:rsidRPr="002F218D">
        <w:rPr>
          <w:rFonts w:ascii="Arial" w:hAnsi="Arial" w:cs="Arial"/>
        </w:rPr>
        <w:t xml:space="preserve">t was left out of the </w:t>
      </w:r>
      <w:r w:rsidR="00695842" w:rsidRPr="002F218D">
        <w:rPr>
          <w:rFonts w:ascii="Arial" w:hAnsi="Arial" w:cs="Arial"/>
        </w:rPr>
        <w:t>analysis</w:t>
      </w:r>
      <w:r w:rsidR="0082086C" w:rsidRPr="002F218D">
        <w:rPr>
          <w:rFonts w:ascii="Arial" w:hAnsi="Arial" w:cs="Arial"/>
        </w:rPr>
        <w:t xml:space="preserve"> done during Phase I. Additional interviews were also conducted with government officials involved in the committees responsible for pushing the reforms through. </w:t>
      </w:r>
    </w:p>
    <w:p w14:paraId="75273536" w14:textId="77777777" w:rsidR="00AC7AB4" w:rsidRPr="002F218D" w:rsidRDefault="00AC7AB4" w:rsidP="002F218D">
      <w:pPr>
        <w:jc w:val="both"/>
        <w:rPr>
          <w:rFonts w:ascii="Arial" w:hAnsi="Arial" w:cs="Arial"/>
        </w:rPr>
      </w:pPr>
    </w:p>
    <w:p w14:paraId="7C3155BE" w14:textId="77777777" w:rsidR="00AC7AB4" w:rsidRPr="002F218D" w:rsidRDefault="00AC7AB4" w:rsidP="002F218D">
      <w:pPr>
        <w:jc w:val="both"/>
        <w:rPr>
          <w:rFonts w:ascii="Arial" w:hAnsi="Arial" w:cs="Arial"/>
        </w:rPr>
      </w:pPr>
      <w:r w:rsidRPr="002F218D">
        <w:rPr>
          <w:rFonts w:ascii="Arial" w:hAnsi="Arial" w:cs="Arial"/>
        </w:rPr>
        <w:t>A revised questionnaire</w:t>
      </w:r>
      <w:r w:rsidR="004141A8" w:rsidRPr="002F218D">
        <w:rPr>
          <w:rFonts w:ascii="Arial" w:hAnsi="Arial" w:cs="Arial"/>
        </w:rPr>
        <w:t xml:space="preserve">, taking into account post-Phase I developments as well as progress on Phase I’s recommendations, </w:t>
      </w:r>
      <w:r w:rsidRPr="002F218D">
        <w:rPr>
          <w:rFonts w:ascii="Arial" w:hAnsi="Arial" w:cs="Arial"/>
        </w:rPr>
        <w:t xml:space="preserve">was </w:t>
      </w:r>
      <w:r w:rsidR="00695842" w:rsidRPr="002F218D">
        <w:rPr>
          <w:rFonts w:ascii="Arial" w:hAnsi="Arial" w:cs="Arial"/>
        </w:rPr>
        <w:t>developed for this Phase</w:t>
      </w:r>
      <w:r w:rsidR="004141A8" w:rsidRPr="002F218D">
        <w:rPr>
          <w:rFonts w:ascii="Arial" w:hAnsi="Arial" w:cs="Arial"/>
        </w:rPr>
        <w:t xml:space="preserve"> (see Annexure A)</w:t>
      </w:r>
      <w:r w:rsidRPr="002F218D">
        <w:rPr>
          <w:rFonts w:ascii="Arial" w:hAnsi="Arial" w:cs="Arial"/>
        </w:rPr>
        <w:t xml:space="preserve">. </w:t>
      </w:r>
      <w:r w:rsidR="004141A8" w:rsidRPr="002F218D">
        <w:rPr>
          <w:rFonts w:ascii="Arial" w:hAnsi="Arial" w:cs="Arial"/>
        </w:rPr>
        <w:t>Q</w:t>
      </w:r>
      <w:r w:rsidRPr="002F218D">
        <w:rPr>
          <w:rFonts w:ascii="Arial" w:hAnsi="Arial" w:cs="Arial"/>
        </w:rPr>
        <w:t>uestions o</w:t>
      </w:r>
      <w:r w:rsidR="004141A8" w:rsidRPr="002F218D">
        <w:rPr>
          <w:rFonts w:ascii="Arial" w:hAnsi="Arial" w:cs="Arial"/>
        </w:rPr>
        <w:t>n the impact of GSP+ status, c</w:t>
      </w:r>
      <w:r w:rsidRPr="002F218D">
        <w:rPr>
          <w:rFonts w:ascii="Arial" w:hAnsi="Arial" w:cs="Arial"/>
        </w:rPr>
        <w:t xml:space="preserve">luster formation (Quaid-e- </w:t>
      </w:r>
      <w:proofErr w:type="spellStart"/>
      <w:r w:rsidRPr="002F218D">
        <w:rPr>
          <w:rFonts w:ascii="Arial" w:hAnsi="Arial" w:cs="Arial"/>
        </w:rPr>
        <w:t>Azam</w:t>
      </w:r>
      <w:proofErr w:type="spellEnd"/>
      <w:r w:rsidRPr="002F218D">
        <w:rPr>
          <w:rFonts w:ascii="Arial" w:hAnsi="Arial" w:cs="Arial"/>
        </w:rPr>
        <w:t xml:space="preserve"> Apparel Park (QAAP)), benefits of the new roads</w:t>
      </w:r>
      <w:r w:rsidR="004141A8" w:rsidRPr="002F218D">
        <w:rPr>
          <w:rFonts w:ascii="Arial" w:hAnsi="Arial" w:cs="Arial"/>
        </w:rPr>
        <w:t xml:space="preserve"> </w:t>
      </w:r>
      <w:r w:rsidRPr="002F218D">
        <w:rPr>
          <w:rFonts w:ascii="Arial" w:hAnsi="Arial" w:cs="Arial"/>
        </w:rPr>
        <w:t xml:space="preserve">/ infrastructure projects and the </w:t>
      </w:r>
      <w:r w:rsidR="004141A8" w:rsidRPr="002F218D">
        <w:rPr>
          <w:rFonts w:ascii="Arial" w:hAnsi="Arial" w:cs="Arial"/>
        </w:rPr>
        <w:t>type of</w:t>
      </w:r>
      <w:r w:rsidRPr="002F218D">
        <w:rPr>
          <w:rFonts w:ascii="Arial" w:hAnsi="Arial" w:cs="Arial"/>
        </w:rPr>
        <w:t xml:space="preserve"> international expertise required were added </w:t>
      </w:r>
      <w:r w:rsidR="004141A8" w:rsidRPr="002F218D">
        <w:rPr>
          <w:rFonts w:ascii="Arial" w:hAnsi="Arial" w:cs="Arial"/>
        </w:rPr>
        <w:t xml:space="preserve">in the new </w:t>
      </w:r>
      <w:r w:rsidRPr="002F218D">
        <w:rPr>
          <w:rFonts w:ascii="Arial" w:hAnsi="Arial" w:cs="Arial"/>
        </w:rPr>
        <w:t xml:space="preserve">questionnaire. The revised questionnaire also </w:t>
      </w:r>
      <w:r w:rsidR="009C6594" w:rsidRPr="002F218D">
        <w:rPr>
          <w:rFonts w:ascii="Arial" w:hAnsi="Arial" w:cs="Arial"/>
        </w:rPr>
        <w:t xml:space="preserve">includes questions on to determine any </w:t>
      </w:r>
      <w:r w:rsidRPr="002F218D">
        <w:rPr>
          <w:rFonts w:ascii="Arial" w:hAnsi="Arial" w:cs="Arial"/>
        </w:rPr>
        <w:t>change</w:t>
      </w:r>
      <w:r w:rsidR="009C6594" w:rsidRPr="002F218D">
        <w:rPr>
          <w:rFonts w:ascii="Arial" w:hAnsi="Arial" w:cs="Arial"/>
        </w:rPr>
        <w:t>s</w:t>
      </w:r>
      <w:r w:rsidRPr="002F218D">
        <w:rPr>
          <w:rFonts w:ascii="Arial" w:hAnsi="Arial" w:cs="Arial"/>
        </w:rPr>
        <w:t xml:space="preserve"> in</w:t>
      </w:r>
      <w:r w:rsidR="009C6594" w:rsidRPr="002F218D">
        <w:rPr>
          <w:rFonts w:ascii="Arial" w:hAnsi="Arial" w:cs="Arial"/>
        </w:rPr>
        <w:t xml:space="preserve"> a)</w:t>
      </w:r>
      <w:r w:rsidRPr="002F218D">
        <w:rPr>
          <w:rFonts w:ascii="Arial" w:hAnsi="Arial" w:cs="Arial"/>
        </w:rPr>
        <w:t xml:space="preserve"> size of company in the last few years, </w:t>
      </w:r>
      <w:r w:rsidR="009C6594" w:rsidRPr="002F218D">
        <w:rPr>
          <w:rFonts w:ascii="Arial" w:hAnsi="Arial" w:cs="Arial"/>
        </w:rPr>
        <w:t xml:space="preserve">b) exporting countries and c) </w:t>
      </w:r>
      <w:r w:rsidRPr="002F218D">
        <w:rPr>
          <w:rFonts w:ascii="Arial" w:hAnsi="Arial" w:cs="Arial"/>
        </w:rPr>
        <w:t xml:space="preserve">exports after GSP+ and a scale to gauge the seriousness of possible constraints. Questions on skills training, including their internal skills training facility, knowledge of </w:t>
      </w:r>
      <w:r w:rsidR="00347FF7" w:rsidRPr="002F218D">
        <w:rPr>
          <w:rFonts w:ascii="Arial" w:hAnsi="Arial" w:cs="Arial"/>
        </w:rPr>
        <w:t>Punjab Skills Development Fund (</w:t>
      </w:r>
      <w:r w:rsidRPr="002F218D">
        <w:rPr>
          <w:rFonts w:ascii="Arial" w:hAnsi="Arial" w:cs="Arial"/>
        </w:rPr>
        <w:t>PSDF</w:t>
      </w:r>
      <w:r w:rsidR="00347FF7" w:rsidRPr="002F218D">
        <w:rPr>
          <w:rFonts w:ascii="Arial" w:hAnsi="Arial" w:cs="Arial"/>
        </w:rPr>
        <w:t>)</w:t>
      </w:r>
      <w:r w:rsidRPr="002F218D">
        <w:rPr>
          <w:rFonts w:ascii="Arial" w:hAnsi="Arial" w:cs="Arial"/>
        </w:rPr>
        <w:t xml:space="preserve">, interest in </w:t>
      </w:r>
      <w:r w:rsidRPr="002F218D">
        <w:rPr>
          <w:rFonts w:ascii="Arial" w:hAnsi="Arial" w:cs="Arial"/>
        </w:rPr>
        <w:lastRenderedPageBreak/>
        <w:t>relocating to QAAP and</w:t>
      </w:r>
      <w:r w:rsidR="009C6594" w:rsidRPr="002F218D">
        <w:rPr>
          <w:rFonts w:ascii="Arial" w:hAnsi="Arial" w:cs="Arial"/>
        </w:rPr>
        <w:t xml:space="preserve"> understanding</w:t>
      </w:r>
      <w:r w:rsidRPr="002F218D">
        <w:rPr>
          <w:rFonts w:ascii="Arial" w:hAnsi="Arial" w:cs="Arial"/>
        </w:rPr>
        <w:t xml:space="preserve"> land requ</w:t>
      </w:r>
      <w:r w:rsidR="009C6594" w:rsidRPr="002F218D">
        <w:rPr>
          <w:rFonts w:ascii="Arial" w:hAnsi="Arial" w:cs="Arial"/>
        </w:rPr>
        <w:t>irements were also added. The findings of this new survey would allow for policymakers to make some</w:t>
      </w:r>
      <w:r w:rsidRPr="002F218D">
        <w:rPr>
          <w:rFonts w:ascii="Arial" w:hAnsi="Arial" w:cs="Arial"/>
        </w:rPr>
        <w:t xml:space="preserve"> new interventions, deepening the findings of </w:t>
      </w:r>
      <w:r w:rsidR="009C6594" w:rsidRPr="002F218D">
        <w:rPr>
          <w:rFonts w:ascii="Arial" w:hAnsi="Arial" w:cs="Arial"/>
        </w:rPr>
        <w:t>the earlier study</w:t>
      </w:r>
      <w:r w:rsidRPr="002F218D">
        <w:rPr>
          <w:rFonts w:ascii="Arial" w:hAnsi="Arial" w:cs="Arial"/>
        </w:rPr>
        <w:t>.</w:t>
      </w:r>
    </w:p>
    <w:p w14:paraId="0BB3676B" w14:textId="77777777" w:rsidR="00AC7AB4" w:rsidRPr="002F218D" w:rsidRDefault="00AC7AB4" w:rsidP="002F218D">
      <w:pPr>
        <w:jc w:val="both"/>
        <w:rPr>
          <w:rFonts w:ascii="Arial" w:hAnsi="Arial" w:cs="Arial"/>
        </w:rPr>
      </w:pPr>
    </w:p>
    <w:p w14:paraId="7C931E0D" w14:textId="77777777" w:rsidR="00B44B28" w:rsidRPr="002F218D" w:rsidRDefault="00B44B28" w:rsidP="002F218D">
      <w:pPr>
        <w:pStyle w:val="Heading2"/>
        <w:jc w:val="both"/>
        <w:rPr>
          <w:rFonts w:ascii="Arial" w:hAnsi="Arial" w:cs="Arial"/>
        </w:rPr>
      </w:pPr>
      <w:bookmarkStart w:id="10" w:name="_Toc348252351"/>
      <w:r w:rsidRPr="002F218D">
        <w:rPr>
          <w:rFonts w:ascii="Arial" w:hAnsi="Arial" w:cs="Arial"/>
        </w:rPr>
        <w:t xml:space="preserve">Impact of </w:t>
      </w:r>
      <w:r w:rsidR="00AC7AB4" w:rsidRPr="002F218D">
        <w:rPr>
          <w:rFonts w:ascii="Arial" w:hAnsi="Arial" w:cs="Arial"/>
        </w:rPr>
        <w:t>GSP</w:t>
      </w:r>
      <w:r w:rsidRPr="002F218D">
        <w:rPr>
          <w:rFonts w:ascii="Arial" w:hAnsi="Arial" w:cs="Arial"/>
        </w:rPr>
        <w:t xml:space="preserve"> Plus</w:t>
      </w:r>
      <w:bookmarkEnd w:id="10"/>
    </w:p>
    <w:p w14:paraId="32F4E30B" w14:textId="77777777" w:rsidR="008228E5" w:rsidRPr="002F218D" w:rsidRDefault="008228E5" w:rsidP="002F218D">
      <w:pPr>
        <w:pStyle w:val="Heading3"/>
        <w:jc w:val="both"/>
        <w:rPr>
          <w:rFonts w:ascii="Arial" w:hAnsi="Arial" w:cs="Arial"/>
        </w:rPr>
      </w:pPr>
      <w:bookmarkStart w:id="11" w:name="_Toc348252352"/>
      <w:r w:rsidRPr="002F218D">
        <w:rPr>
          <w:rFonts w:ascii="Arial" w:hAnsi="Arial" w:cs="Arial"/>
        </w:rPr>
        <w:t>Lobbying for GSP+</w:t>
      </w:r>
      <w:bookmarkEnd w:id="11"/>
    </w:p>
    <w:p w14:paraId="77B6DC75" w14:textId="77777777" w:rsidR="008228E5" w:rsidRPr="002F218D" w:rsidRDefault="008228E5" w:rsidP="002F218D">
      <w:pPr>
        <w:jc w:val="both"/>
        <w:rPr>
          <w:rFonts w:ascii="Arial" w:hAnsi="Arial" w:cs="Arial"/>
        </w:rPr>
      </w:pPr>
    </w:p>
    <w:p w14:paraId="3D346EF0" w14:textId="77777777" w:rsidR="00AC7AB4" w:rsidRPr="002F218D" w:rsidRDefault="00B44B28" w:rsidP="002F218D">
      <w:pPr>
        <w:widowControl w:val="0"/>
        <w:autoSpaceDE w:val="0"/>
        <w:autoSpaceDN w:val="0"/>
        <w:adjustRightInd w:val="0"/>
        <w:spacing w:after="240"/>
        <w:jc w:val="both"/>
        <w:rPr>
          <w:rFonts w:ascii="Arial" w:hAnsi="Arial" w:cs="Arial"/>
        </w:rPr>
      </w:pPr>
      <w:r w:rsidRPr="002F218D">
        <w:rPr>
          <w:rFonts w:ascii="Arial" w:hAnsi="Arial" w:cs="Arial"/>
        </w:rPr>
        <w:t>In the last study</w:t>
      </w:r>
      <w:r w:rsidR="00AC7AB4" w:rsidRPr="002F218D">
        <w:rPr>
          <w:rFonts w:ascii="Arial" w:hAnsi="Arial" w:cs="Arial"/>
        </w:rPr>
        <w:t xml:space="preserve"> </w:t>
      </w:r>
      <w:r w:rsidRPr="002F218D">
        <w:rPr>
          <w:rFonts w:ascii="Arial" w:hAnsi="Arial" w:cs="Arial"/>
        </w:rPr>
        <w:t xml:space="preserve">several </w:t>
      </w:r>
      <w:r w:rsidR="00AC7AB4" w:rsidRPr="002F218D">
        <w:rPr>
          <w:rFonts w:ascii="Arial" w:hAnsi="Arial" w:cs="Arial"/>
        </w:rPr>
        <w:t xml:space="preserve">firms highlighted that Pakistani exporters lacked market access, which was why the garments industry in Bangladesh was performing so much better than in Pakistan. Bangladesh had already attained </w:t>
      </w:r>
      <w:r w:rsidRPr="002F218D">
        <w:rPr>
          <w:rFonts w:ascii="Arial" w:hAnsi="Arial" w:cs="Arial"/>
        </w:rPr>
        <w:t xml:space="preserve">the GSP+ status that </w:t>
      </w:r>
      <w:r w:rsidR="00AC7AB4" w:rsidRPr="002F218D">
        <w:rPr>
          <w:rFonts w:ascii="Arial" w:hAnsi="Arial" w:cs="Arial"/>
        </w:rPr>
        <w:t>provided</w:t>
      </w:r>
      <w:r w:rsidRPr="002F218D">
        <w:rPr>
          <w:rFonts w:ascii="Arial" w:hAnsi="Arial" w:cs="Arial"/>
        </w:rPr>
        <w:t xml:space="preserve"> its garment’s industry</w:t>
      </w:r>
      <w:r w:rsidR="00AC7AB4" w:rsidRPr="002F218D">
        <w:rPr>
          <w:rFonts w:ascii="Arial" w:hAnsi="Arial" w:cs="Arial"/>
        </w:rPr>
        <w:t xml:space="preserve"> duty free access to the EU market. Bangladesh </w:t>
      </w:r>
      <w:r w:rsidRPr="002F218D">
        <w:rPr>
          <w:rFonts w:ascii="Arial" w:hAnsi="Arial" w:cs="Arial"/>
        </w:rPr>
        <w:t>had also been successful in negotiating</w:t>
      </w:r>
      <w:r w:rsidR="00AC7AB4" w:rsidRPr="002F218D">
        <w:rPr>
          <w:rFonts w:ascii="Arial" w:hAnsi="Arial" w:cs="Arial"/>
        </w:rPr>
        <w:t xml:space="preserve"> lower duties in the US market. </w:t>
      </w:r>
      <w:r w:rsidR="0035610E" w:rsidRPr="002F218D">
        <w:rPr>
          <w:rFonts w:ascii="Arial" w:hAnsi="Arial" w:cs="Arial"/>
        </w:rPr>
        <w:t xml:space="preserve">Firms pointed out </w:t>
      </w:r>
      <w:r w:rsidR="00AC7AB4" w:rsidRPr="002F218D">
        <w:rPr>
          <w:rFonts w:ascii="Arial" w:hAnsi="Arial" w:cs="Arial"/>
        </w:rPr>
        <w:t>Pakistan</w:t>
      </w:r>
      <w:r w:rsidR="0035610E" w:rsidRPr="002F218D">
        <w:rPr>
          <w:rFonts w:ascii="Arial" w:hAnsi="Arial" w:cs="Arial"/>
        </w:rPr>
        <w:t>’s</w:t>
      </w:r>
      <w:r w:rsidR="00AC7AB4" w:rsidRPr="002F218D">
        <w:rPr>
          <w:rFonts w:ascii="Arial" w:hAnsi="Arial" w:cs="Arial"/>
        </w:rPr>
        <w:t xml:space="preserve"> </w:t>
      </w:r>
      <w:r w:rsidR="0035610E" w:rsidRPr="002F218D">
        <w:rPr>
          <w:rFonts w:ascii="Arial" w:hAnsi="Arial" w:cs="Arial"/>
        </w:rPr>
        <w:t>failure</w:t>
      </w:r>
      <w:r w:rsidR="00AC7AB4" w:rsidRPr="002F218D">
        <w:rPr>
          <w:rFonts w:ascii="Arial" w:hAnsi="Arial" w:cs="Arial"/>
        </w:rPr>
        <w:t xml:space="preserve"> several times in the past to seize </w:t>
      </w:r>
      <w:r w:rsidR="0035610E" w:rsidRPr="002F218D">
        <w:rPr>
          <w:rFonts w:ascii="Arial" w:hAnsi="Arial" w:cs="Arial"/>
        </w:rPr>
        <w:t>the opportunity for</w:t>
      </w:r>
      <w:r w:rsidR="00AC7AB4" w:rsidRPr="002F218D">
        <w:rPr>
          <w:rFonts w:ascii="Arial" w:hAnsi="Arial" w:cs="Arial"/>
        </w:rPr>
        <w:t xml:space="preserve"> </w:t>
      </w:r>
      <w:r w:rsidR="0035610E" w:rsidRPr="002F218D">
        <w:rPr>
          <w:rFonts w:ascii="Arial" w:hAnsi="Arial" w:cs="Arial"/>
        </w:rPr>
        <w:t>improved</w:t>
      </w:r>
      <w:r w:rsidR="00AC7AB4" w:rsidRPr="002F218D">
        <w:rPr>
          <w:rFonts w:ascii="Arial" w:hAnsi="Arial" w:cs="Arial"/>
        </w:rPr>
        <w:t xml:space="preserve"> access to EU and US markets. </w:t>
      </w:r>
      <w:r w:rsidR="003559CC" w:rsidRPr="002F218D">
        <w:rPr>
          <w:rFonts w:ascii="Arial" w:hAnsi="Arial" w:cs="Arial"/>
        </w:rPr>
        <w:t xml:space="preserve">One such example follows right after 9/11 when </w:t>
      </w:r>
      <w:r w:rsidR="00AC7AB4" w:rsidRPr="002F218D">
        <w:rPr>
          <w:rFonts w:ascii="Arial" w:hAnsi="Arial" w:cs="Arial"/>
        </w:rPr>
        <w:t xml:space="preserve">the US </w:t>
      </w:r>
      <w:r w:rsidR="003559CC" w:rsidRPr="002F218D">
        <w:rPr>
          <w:rFonts w:ascii="Arial" w:hAnsi="Arial" w:cs="Arial"/>
        </w:rPr>
        <w:t xml:space="preserve">had </w:t>
      </w:r>
      <w:r w:rsidR="00AC7AB4" w:rsidRPr="002F218D">
        <w:rPr>
          <w:rFonts w:ascii="Arial" w:hAnsi="Arial" w:cs="Arial"/>
        </w:rPr>
        <w:t>offered duty free a</w:t>
      </w:r>
      <w:r w:rsidR="003559CC" w:rsidRPr="002F218D">
        <w:rPr>
          <w:rFonts w:ascii="Arial" w:hAnsi="Arial" w:cs="Arial"/>
        </w:rPr>
        <w:t>ccess to Pakistan garment’s industry but since the</w:t>
      </w:r>
      <w:r w:rsidR="00AC7AB4" w:rsidRPr="002F218D">
        <w:rPr>
          <w:rFonts w:ascii="Arial" w:hAnsi="Arial" w:cs="Arial"/>
        </w:rPr>
        <w:t xml:space="preserve"> government insisted on du</w:t>
      </w:r>
      <w:r w:rsidR="003559CC" w:rsidRPr="002F218D">
        <w:rPr>
          <w:rFonts w:ascii="Arial" w:hAnsi="Arial" w:cs="Arial"/>
        </w:rPr>
        <w:t xml:space="preserve">ty free access for all textiles, </w:t>
      </w:r>
      <w:r w:rsidR="00AC7AB4" w:rsidRPr="002F218D">
        <w:rPr>
          <w:rFonts w:ascii="Arial" w:hAnsi="Arial" w:cs="Arial"/>
        </w:rPr>
        <w:t>US withdrew the offer and instead</w:t>
      </w:r>
      <w:r w:rsidR="003559CC" w:rsidRPr="002F218D">
        <w:rPr>
          <w:rFonts w:ascii="Arial" w:hAnsi="Arial" w:cs="Arial"/>
        </w:rPr>
        <w:t xml:space="preserve"> signed the</w:t>
      </w:r>
      <w:r w:rsidR="00AC7AB4" w:rsidRPr="002F218D">
        <w:rPr>
          <w:rFonts w:ascii="Arial" w:hAnsi="Arial" w:cs="Arial"/>
        </w:rPr>
        <w:t xml:space="preserve"> Trade and Investment Framework Agreement (TIFA) 2003 to enhance bilateral economic relations. Since then, negotiations have dragged on for a Bilateral Investment Treaty (BIT) with the US. Similarly, EU had offered preferential access to Pakistani exports following massive floods in 2010, but again the negotiations dragged for a long time and only in 2012 was duty free access granted for a few items most of which the garment industry in Pakistan </w:t>
      </w:r>
      <w:r w:rsidR="007D18C5" w:rsidRPr="002F218D">
        <w:rPr>
          <w:rFonts w:ascii="Arial" w:hAnsi="Arial" w:cs="Arial"/>
        </w:rPr>
        <w:t>is not</w:t>
      </w:r>
      <w:r w:rsidR="00AC7AB4" w:rsidRPr="002F218D">
        <w:rPr>
          <w:rFonts w:ascii="Arial" w:hAnsi="Arial" w:cs="Arial"/>
        </w:rPr>
        <w:t xml:space="preserve"> </w:t>
      </w:r>
      <w:r w:rsidR="007D18C5" w:rsidRPr="002F218D">
        <w:rPr>
          <w:rFonts w:ascii="Arial" w:hAnsi="Arial" w:cs="Arial"/>
        </w:rPr>
        <w:t>exporting</w:t>
      </w:r>
      <w:r w:rsidR="00AC7AB4" w:rsidRPr="002F218D">
        <w:rPr>
          <w:rFonts w:ascii="Arial" w:hAnsi="Arial" w:cs="Arial"/>
        </w:rPr>
        <w:t xml:space="preserve">. </w:t>
      </w:r>
      <w:r w:rsidR="007D18C5" w:rsidRPr="002F218D">
        <w:rPr>
          <w:rFonts w:ascii="Arial" w:hAnsi="Arial" w:cs="Arial"/>
        </w:rPr>
        <w:t>In this context, g</w:t>
      </w:r>
      <w:r w:rsidR="00AC7AB4" w:rsidRPr="002F218D">
        <w:rPr>
          <w:rFonts w:ascii="Arial" w:hAnsi="Arial" w:cs="Arial"/>
        </w:rPr>
        <w:t>arm</w:t>
      </w:r>
      <w:r w:rsidR="008B539A" w:rsidRPr="002F218D">
        <w:rPr>
          <w:rFonts w:ascii="Arial" w:hAnsi="Arial" w:cs="Arial"/>
        </w:rPr>
        <w:t>ent</w:t>
      </w:r>
      <w:r w:rsidR="00347FF7" w:rsidRPr="002F218D">
        <w:rPr>
          <w:rFonts w:ascii="Arial" w:hAnsi="Arial" w:cs="Arial"/>
        </w:rPr>
        <w:t xml:space="preserve"> manufacturers</w:t>
      </w:r>
      <w:r w:rsidR="007D18C5" w:rsidRPr="002F218D">
        <w:rPr>
          <w:rFonts w:ascii="Arial" w:hAnsi="Arial" w:cs="Arial"/>
        </w:rPr>
        <w:t xml:space="preserve"> stressed on the urgent</w:t>
      </w:r>
      <w:r w:rsidR="00AC7AB4" w:rsidRPr="002F218D">
        <w:rPr>
          <w:rFonts w:ascii="Arial" w:hAnsi="Arial" w:cs="Arial"/>
        </w:rPr>
        <w:t xml:space="preserve"> </w:t>
      </w:r>
      <w:r w:rsidR="007D18C5" w:rsidRPr="002F218D">
        <w:rPr>
          <w:rFonts w:ascii="Arial" w:hAnsi="Arial" w:cs="Arial"/>
        </w:rPr>
        <w:t>need to</w:t>
      </w:r>
      <w:r w:rsidR="00AC7AB4" w:rsidRPr="002F218D">
        <w:rPr>
          <w:rFonts w:ascii="Arial" w:hAnsi="Arial" w:cs="Arial"/>
        </w:rPr>
        <w:t xml:space="preserve"> at</w:t>
      </w:r>
      <w:r w:rsidR="007D18C5" w:rsidRPr="002F218D">
        <w:rPr>
          <w:rFonts w:ascii="Arial" w:hAnsi="Arial" w:cs="Arial"/>
        </w:rPr>
        <w:t>tain</w:t>
      </w:r>
      <w:r w:rsidR="00AC7AB4" w:rsidRPr="002F218D">
        <w:rPr>
          <w:rFonts w:ascii="Arial" w:hAnsi="Arial" w:cs="Arial"/>
        </w:rPr>
        <w:t xml:space="preserve"> GSP+ </w:t>
      </w:r>
      <w:proofErr w:type="gramStart"/>
      <w:r w:rsidR="00AC7AB4" w:rsidRPr="002F218D">
        <w:rPr>
          <w:rFonts w:ascii="Arial" w:hAnsi="Arial" w:cs="Arial"/>
        </w:rPr>
        <w:t>status</w:t>
      </w:r>
      <w:proofErr w:type="gramEnd"/>
      <w:r w:rsidR="00AC7AB4" w:rsidRPr="002F218D">
        <w:rPr>
          <w:rFonts w:ascii="Arial" w:hAnsi="Arial" w:cs="Arial"/>
        </w:rPr>
        <w:t xml:space="preserve"> </w:t>
      </w:r>
      <w:r w:rsidR="007E324A" w:rsidRPr="002F218D">
        <w:rPr>
          <w:rFonts w:ascii="Arial" w:hAnsi="Arial" w:cs="Arial"/>
        </w:rPr>
        <w:t>as</w:t>
      </w:r>
      <w:r w:rsidR="00AC7AB4" w:rsidRPr="002F218D">
        <w:rPr>
          <w:rFonts w:ascii="Arial" w:hAnsi="Arial" w:cs="Arial"/>
        </w:rPr>
        <w:t xml:space="preserve"> it would be a major boost for the industry. </w:t>
      </w:r>
    </w:p>
    <w:p w14:paraId="1F90BF89" w14:textId="77777777" w:rsidR="00AC7AB4" w:rsidRPr="002F218D" w:rsidRDefault="00AC7AB4" w:rsidP="002F218D">
      <w:pPr>
        <w:jc w:val="both"/>
        <w:rPr>
          <w:rFonts w:ascii="Arial" w:hAnsi="Arial" w:cs="Arial"/>
          <w:b/>
        </w:rPr>
      </w:pPr>
      <w:r w:rsidRPr="002F218D">
        <w:rPr>
          <w:rFonts w:ascii="Arial" w:hAnsi="Arial" w:cs="Arial"/>
        </w:rPr>
        <w:t>After the presentation to the CM, the government took up these concerns and initiated the process of lobbying for GSP+ plus status. The C</w:t>
      </w:r>
      <w:r w:rsidR="00B86ED8" w:rsidRPr="002F218D">
        <w:rPr>
          <w:rFonts w:ascii="Arial" w:hAnsi="Arial" w:cs="Arial"/>
        </w:rPr>
        <w:t>M</w:t>
      </w:r>
      <w:r w:rsidRPr="002F218D">
        <w:rPr>
          <w:rFonts w:ascii="Arial" w:hAnsi="Arial" w:cs="Arial"/>
        </w:rPr>
        <w:t xml:space="preserve"> formed a sub-committee to oversee progress of the application and ensure </w:t>
      </w:r>
      <w:r w:rsidR="008B539A" w:rsidRPr="002F218D">
        <w:rPr>
          <w:rFonts w:ascii="Arial" w:hAnsi="Arial" w:cs="Arial"/>
        </w:rPr>
        <w:t>it</w:t>
      </w:r>
      <w:r w:rsidRPr="002F218D">
        <w:rPr>
          <w:rFonts w:ascii="Arial" w:hAnsi="Arial" w:cs="Arial"/>
        </w:rPr>
        <w:t xml:space="preserve"> was successfully submitted. </w:t>
      </w:r>
    </w:p>
    <w:p w14:paraId="0F10B627" w14:textId="77777777" w:rsidR="00AC7AB4" w:rsidRPr="002F218D" w:rsidRDefault="00AC7AB4" w:rsidP="002F218D">
      <w:pPr>
        <w:widowControl w:val="0"/>
        <w:autoSpaceDE w:val="0"/>
        <w:autoSpaceDN w:val="0"/>
        <w:adjustRightInd w:val="0"/>
        <w:contextualSpacing/>
        <w:jc w:val="both"/>
        <w:rPr>
          <w:rFonts w:ascii="Arial" w:hAnsi="Arial" w:cs="Arial"/>
          <w:b/>
        </w:rPr>
      </w:pPr>
    </w:p>
    <w:p w14:paraId="0F289F4F" w14:textId="77777777" w:rsidR="008B539A" w:rsidRPr="002F218D" w:rsidRDefault="005931FD" w:rsidP="002F218D">
      <w:pPr>
        <w:widowControl w:val="0"/>
        <w:tabs>
          <w:tab w:val="left" w:pos="220"/>
          <w:tab w:val="left" w:pos="720"/>
        </w:tabs>
        <w:autoSpaceDE w:val="0"/>
        <w:autoSpaceDN w:val="0"/>
        <w:adjustRightInd w:val="0"/>
        <w:contextualSpacing/>
        <w:jc w:val="both"/>
        <w:rPr>
          <w:rFonts w:ascii="Arial" w:hAnsi="Arial" w:cs="Arial"/>
        </w:rPr>
      </w:pPr>
      <w:r>
        <w:rPr>
          <w:rFonts w:ascii="Arial" w:hAnsi="Arial" w:cs="Arial"/>
          <w:noProof/>
        </w:rPr>
        <w:pict w14:anchorId="4DE9A57D">
          <v:shape id="Text Box 4" o:spid="_x0000_s1027" type="#_x0000_t202" style="position:absolute;left:0;text-align:left;margin-left:0;margin-top:6.9pt;width:434pt;height:165.05pt;z-index:251668480;visibility:visible;mso-wrap-style:no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" fillcolor="white [3201]" strokecolor="#4f81bd [3204]" strokeweight="2pt">
            <v:textbox style="mso-next-textbox:#Text Box 4;mso-fit-shape-to-text:t">
              <w:txbxContent>
                <w:p w14:paraId="0CEAA335" w14:textId="77777777" w:rsidR="002F218D" w:rsidRPr="008B539A" w:rsidRDefault="002F218D" w:rsidP="008B539A">
                  <w:pPr>
                    <w:widowControl w:val="0"/>
                    <w:tabs>
                      <w:tab w:val="left" w:pos="220"/>
                      <w:tab w:val="left" w:pos="720"/>
                    </w:tabs>
                    <w:autoSpaceDE w:val="0"/>
                    <w:autoSpaceDN w:val="0"/>
                    <w:adjustRightInd w:val="0"/>
                    <w:spacing w:after="240"/>
                    <w:jc w:val="center"/>
                    <w:rPr>
                      <w:rFonts w:ascii="Calibri" w:hAnsi="Calibri" w:cs="Times New Roman"/>
                      <w:b/>
                    </w:rPr>
                  </w:pPr>
                  <w:r w:rsidRPr="008B539A">
                    <w:rPr>
                      <w:rFonts w:ascii="Calibri" w:hAnsi="Calibri" w:cs="Times New Roman"/>
                      <w:b/>
                    </w:rPr>
                    <w:t>TORs of the committee on GSP+</w:t>
                  </w:r>
                </w:p>
                <w:p w14:paraId="2083D9EF" w14:textId="77777777" w:rsidR="002F218D" w:rsidRPr="008B539A" w:rsidRDefault="002F218D" w:rsidP="000D7606">
                  <w:pPr>
                    <w:pStyle w:val="ListParagraph"/>
                    <w:widowControl w:val="0"/>
                    <w:numPr>
                      <w:ilvl w:val="0"/>
                      <w:numId w:val="32"/>
                    </w:numPr>
                    <w:tabs>
                      <w:tab w:val="left" w:pos="220"/>
                      <w:tab w:val="left" w:pos="720"/>
                    </w:tabs>
                    <w:autoSpaceDE w:val="0"/>
                    <w:autoSpaceDN w:val="0"/>
                    <w:adjustRightInd w:val="0"/>
                    <w:spacing w:after="240"/>
                    <w:jc w:val="both"/>
                    <w:rPr>
                      <w:rFonts w:ascii="Calibri" w:hAnsi="Calibri" w:cs="Times New Roman"/>
                    </w:rPr>
                  </w:pPr>
                  <w:r w:rsidRPr="008B539A">
                    <w:rPr>
                      <w:rFonts w:ascii="Calibri" w:hAnsi="Calibri" w:cs="Times New Roman"/>
                    </w:rPr>
                    <w:t xml:space="preserve">Critically evaluate the progress being made towards filing the application for GSP+ by October 2013. </w:t>
                  </w:r>
                </w:p>
                <w:p w14:paraId="7D4C69B5" w14:textId="77777777" w:rsidR="002F218D" w:rsidRPr="008B539A" w:rsidRDefault="002F218D" w:rsidP="000D7606">
                  <w:pPr>
                    <w:pStyle w:val="ListParagraph"/>
                    <w:widowControl w:val="0"/>
                    <w:numPr>
                      <w:ilvl w:val="0"/>
                      <w:numId w:val="32"/>
                    </w:numPr>
                    <w:tabs>
                      <w:tab w:val="left" w:pos="220"/>
                      <w:tab w:val="left" w:pos="720"/>
                    </w:tabs>
                    <w:autoSpaceDE w:val="0"/>
                    <w:autoSpaceDN w:val="0"/>
                    <w:adjustRightInd w:val="0"/>
                    <w:spacing w:after="240"/>
                    <w:jc w:val="both"/>
                    <w:rPr>
                      <w:rFonts w:ascii="Calibri" w:hAnsi="Calibri" w:cs="Times New Roman"/>
                    </w:rPr>
                  </w:pPr>
                  <w:r w:rsidRPr="008B539A">
                    <w:rPr>
                      <w:rFonts w:ascii="Calibri" w:hAnsi="Calibri" w:cs="Times New Roman"/>
                    </w:rPr>
                    <w:t xml:space="preserve">Outline a clear-cut series of steps that can be taken to ensure application is filed well within time. </w:t>
                  </w:r>
                </w:p>
                <w:p w14:paraId="77803452" w14:textId="77777777" w:rsidR="002F218D" w:rsidRPr="008B539A" w:rsidRDefault="002F218D" w:rsidP="000D7606">
                  <w:pPr>
                    <w:pStyle w:val="ListParagraph"/>
                    <w:widowControl w:val="0"/>
                    <w:numPr>
                      <w:ilvl w:val="0"/>
                      <w:numId w:val="32"/>
                    </w:numPr>
                    <w:tabs>
                      <w:tab w:val="left" w:pos="220"/>
                      <w:tab w:val="left" w:pos="720"/>
                    </w:tabs>
                    <w:autoSpaceDE w:val="0"/>
                    <w:autoSpaceDN w:val="0"/>
                    <w:adjustRightInd w:val="0"/>
                    <w:spacing w:after="240"/>
                    <w:jc w:val="both"/>
                    <w:rPr>
                      <w:rFonts w:ascii="Calibri" w:hAnsi="Calibri" w:cs="Times New Roman"/>
                    </w:rPr>
                  </w:pPr>
                  <w:r w:rsidRPr="008B539A">
                    <w:rPr>
                      <w:rFonts w:ascii="Calibri" w:hAnsi="Calibri" w:cs="Times New Roman"/>
                    </w:rPr>
                    <w:t xml:space="preserve">Develop methodology to ensure evidence of compliance to the 27 international conventions is produced. </w:t>
                  </w:r>
                </w:p>
                <w:p w14:paraId="0C641977" w14:textId="77777777" w:rsidR="002F218D" w:rsidRPr="008B539A" w:rsidRDefault="002F218D" w:rsidP="000D7606">
                  <w:pPr>
                    <w:pStyle w:val="ListParagraph"/>
                    <w:widowControl w:val="0"/>
                    <w:numPr>
                      <w:ilvl w:val="0"/>
                      <w:numId w:val="32"/>
                    </w:numPr>
                    <w:autoSpaceDE w:val="0"/>
                    <w:autoSpaceDN w:val="0"/>
                    <w:adjustRightInd w:val="0"/>
                    <w:spacing w:after="240"/>
                    <w:jc w:val="both"/>
                    <w:rPr>
                      <w:rFonts w:ascii="Calibri" w:hAnsi="Calibri" w:cs="Times New Roman"/>
                    </w:rPr>
                  </w:pPr>
                  <w:r w:rsidRPr="008B539A">
                    <w:rPr>
                      <w:rFonts w:ascii="Calibri" w:hAnsi="Calibri" w:cs="Times New Roman"/>
                    </w:rPr>
                    <w:t>Develop a work plan with clear timelines and deliverables towards achieving the above.</w:t>
                  </w:r>
                </w:p>
              </w:txbxContent>
            </v:textbox>
            <w10:wrap type="square"/>
          </v:shape>
        </w:pict>
      </w:r>
    </w:p>
    <w:p w14:paraId="24744276" w14:textId="77777777" w:rsidR="00AC7AB4" w:rsidRPr="002F218D" w:rsidRDefault="00AC7AB4" w:rsidP="002F218D">
      <w:pPr>
        <w:widowControl w:val="0"/>
        <w:tabs>
          <w:tab w:val="left" w:pos="220"/>
          <w:tab w:val="left" w:pos="720"/>
        </w:tabs>
        <w:autoSpaceDE w:val="0"/>
        <w:autoSpaceDN w:val="0"/>
        <w:adjustRightInd w:val="0"/>
        <w:contextualSpacing/>
        <w:jc w:val="both"/>
        <w:rPr>
          <w:rFonts w:ascii="Arial" w:hAnsi="Arial" w:cs="Arial"/>
        </w:rPr>
      </w:pPr>
      <w:r w:rsidRPr="002F218D">
        <w:rPr>
          <w:rFonts w:ascii="Arial" w:hAnsi="Arial" w:cs="Arial"/>
        </w:rPr>
        <w:t xml:space="preserve">The sub-committee was headed by Mr. </w:t>
      </w:r>
      <w:proofErr w:type="spellStart"/>
      <w:r w:rsidRPr="002F218D">
        <w:rPr>
          <w:rFonts w:ascii="Arial" w:hAnsi="Arial" w:cs="Arial"/>
        </w:rPr>
        <w:t>Maratib</w:t>
      </w:r>
      <w:proofErr w:type="spellEnd"/>
      <w:r w:rsidRPr="002F218D">
        <w:rPr>
          <w:rFonts w:ascii="Arial" w:hAnsi="Arial" w:cs="Arial"/>
        </w:rPr>
        <w:t xml:space="preserve"> Ali, (Ex-Vice Chairman PBIT) </w:t>
      </w:r>
      <w:r w:rsidRPr="002F218D">
        <w:rPr>
          <w:rFonts w:ascii="Arial" w:hAnsi="Arial" w:cs="Arial"/>
        </w:rPr>
        <w:lastRenderedPageBreak/>
        <w:t>and included representative</w:t>
      </w:r>
      <w:r w:rsidR="008B539A" w:rsidRPr="002F218D">
        <w:rPr>
          <w:rFonts w:ascii="Arial" w:hAnsi="Arial" w:cs="Arial"/>
        </w:rPr>
        <w:t>s from the</w:t>
      </w:r>
      <w:r w:rsidRPr="002F218D">
        <w:rPr>
          <w:rFonts w:ascii="Arial" w:hAnsi="Arial" w:cs="Arial"/>
        </w:rPr>
        <w:t xml:space="preserve"> Industries Department, Finance Department and Ministry of Commerce. It also includes private sector participation from Mr. </w:t>
      </w:r>
      <w:proofErr w:type="spellStart"/>
      <w:r w:rsidRPr="002F218D">
        <w:rPr>
          <w:rFonts w:ascii="Arial" w:hAnsi="Arial" w:cs="Arial"/>
        </w:rPr>
        <w:t>Sajid</w:t>
      </w:r>
      <w:proofErr w:type="spellEnd"/>
      <w:r w:rsidRPr="002F218D">
        <w:rPr>
          <w:rFonts w:ascii="Arial" w:hAnsi="Arial" w:cs="Arial"/>
        </w:rPr>
        <w:t xml:space="preserve"> </w:t>
      </w:r>
      <w:proofErr w:type="spellStart"/>
      <w:r w:rsidRPr="002F218D">
        <w:rPr>
          <w:rFonts w:ascii="Arial" w:hAnsi="Arial" w:cs="Arial"/>
        </w:rPr>
        <w:t>Saleem</w:t>
      </w:r>
      <w:proofErr w:type="spellEnd"/>
      <w:r w:rsidRPr="002F218D">
        <w:rPr>
          <w:rFonts w:ascii="Arial" w:hAnsi="Arial" w:cs="Arial"/>
        </w:rPr>
        <w:t xml:space="preserve"> (Ex-Chairman PRGMEA</w:t>
      </w:r>
      <w:r w:rsidR="008228E5" w:rsidRPr="002F218D">
        <w:rPr>
          <w:rFonts w:ascii="Arial" w:hAnsi="Arial" w:cs="Arial"/>
        </w:rPr>
        <w:t xml:space="preserve"> </w:t>
      </w:r>
      <w:r w:rsidRPr="002F218D">
        <w:rPr>
          <w:rFonts w:ascii="Arial" w:hAnsi="Arial" w:cs="Arial"/>
        </w:rPr>
        <w:t>/</w:t>
      </w:r>
      <w:r w:rsidR="008228E5" w:rsidRPr="002F218D">
        <w:rPr>
          <w:rFonts w:ascii="Arial" w:hAnsi="Arial" w:cs="Arial"/>
        </w:rPr>
        <w:t xml:space="preserve"> </w:t>
      </w:r>
      <w:r w:rsidRPr="002F218D">
        <w:rPr>
          <w:rFonts w:ascii="Arial" w:hAnsi="Arial" w:cs="Arial"/>
        </w:rPr>
        <w:t xml:space="preserve">Delta Garments), Mr. </w:t>
      </w:r>
      <w:proofErr w:type="spellStart"/>
      <w:r w:rsidRPr="002F218D">
        <w:rPr>
          <w:rFonts w:ascii="Arial" w:hAnsi="Arial" w:cs="Arial"/>
        </w:rPr>
        <w:t>Shaikh</w:t>
      </w:r>
      <w:proofErr w:type="spellEnd"/>
      <w:r w:rsidRPr="002F218D">
        <w:rPr>
          <w:rFonts w:ascii="Arial" w:hAnsi="Arial" w:cs="Arial"/>
        </w:rPr>
        <w:t xml:space="preserve"> </w:t>
      </w:r>
      <w:proofErr w:type="spellStart"/>
      <w:r w:rsidRPr="002F218D">
        <w:rPr>
          <w:rFonts w:ascii="Arial" w:hAnsi="Arial" w:cs="Arial"/>
        </w:rPr>
        <w:t>Shafiq</w:t>
      </w:r>
      <w:proofErr w:type="spellEnd"/>
      <w:r w:rsidRPr="002F218D">
        <w:rPr>
          <w:rFonts w:ascii="Arial" w:hAnsi="Arial" w:cs="Arial"/>
        </w:rPr>
        <w:t xml:space="preserve"> (PRGMEA — Karachi), Mr. </w:t>
      </w:r>
      <w:proofErr w:type="spellStart"/>
      <w:r w:rsidRPr="002F218D">
        <w:rPr>
          <w:rFonts w:ascii="Arial" w:hAnsi="Arial" w:cs="Arial"/>
        </w:rPr>
        <w:t>Ijaz</w:t>
      </w:r>
      <w:proofErr w:type="spellEnd"/>
      <w:r w:rsidRPr="002F218D">
        <w:rPr>
          <w:rFonts w:ascii="Arial" w:hAnsi="Arial" w:cs="Arial"/>
        </w:rPr>
        <w:t xml:space="preserve"> </w:t>
      </w:r>
      <w:proofErr w:type="spellStart"/>
      <w:r w:rsidRPr="002F218D">
        <w:rPr>
          <w:rFonts w:ascii="Arial" w:hAnsi="Arial" w:cs="Arial"/>
        </w:rPr>
        <w:t>Khokhar</w:t>
      </w:r>
      <w:proofErr w:type="spellEnd"/>
      <w:r w:rsidRPr="002F218D">
        <w:rPr>
          <w:rFonts w:ascii="Arial" w:hAnsi="Arial" w:cs="Arial"/>
        </w:rPr>
        <w:t xml:space="preserve"> (PRGMEA Chairman) and Mr. </w:t>
      </w:r>
      <w:proofErr w:type="spellStart"/>
      <w:r w:rsidRPr="002F218D">
        <w:rPr>
          <w:rFonts w:ascii="Arial" w:hAnsi="Arial" w:cs="Arial"/>
        </w:rPr>
        <w:t>Azfar</w:t>
      </w:r>
      <w:proofErr w:type="spellEnd"/>
      <w:r w:rsidRPr="002F218D">
        <w:rPr>
          <w:rFonts w:ascii="Arial" w:hAnsi="Arial" w:cs="Arial"/>
        </w:rPr>
        <w:t xml:space="preserve"> Hassan (CEO Matrix). The sub-committee held </w:t>
      </w:r>
      <w:r w:rsidR="008228E5" w:rsidRPr="002F218D">
        <w:rPr>
          <w:rFonts w:ascii="Arial" w:hAnsi="Arial" w:cs="Arial"/>
        </w:rPr>
        <w:t xml:space="preserve">monthly </w:t>
      </w:r>
      <w:r w:rsidRPr="002F218D">
        <w:rPr>
          <w:rFonts w:ascii="Arial" w:hAnsi="Arial" w:cs="Arial"/>
        </w:rPr>
        <w:t>meetings until GSP+</w:t>
      </w:r>
      <w:r w:rsidR="00347FF7" w:rsidRPr="002F218D">
        <w:rPr>
          <w:rFonts w:ascii="Arial" w:hAnsi="Arial" w:cs="Arial"/>
        </w:rPr>
        <w:t xml:space="preserve"> status was secured</w:t>
      </w:r>
      <w:r w:rsidRPr="002F218D">
        <w:rPr>
          <w:rFonts w:ascii="Arial" w:hAnsi="Arial" w:cs="Arial"/>
        </w:rPr>
        <w:t xml:space="preserve"> (Table 1). However, the frequency of meetings declined once the role of the sub-committee was relegated to only ensuring compliance of GSP+.</w:t>
      </w:r>
    </w:p>
    <w:p w14:paraId="1B267B84" w14:textId="77777777" w:rsidR="008228E5" w:rsidRPr="002F218D" w:rsidRDefault="008228E5" w:rsidP="002F218D">
      <w:pPr>
        <w:widowControl w:val="0"/>
        <w:tabs>
          <w:tab w:val="left" w:pos="220"/>
          <w:tab w:val="left" w:pos="720"/>
        </w:tabs>
        <w:autoSpaceDE w:val="0"/>
        <w:autoSpaceDN w:val="0"/>
        <w:adjustRightInd w:val="0"/>
        <w:contextualSpacing/>
        <w:jc w:val="both"/>
        <w:rPr>
          <w:rFonts w:ascii="Arial" w:hAnsi="Arial" w:cs="Arial"/>
          <w:spacing w:val="-4"/>
        </w:rPr>
      </w:pPr>
    </w:p>
    <w:p w14:paraId="2E5D37D8" w14:textId="77777777" w:rsidR="00AC7AB4" w:rsidRPr="002F218D" w:rsidRDefault="005931FD" w:rsidP="002F218D">
      <w:pPr>
        <w:widowControl w:val="0"/>
        <w:tabs>
          <w:tab w:val="left" w:pos="220"/>
          <w:tab w:val="left" w:pos="720"/>
        </w:tabs>
        <w:autoSpaceDE w:val="0"/>
        <w:autoSpaceDN w:val="0"/>
        <w:adjustRightInd w:val="0"/>
        <w:contextualSpacing/>
        <w:jc w:val="both"/>
        <w:rPr>
          <w:rFonts w:ascii="Arial" w:hAnsi="Arial" w:cs="Arial"/>
        </w:rPr>
      </w:pPr>
      <w:r>
        <w:rPr>
          <w:rFonts w:ascii="Arial" w:hAnsi="Arial" w:cs="Arial"/>
          <w:noProof/>
        </w:rPr>
        <w:pict w14:anchorId="177E8162">
          <v:shape id="Text Box 5" o:spid="_x0000_s1028" type="#_x0000_t202" style="position:absolute;left:0;text-align:left;margin-left:243pt;margin-top:22.4pt;width:225pt;height:144.55pt;z-index:251670528;visibility:visible;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" fillcolor="white [3201]" strokecolor="#4f81bd [3204]" strokeweight="2pt">
            <v:textbox style="mso-next-textbox:#Text Box 5;mso-fit-shape-to-text:t">
              <w:txbxContent>
                <w:p w14:paraId="4598B922" w14:textId="77777777" w:rsidR="002F218D" w:rsidRPr="00B7793F" w:rsidRDefault="002F218D" w:rsidP="00B7793F">
                  <w:pPr>
                    <w:outlineLvl w:val="0"/>
                    <w:rPr>
                      <w:rFonts w:ascii="Calibri" w:hAnsi="Calibri" w:cs="Times New Roman"/>
                      <w:b/>
                    </w:rPr>
                  </w:pPr>
                  <w:r w:rsidRPr="00B7793F">
                    <w:rPr>
                      <w:rFonts w:ascii="Calibri" w:hAnsi="Calibri" w:cs="Times New Roman"/>
                      <w:b/>
                    </w:rPr>
                    <w:t>Timeline of GSP+ Meetings</w:t>
                  </w:r>
                </w:p>
                <w:p w14:paraId="0F0323E6" w14:textId="77777777" w:rsidR="002F218D" w:rsidRPr="00B7793F" w:rsidRDefault="002F218D" w:rsidP="00B7793F">
                  <w:pPr>
                    <w:rPr>
                      <w:rFonts w:ascii="Calibri" w:hAnsi="Calibri" w:cs="Times New Roman"/>
                    </w:rPr>
                  </w:pPr>
                </w:p>
                <w:tbl>
                  <w:tblPr>
                    <w:tblStyle w:val="TableGrid"/>
                    <w:tblW w:w="0" w:type="auto"/>
                    <w:tblInd w:w="108" w:type="dxa"/>
                    <w:tblLook w:val="04A0" w:firstRow="1" w:lastRow="0" w:firstColumn="1" w:lastColumn="0" w:noHBand="0" w:noVBand="1"/>
                  </w:tblPr>
                  <w:tblGrid>
                    <w:gridCol w:w="547"/>
                    <w:gridCol w:w="3732"/>
                  </w:tblGrid>
                  <w:tr w:rsidR="002F218D" w:rsidRPr="00B7793F" w14:paraId="20207EA3" w14:textId="77777777" w:rsidTr="00AC7AB4">
                    <w:tc>
                      <w:tcPr>
                        <w:tcW w:w="550" w:type="dxa"/>
                      </w:tcPr>
                      <w:p w14:paraId="0684DA2B" w14:textId="77777777" w:rsidR="002F218D" w:rsidRPr="00B7793F" w:rsidRDefault="002F218D" w:rsidP="00B7793F">
                        <w:pPr>
                          <w:rPr>
                            <w:rFonts w:ascii="Calibri" w:hAnsi="Calibri" w:cs="Times New Roman"/>
                          </w:rPr>
                        </w:pPr>
                        <w:proofErr w:type="spellStart"/>
                        <w:r w:rsidRPr="00B7793F">
                          <w:rPr>
                            <w:rFonts w:ascii="Calibri" w:hAnsi="Calibri" w:cs="Times New Roman"/>
                          </w:rPr>
                          <w:t>Sr</w:t>
                        </w:r>
                        <w:proofErr w:type="spellEnd"/>
                        <w:r w:rsidRPr="00B7793F">
                          <w:rPr>
                            <w:rFonts w:ascii="Calibri" w:hAnsi="Calibri" w:cs="Times New Roman"/>
                          </w:rPr>
                          <w:t>#</w:t>
                        </w:r>
                      </w:p>
                    </w:tc>
                    <w:tc>
                      <w:tcPr>
                        <w:tcW w:w="4278" w:type="dxa"/>
                      </w:tcPr>
                      <w:p w14:paraId="31B24C29" w14:textId="77777777" w:rsidR="002F218D" w:rsidRPr="00B7793F" w:rsidRDefault="002F218D" w:rsidP="00B7793F">
                        <w:pPr>
                          <w:rPr>
                            <w:rFonts w:ascii="Calibri" w:hAnsi="Calibri" w:cs="Times New Roman"/>
                          </w:rPr>
                        </w:pPr>
                        <w:r w:rsidRPr="00B7793F">
                          <w:rPr>
                            <w:rFonts w:ascii="Calibri" w:hAnsi="Calibri" w:cs="Times New Roman"/>
                          </w:rPr>
                          <w:t>Meeting Date</w:t>
                        </w:r>
                      </w:p>
                    </w:tc>
                  </w:tr>
                  <w:tr w:rsidR="002F218D" w:rsidRPr="00B7793F" w14:paraId="73DDA53B" w14:textId="77777777" w:rsidTr="00AC7AB4">
                    <w:tc>
                      <w:tcPr>
                        <w:tcW w:w="550" w:type="dxa"/>
                      </w:tcPr>
                      <w:p w14:paraId="19A70078" w14:textId="77777777" w:rsidR="002F218D" w:rsidRPr="00B7793F" w:rsidRDefault="002F218D" w:rsidP="00B7793F">
                        <w:pPr>
                          <w:rPr>
                            <w:rFonts w:ascii="Calibri" w:hAnsi="Calibri" w:cs="Times New Roman"/>
                          </w:rPr>
                        </w:pPr>
                        <w:r w:rsidRPr="00B7793F">
                          <w:rPr>
                            <w:rFonts w:ascii="Calibri" w:hAnsi="Calibri" w:cs="Times New Roman"/>
                          </w:rPr>
                          <w:t>1</w:t>
                        </w:r>
                      </w:p>
                    </w:tc>
                    <w:tc>
                      <w:tcPr>
                        <w:tcW w:w="4278" w:type="dxa"/>
                      </w:tcPr>
                      <w:p w14:paraId="36C9B97C" w14:textId="77777777" w:rsidR="002F218D" w:rsidRPr="00B7793F" w:rsidRDefault="002F218D" w:rsidP="00B7793F">
                        <w:pPr>
                          <w:rPr>
                            <w:rFonts w:ascii="Calibri" w:hAnsi="Calibri" w:cs="Times New Roman"/>
                          </w:rPr>
                        </w:pPr>
                        <w:r w:rsidRPr="00B7793F">
                          <w:rPr>
                            <w:rFonts w:ascii="Calibri" w:hAnsi="Calibri" w:cs="Times New Roman"/>
                            <w:b/>
                          </w:rPr>
                          <w:t>17-07-13</w:t>
                        </w:r>
                      </w:p>
                    </w:tc>
                  </w:tr>
                  <w:tr w:rsidR="002F218D" w:rsidRPr="00B7793F" w14:paraId="35016AAF" w14:textId="77777777" w:rsidTr="00AC7AB4">
                    <w:tc>
                      <w:tcPr>
                        <w:tcW w:w="550" w:type="dxa"/>
                      </w:tcPr>
                      <w:p w14:paraId="1918CAD0" w14:textId="77777777" w:rsidR="002F218D" w:rsidRPr="00B7793F" w:rsidRDefault="002F218D" w:rsidP="00B7793F">
                        <w:pPr>
                          <w:rPr>
                            <w:rFonts w:ascii="Calibri" w:hAnsi="Calibri" w:cs="Times New Roman"/>
                          </w:rPr>
                        </w:pPr>
                        <w:r w:rsidRPr="00B7793F">
                          <w:rPr>
                            <w:rFonts w:ascii="Calibri" w:hAnsi="Calibri" w:cs="Times New Roman"/>
                          </w:rPr>
                          <w:t>2</w:t>
                        </w:r>
                      </w:p>
                    </w:tc>
                    <w:tc>
                      <w:tcPr>
                        <w:tcW w:w="4278" w:type="dxa"/>
                      </w:tcPr>
                      <w:p w14:paraId="67294322" w14:textId="77777777" w:rsidR="002F218D" w:rsidRPr="00B7793F" w:rsidRDefault="002F218D" w:rsidP="00B7793F">
                        <w:pPr>
                          <w:rPr>
                            <w:rFonts w:ascii="Calibri" w:hAnsi="Calibri" w:cs="Times New Roman"/>
                          </w:rPr>
                        </w:pPr>
                        <w:r w:rsidRPr="00B7793F">
                          <w:rPr>
                            <w:rFonts w:ascii="Calibri" w:hAnsi="Calibri" w:cs="Times New Roman"/>
                            <w:b/>
                          </w:rPr>
                          <w:t>22-08-13</w:t>
                        </w:r>
                      </w:p>
                    </w:tc>
                  </w:tr>
                  <w:tr w:rsidR="002F218D" w:rsidRPr="00B7793F" w14:paraId="4204FC32" w14:textId="77777777" w:rsidTr="00AC7AB4">
                    <w:tc>
                      <w:tcPr>
                        <w:tcW w:w="550" w:type="dxa"/>
                      </w:tcPr>
                      <w:p w14:paraId="126694AB" w14:textId="77777777" w:rsidR="002F218D" w:rsidRPr="00B7793F" w:rsidRDefault="002F218D" w:rsidP="00B7793F">
                        <w:pPr>
                          <w:rPr>
                            <w:rFonts w:ascii="Calibri" w:hAnsi="Calibri" w:cs="Times New Roman"/>
                          </w:rPr>
                        </w:pPr>
                        <w:r w:rsidRPr="00B7793F">
                          <w:rPr>
                            <w:rFonts w:ascii="Calibri" w:hAnsi="Calibri" w:cs="Times New Roman"/>
                          </w:rPr>
                          <w:t>3</w:t>
                        </w:r>
                      </w:p>
                    </w:tc>
                    <w:tc>
                      <w:tcPr>
                        <w:tcW w:w="4278" w:type="dxa"/>
                      </w:tcPr>
                      <w:p w14:paraId="0462167A" w14:textId="77777777" w:rsidR="002F218D" w:rsidRPr="00B7793F" w:rsidRDefault="002F218D" w:rsidP="00B7793F">
                        <w:pPr>
                          <w:rPr>
                            <w:rFonts w:ascii="Calibri" w:hAnsi="Calibri" w:cs="Times New Roman"/>
                          </w:rPr>
                        </w:pPr>
                        <w:r w:rsidRPr="00B7793F">
                          <w:rPr>
                            <w:rFonts w:ascii="Calibri" w:hAnsi="Calibri" w:cs="Times New Roman"/>
                            <w:b/>
                          </w:rPr>
                          <w:t>18-09-13</w:t>
                        </w:r>
                      </w:p>
                    </w:tc>
                  </w:tr>
                  <w:tr w:rsidR="002F218D" w:rsidRPr="00B7793F" w14:paraId="601B8312" w14:textId="77777777" w:rsidTr="00AC7AB4">
                    <w:tc>
                      <w:tcPr>
                        <w:tcW w:w="550" w:type="dxa"/>
                      </w:tcPr>
                      <w:p w14:paraId="544BD4A4" w14:textId="77777777" w:rsidR="002F218D" w:rsidRPr="00B7793F" w:rsidRDefault="002F218D" w:rsidP="00B7793F">
                        <w:pPr>
                          <w:rPr>
                            <w:rFonts w:ascii="Calibri" w:hAnsi="Calibri" w:cs="Times New Roman"/>
                          </w:rPr>
                        </w:pPr>
                        <w:r w:rsidRPr="00B7793F">
                          <w:rPr>
                            <w:rFonts w:ascii="Calibri" w:hAnsi="Calibri" w:cs="Times New Roman"/>
                          </w:rPr>
                          <w:t>4</w:t>
                        </w:r>
                      </w:p>
                    </w:tc>
                    <w:tc>
                      <w:tcPr>
                        <w:tcW w:w="4278" w:type="dxa"/>
                      </w:tcPr>
                      <w:p w14:paraId="7C29868B" w14:textId="77777777" w:rsidR="002F218D" w:rsidRPr="00B7793F" w:rsidRDefault="002F218D" w:rsidP="00B7793F">
                        <w:pPr>
                          <w:rPr>
                            <w:rFonts w:ascii="Calibri" w:hAnsi="Calibri" w:cs="Times New Roman"/>
                          </w:rPr>
                        </w:pPr>
                        <w:r w:rsidRPr="00B7793F">
                          <w:rPr>
                            <w:rFonts w:ascii="Calibri" w:hAnsi="Calibri" w:cs="Times New Roman"/>
                            <w:b/>
                          </w:rPr>
                          <w:t>22-10-13</w:t>
                        </w:r>
                      </w:p>
                    </w:tc>
                  </w:tr>
                  <w:tr w:rsidR="002F218D" w:rsidRPr="00B7793F" w14:paraId="62D9321C" w14:textId="77777777" w:rsidTr="00AC7AB4">
                    <w:tc>
                      <w:tcPr>
                        <w:tcW w:w="550" w:type="dxa"/>
                      </w:tcPr>
                      <w:p w14:paraId="1A803E0E" w14:textId="77777777" w:rsidR="002F218D" w:rsidRPr="00B7793F" w:rsidRDefault="002F218D" w:rsidP="00B7793F">
                        <w:pPr>
                          <w:rPr>
                            <w:rFonts w:ascii="Calibri" w:hAnsi="Calibri" w:cs="Times New Roman"/>
                          </w:rPr>
                        </w:pPr>
                        <w:r w:rsidRPr="00B7793F">
                          <w:rPr>
                            <w:rFonts w:ascii="Calibri" w:hAnsi="Calibri" w:cs="Times New Roman"/>
                          </w:rPr>
                          <w:t>5</w:t>
                        </w:r>
                      </w:p>
                    </w:tc>
                    <w:tc>
                      <w:tcPr>
                        <w:tcW w:w="4278" w:type="dxa"/>
                      </w:tcPr>
                      <w:p w14:paraId="44D963DF" w14:textId="77777777" w:rsidR="002F218D" w:rsidRPr="00B7793F" w:rsidRDefault="002F218D" w:rsidP="00B7793F">
                        <w:pPr>
                          <w:rPr>
                            <w:rFonts w:ascii="Calibri" w:hAnsi="Calibri" w:cs="Times New Roman"/>
                            <w:b/>
                          </w:rPr>
                        </w:pPr>
                        <w:r w:rsidRPr="00B7793F">
                          <w:rPr>
                            <w:rFonts w:ascii="Calibri" w:hAnsi="Calibri" w:cs="Times New Roman"/>
                            <w:b/>
                          </w:rPr>
                          <w:t>27-06-14</w:t>
                        </w:r>
                      </w:p>
                    </w:tc>
                  </w:tr>
                </w:tbl>
                <w:p w14:paraId="41643CAE" w14:textId="77777777" w:rsidR="002F218D" w:rsidRPr="0028796D" w:rsidRDefault="002F218D">
                  <w:pPr>
                    <w:rPr>
                      <w:rFonts w:ascii="Calibri" w:hAnsi="Calibri"/>
                    </w:rPr>
                  </w:pPr>
                </w:p>
              </w:txbxContent>
            </v:textbox>
            <w10:wrap type="square"/>
          </v:shape>
        </w:pict>
      </w:r>
      <w:r w:rsidR="00AC7AB4" w:rsidRPr="002F218D">
        <w:rPr>
          <w:rFonts w:ascii="Arial" w:hAnsi="Arial" w:cs="Arial"/>
          <w:spacing w:val="-4"/>
        </w:rPr>
        <w:t>To benefit from the scheme, Pakistan was required to ratify and give binding commitment to comply with 27 international conventions on human rights, political rights, labor rights, environment, narcotics control, and good governance. T</w:t>
      </w:r>
      <w:r w:rsidR="00AC7AB4" w:rsidRPr="002F218D">
        <w:rPr>
          <w:rFonts w:ascii="Arial" w:hAnsi="Arial" w:cs="Arial"/>
        </w:rPr>
        <w:t>he sub-committee proposed the following action</w:t>
      </w:r>
      <w:r w:rsidR="008228E5" w:rsidRPr="002F218D">
        <w:rPr>
          <w:rFonts w:ascii="Arial" w:hAnsi="Arial" w:cs="Arial"/>
        </w:rPr>
        <w:t>s</w:t>
      </w:r>
      <w:r w:rsidR="00AC7AB4" w:rsidRPr="002F218D">
        <w:rPr>
          <w:rFonts w:ascii="Arial" w:hAnsi="Arial" w:cs="Arial"/>
        </w:rPr>
        <w:t xml:space="preserve">: </w:t>
      </w:r>
    </w:p>
    <w:p w14:paraId="4934187C" w14:textId="77777777" w:rsidR="008228E5" w:rsidRPr="002F218D" w:rsidRDefault="008228E5" w:rsidP="002F218D">
      <w:pPr>
        <w:pStyle w:val="ListParagraph"/>
        <w:widowControl w:val="0"/>
        <w:numPr>
          <w:ilvl w:val="0"/>
          <w:numId w:val="33"/>
        </w:numPr>
        <w:tabs>
          <w:tab w:val="left" w:pos="220"/>
        </w:tabs>
        <w:autoSpaceDE w:val="0"/>
        <w:autoSpaceDN w:val="0"/>
        <w:adjustRightInd w:val="0"/>
        <w:jc w:val="both"/>
        <w:rPr>
          <w:rFonts w:ascii="Arial" w:hAnsi="Arial" w:cs="Arial"/>
        </w:rPr>
      </w:pPr>
      <w:r w:rsidRPr="002F218D">
        <w:rPr>
          <w:rFonts w:ascii="Arial" w:hAnsi="Arial" w:cs="Arial"/>
        </w:rPr>
        <w:t>Lobbying by a high-</w:t>
      </w:r>
      <w:r w:rsidR="00AC7AB4" w:rsidRPr="002F218D">
        <w:rPr>
          <w:rFonts w:ascii="Arial" w:hAnsi="Arial" w:cs="Arial"/>
        </w:rPr>
        <w:t>level delegation together with</w:t>
      </w:r>
      <w:r w:rsidRPr="002F218D">
        <w:rPr>
          <w:rFonts w:ascii="Arial" w:hAnsi="Arial" w:cs="Arial"/>
        </w:rPr>
        <w:t xml:space="preserve"> the private sector to counter potential threat from Spain and</w:t>
      </w:r>
      <w:r w:rsidR="00AC7AB4" w:rsidRPr="002F218D">
        <w:rPr>
          <w:rFonts w:ascii="Arial" w:hAnsi="Arial" w:cs="Arial"/>
        </w:rPr>
        <w:t xml:space="preserve"> Italy not in </w:t>
      </w:r>
      <w:proofErr w:type="spellStart"/>
      <w:r w:rsidR="00AC7AB4" w:rsidRPr="002F218D">
        <w:rPr>
          <w:rFonts w:ascii="Arial" w:hAnsi="Arial" w:cs="Arial"/>
        </w:rPr>
        <w:t>fa</w:t>
      </w:r>
      <w:r w:rsidRPr="002F218D">
        <w:rPr>
          <w:rFonts w:ascii="Arial" w:hAnsi="Arial" w:cs="Arial"/>
        </w:rPr>
        <w:t>vour</w:t>
      </w:r>
      <w:proofErr w:type="spellEnd"/>
      <w:r w:rsidRPr="002F218D">
        <w:rPr>
          <w:rFonts w:ascii="Arial" w:hAnsi="Arial" w:cs="Arial"/>
        </w:rPr>
        <w:t xml:space="preserve"> of Pakistan receiving GSP+</w:t>
      </w:r>
    </w:p>
    <w:p w14:paraId="6E9C1DAB" w14:textId="77777777" w:rsidR="008228E5" w:rsidRPr="002F218D" w:rsidRDefault="00AC7AB4" w:rsidP="002F218D">
      <w:pPr>
        <w:pStyle w:val="ListParagraph"/>
        <w:widowControl w:val="0"/>
        <w:numPr>
          <w:ilvl w:val="0"/>
          <w:numId w:val="33"/>
        </w:numPr>
        <w:tabs>
          <w:tab w:val="left" w:pos="220"/>
        </w:tabs>
        <w:autoSpaceDE w:val="0"/>
        <w:autoSpaceDN w:val="0"/>
        <w:adjustRightInd w:val="0"/>
        <w:jc w:val="both"/>
        <w:rPr>
          <w:rFonts w:ascii="Arial" w:hAnsi="Arial" w:cs="Arial"/>
        </w:rPr>
      </w:pPr>
      <w:r w:rsidRPr="002F218D">
        <w:rPr>
          <w:rFonts w:ascii="Arial" w:hAnsi="Arial" w:cs="Arial"/>
        </w:rPr>
        <w:t xml:space="preserve">Lobbying to countries such as United Kingdom, Germany </w:t>
      </w:r>
      <w:r w:rsidR="008228E5" w:rsidRPr="002F218D">
        <w:rPr>
          <w:rFonts w:ascii="Arial" w:hAnsi="Arial" w:cs="Arial"/>
        </w:rPr>
        <w:t>and France</w:t>
      </w:r>
    </w:p>
    <w:p w14:paraId="762B140A" w14:textId="77777777" w:rsidR="008228E5" w:rsidRPr="002F218D" w:rsidRDefault="00AC7AB4" w:rsidP="002F218D">
      <w:pPr>
        <w:pStyle w:val="ListParagraph"/>
        <w:widowControl w:val="0"/>
        <w:numPr>
          <w:ilvl w:val="0"/>
          <w:numId w:val="33"/>
        </w:numPr>
        <w:tabs>
          <w:tab w:val="left" w:pos="220"/>
        </w:tabs>
        <w:autoSpaceDE w:val="0"/>
        <w:autoSpaceDN w:val="0"/>
        <w:adjustRightInd w:val="0"/>
        <w:jc w:val="both"/>
        <w:rPr>
          <w:rFonts w:ascii="Arial" w:hAnsi="Arial" w:cs="Arial"/>
        </w:rPr>
      </w:pPr>
      <w:r w:rsidRPr="002F218D">
        <w:rPr>
          <w:rFonts w:ascii="Arial" w:hAnsi="Arial" w:cs="Arial"/>
        </w:rPr>
        <w:t>Expeditiously submitting the</w:t>
      </w:r>
      <w:r w:rsidR="008228E5" w:rsidRPr="002F218D">
        <w:rPr>
          <w:rFonts w:ascii="Arial" w:hAnsi="Arial" w:cs="Arial"/>
        </w:rPr>
        <w:t xml:space="preserve"> overdue five technical reports</w:t>
      </w:r>
    </w:p>
    <w:p w14:paraId="6DACCBA0" w14:textId="77777777" w:rsidR="008228E5" w:rsidRPr="002F218D" w:rsidRDefault="00AC7AB4" w:rsidP="002F218D">
      <w:pPr>
        <w:pStyle w:val="ListParagraph"/>
        <w:widowControl w:val="0"/>
        <w:numPr>
          <w:ilvl w:val="0"/>
          <w:numId w:val="33"/>
        </w:numPr>
        <w:tabs>
          <w:tab w:val="left" w:pos="220"/>
        </w:tabs>
        <w:autoSpaceDE w:val="0"/>
        <w:autoSpaceDN w:val="0"/>
        <w:adjustRightInd w:val="0"/>
        <w:jc w:val="both"/>
        <w:rPr>
          <w:rFonts w:ascii="Arial" w:hAnsi="Arial" w:cs="Arial"/>
        </w:rPr>
      </w:pPr>
      <w:r w:rsidRPr="002F218D">
        <w:rPr>
          <w:rFonts w:ascii="Arial" w:hAnsi="Arial" w:cs="Arial"/>
        </w:rPr>
        <w:t>Holding Pakistani ambassadors</w:t>
      </w:r>
      <w:r w:rsidR="008228E5" w:rsidRPr="002F218D">
        <w:rPr>
          <w:rFonts w:ascii="Arial" w:hAnsi="Arial" w:cs="Arial"/>
        </w:rPr>
        <w:t xml:space="preserve"> accountable</w:t>
      </w:r>
      <w:r w:rsidRPr="002F218D">
        <w:rPr>
          <w:rFonts w:ascii="Arial" w:hAnsi="Arial" w:cs="Arial"/>
        </w:rPr>
        <w:t xml:space="preserve"> in respective EU co</w:t>
      </w:r>
      <w:r w:rsidR="008228E5" w:rsidRPr="002F218D">
        <w:rPr>
          <w:rFonts w:ascii="Arial" w:hAnsi="Arial" w:cs="Arial"/>
        </w:rPr>
        <w:t>untries for successful lobbying</w:t>
      </w:r>
    </w:p>
    <w:p w14:paraId="190CAD0B" w14:textId="77777777" w:rsidR="008228E5" w:rsidRPr="002F218D" w:rsidRDefault="00AC7AB4" w:rsidP="002F218D">
      <w:pPr>
        <w:pStyle w:val="ListParagraph"/>
        <w:widowControl w:val="0"/>
        <w:numPr>
          <w:ilvl w:val="0"/>
          <w:numId w:val="33"/>
        </w:numPr>
        <w:tabs>
          <w:tab w:val="left" w:pos="220"/>
        </w:tabs>
        <w:autoSpaceDE w:val="0"/>
        <w:autoSpaceDN w:val="0"/>
        <w:adjustRightInd w:val="0"/>
        <w:jc w:val="both"/>
        <w:rPr>
          <w:rFonts w:ascii="Arial" w:hAnsi="Arial" w:cs="Arial"/>
        </w:rPr>
      </w:pPr>
      <w:r w:rsidRPr="002F218D">
        <w:rPr>
          <w:rFonts w:ascii="Arial" w:hAnsi="Arial" w:cs="Arial"/>
        </w:rPr>
        <w:t xml:space="preserve">Proactively engaging with </w:t>
      </w:r>
      <w:r w:rsidR="00347FF7" w:rsidRPr="002F218D">
        <w:rPr>
          <w:rFonts w:ascii="Arial" w:hAnsi="Arial" w:cs="Arial"/>
        </w:rPr>
        <w:t xml:space="preserve">the </w:t>
      </w:r>
      <w:r w:rsidR="008228E5" w:rsidRPr="002F218D">
        <w:rPr>
          <w:rFonts w:ascii="Arial" w:hAnsi="Arial" w:cs="Arial"/>
        </w:rPr>
        <w:t>EU Ambassador to Pakistan</w:t>
      </w:r>
    </w:p>
    <w:p w14:paraId="1657327A" w14:textId="77777777" w:rsidR="00AC7AB4" w:rsidRPr="002F218D" w:rsidRDefault="00AC7AB4" w:rsidP="002F218D">
      <w:pPr>
        <w:pStyle w:val="ListParagraph"/>
        <w:widowControl w:val="0"/>
        <w:numPr>
          <w:ilvl w:val="0"/>
          <w:numId w:val="33"/>
        </w:numPr>
        <w:tabs>
          <w:tab w:val="left" w:pos="220"/>
        </w:tabs>
        <w:autoSpaceDE w:val="0"/>
        <w:autoSpaceDN w:val="0"/>
        <w:adjustRightInd w:val="0"/>
        <w:jc w:val="both"/>
        <w:rPr>
          <w:rFonts w:ascii="Arial" w:hAnsi="Arial" w:cs="Arial"/>
        </w:rPr>
      </w:pPr>
      <w:r w:rsidRPr="002F218D">
        <w:rPr>
          <w:rFonts w:ascii="Arial" w:hAnsi="Arial" w:cs="Arial"/>
        </w:rPr>
        <w:t>Requesting all Pakistan missions in the EU to provi</w:t>
      </w:r>
      <w:r w:rsidR="00347FF7" w:rsidRPr="002F218D">
        <w:rPr>
          <w:rFonts w:ascii="Arial" w:hAnsi="Arial" w:cs="Arial"/>
        </w:rPr>
        <w:t xml:space="preserve">de feedback on </w:t>
      </w:r>
      <w:r w:rsidRPr="002F218D">
        <w:rPr>
          <w:rFonts w:ascii="Arial" w:hAnsi="Arial" w:cs="Arial"/>
        </w:rPr>
        <w:t xml:space="preserve">how their respective host country is likely to vote </w:t>
      </w:r>
      <w:r w:rsidR="00347FF7" w:rsidRPr="002F218D">
        <w:rPr>
          <w:rFonts w:ascii="Arial" w:hAnsi="Arial" w:cs="Arial"/>
        </w:rPr>
        <w:t>and what needs to be done to increase likelihood of a possible vote</w:t>
      </w:r>
    </w:p>
    <w:p w14:paraId="2A381DA1" w14:textId="77777777" w:rsidR="00AC7AB4" w:rsidRPr="002F218D" w:rsidRDefault="00AC7AB4" w:rsidP="002F218D">
      <w:pPr>
        <w:pStyle w:val="Body"/>
        <w:ind w:firstLine="0"/>
        <w:rPr>
          <w:rFonts w:ascii="Arial" w:hAnsi="Arial" w:cs="Arial"/>
          <w:spacing w:val="-4"/>
          <w:sz w:val="24"/>
          <w:szCs w:val="24"/>
        </w:rPr>
      </w:pPr>
      <w:r w:rsidRPr="002F218D">
        <w:rPr>
          <w:rFonts w:ascii="Arial" w:hAnsi="Arial" w:cs="Arial"/>
          <w:spacing w:val="-4"/>
          <w:sz w:val="24"/>
          <w:szCs w:val="24"/>
        </w:rPr>
        <w:t xml:space="preserve">Although the necessary conventions were ratified, submission of the required implementation reports was delayed </w:t>
      </w:r>
      <w:r w:rsidR="008228E5" w:rsidRPr="002F218D">
        <w:rPr>
          <w:rFonts w:ascii="Arial" w:hAnsi="Arial" w:cs="Arial"/>
          <w:spacing w:val="-4"/>
          <w:sz w:val="24"/>
          <w:szCs w:val="24"/>
        </w:rPr>
        <w:t xml:space="preserve">as </w:t>
      </w:r>
      <w:r w:rsidRPr="002F218D">
        <w:rPr>
          <w:rFonts w:ascii="Arial" w:hAnsi="Arial" w:cs="Arial"/>
          <w:spacing w:val="-4"/>
          <w:sz w:val="24"/>
          <w:szCs w:val="24"/>
        </w:rPr>
        <w:t xml:space="preserve">they could </w:t>
      </w:r>
      <w:r w:rsidR="008228E5" w:rsidRPr="002F218D">
        <w:rPr>
          <w:rFonts w:ascii="Arial" w:hAnsi="Arial" w:cs="Arial"/>
          <w:spacing w:val="-4"/>
          <w:sz w:val="24"/>
          <w:szCs w:val="24"/>
        </w:rPr>
        <w:t xml:space="preserve">only </w:t>
      </w:r>
      <w:r w:rsidRPr="002F218D">
        <w:rPr>
          <w:rFonts w:ascii="Arial" w:hAnsi="Arial" w:cs="Arial"/>
          <w:spacing w:val="-4"/>
          <w:sz w:val="24"/>
          <w:szCs w:val="24"/>
        </w:rPr>
        <w:t xml:space="preserve">be submitted after </w:t>
      </w:r>
      <w:r w:rsidR="008228E5" w:rsidRPr="002F218D">
        <w:rPr>
          <w:rFonts w:ascii="Arial" w:hAnsi="Arial" w:cs="Arial"/>
          <w:spacing w:val="-4"/>
          <w:sz w:val="24"/>
          <w:szCs w:val="24"/>
        </w:rPr>
        <w:t xml:space="preserve">necessary steps by </w:t>
      </w:r>
      <w:r w:rsidRPr="002F218D">
        <w:rPr>
          <w:rFonts w:ascii="Arial" w:hAnsi="Arial" w:cs="Arial"/>
          <w:spacing w:val="-4"/>
          <w:sz w:val="24"/>
          <w:szCs w:val="24"/>
        </w:rPr>
        <w:t>the federal and four provincial governments to address shortcomings. The application for GSP+ status, supporte</w:t>
      </w:r>
      <w:r w:rsidR="008228E5" w:rsidRPr="002F218D">
        <w:rPr>
          <w:rFonts w:ascii="Arial" w:hAnsi="Arial" w:cs="Arial"/>
          <w:spacing w:val="-4"/>
          <w:sz w:val="24"/>
          <w:szCs w:val="24"/>
        </w:rPr>
        <w:t xml:space="preserve">d by the completed reports, would </w:t>
      </w:r>
      <w:r w:rsidRPr="002F218D">
        <w:rPr>
          <w:rFonts w:ascii="Arial" w:hAnsi="Arial" w:cs="Arial"/>
          <w:spacing w:val="-4"/>
          <w:sz w:val="24"/>
          <w:szCs w:val="24"/>
        </w:rPr>
        <w:t>then</w:t>
      </w:r>
      <w:r w:rsidR="008228E5" w:rsidRPr="002F218D">
        <w:rPr>
          <w:rFonts w:ascii="Arial" w:hAnsi="Arial" w:cs="Arial"/>
          <w:spacing w:val="-4"/>
          <w:sz w:val="24"/>
          <w:szCs w:val="24"/>
        </w:rPr>
        <w:t xml:space="preserve"> be</w:t>
      </w:r>
      <w:r w:rsidRPr="002F218D">
        <w:rPr>
          <w:rFonts w:ascii="Arial" w:hAnsi="Arial" w:cs="Arial"/>
          <w:spacing w:val="-4"/>
          <w:sz w:val="24"/>
          <w:szCs w:val="24"/>
        </w:rPr>
        <w:t xml:space="preserve"> evaluated by the European Commission’s technical team and</w:t>
      </w:r>
      <w:r w:rsidR="008228E5" w:rsidRPr="002F218D">
        <w:rPr>
          <w:rFonts w:ascii="Arial" w:hAnsi="Arial" w:cs="Arial"/>
          <w:spacing w:val="-4"/>
          <w:sz w:val="24"/>
          <w:szCs w:val="24"/>
        </w:rPr>
        <w:t xml:space="preserve"> subsequently</w:t>
      </w:r>
      <w:r w:rsidRPr="002F218D">
        <w:rPr>
          <w:rFonts w:ascii="Arial" w:hAnsi="Arial" w:cs="Arial"/>
          <w:spacing w:val="-4"/>
          <w:sz w:val="24"/>
          <w:szCs w:val="24"/>
        </w:rPr>
        <w:t xml:space="preserve"> approved by the European Parliament. </w:t>
      </w:r>
    </w:p>
    <w:p w14:paraId="45D582E1" w14:textId="77777777" w:rsidR="00AC7AB4" w:rsidRPr="002F218D" w:rsidRDefault="00AC7AB4" w:rsidP="002F218D">
      <w:pPr>
        <w:widowControl w:val="0"/>
        <w:autoSpaceDE w:val="0"/>
        <w:autoSpaceDN w:val="0"/>
        <w:adjustRightInd w:val="0"/>
        <w:jc w:val="both"/>
        <w:rPr>
          <w:rFonts w:ascii="Arial" w:hAnsi="Arial" w:cs="Arial"/>
        </w:rPr>
      </w:pPr>
      <w:r w:rsidRPr="002F218D">
        <w:rPr>
          <w:rFonts w:ascii="Arial" w:hAnsi="Arial" w:cs="Arial"/>
        </w:rPr>
        <w:t xml:space="preserve">Pakistan’s application had to be processed by the relevant EU staff before the vote that was to take place in the </w:t>
      </w:r>
      <w:r w:rsidR="008228E5" w:rsidRPr="002F218D">
        <w:rPr>
          <w:rFonts w:ascii="Arial" w:hAnsi="Arial" w:cs="Arial"/>
        </w:rPr>
        <w:t xml:space="preserve">EU parliament in December 2013. In light of this, </w:t>
      </w:r>
      <w:r w:rsidRPr="002F218D">
        <w:rPr>
          <w:rFonts w:ascii="Arial" w:hAnsi="Arial" w:cs="Arial"/>
        </w:rPr>
        <w:t>the sub-committee proposed that federal government be involved and action taken by the Foreign Minister</w:t>
      </w:r>
      <w:r w:rsidR="008228E5" w:rsidRPr="002F218D">
        <w:rPr>
          <w:rFonts w:ascii="Arial" w:hAnsi="Arial" w:cs="Arial"/>
        </w:rPr>
        <w:t xml:space="preserve"> </w:t>
      </w:r>
      <w:r w:rsidRPr="002F218D">
        <w:rPr>
          <w:rFonts w:ascii="Arial" w:hAnsi="Arial" w:cs="Arial"/>
        </w:rPr>
        <w:t>/</w:t>
      </w:r>
      <w:r w:rsidR="008228E5" w:rsidRPr="002F218D">
        <w:rPr>
          <w:rFonts w:ascii="Arial" w:hAnsi="Arial" w:cs="Arial"/>
        </w:rPr>
        <w:t xml:space="preserve"> </w:t>
      </w:r>
      <w:r w:rsidRPr="002F218D">
        <w:rPr>
          <w:rFonts w:ascii="Arial" w:hAnsi="Arial" w:cs="Arial"/>
        </w:rPr>
        <w:t xml:space="preserve">Prime Minister. The federal government </w:t>
      </w:r>
      <w:r w:rsidR="008228E5" w:rsidRPr="002F218D">
        <w:rPr>
          <w:rFonts w:ascii="Arial" w:hAnsi="Arial" w:cs="Arial"/>
        </w:rPr>
        <w:t xml:space="preserve">would need </w:t>
      </w:r>
      <w:r w:rsidRPr="002F218D">
        <w:rPr>
          <w:rFonts w:ascii="Arial" w:hAnsi="Arial" w:cs="Arial"/>
        </w:rPr>
        <w:t xml:space="preserve">to expedite overdue reports pertaining to GSP+ conventions. </w:t>
      </w:r>
      <w:r w:rsidR="008676CE" w:rsidRPr="002F218D">
        <w:rPr>
          <w:rFonts w:ascii="Arial" w:hAnsi="Arial" w:cs="Arial"/>
        </w:rPr>
        <w:t xml:space="preserve">The Committee recommended </w:t>
      </w:r>
      <w:r w:rsidRPr="002F218D">
        <w:rPr>
          <w:rFonts w:ascii="Arial" w:hAnsi="Arial" w:cs="Arial"/>
        </w:rPr>
        <w:t>that the</w:t>
      </w:r>
      <w:r w:rsidR="008676CE" w:rsidRPr="002F218D">
        <w:rPr>
          <w:rFonts w:ascii="Arial" w:hAnsi="Arial" w:cs="Arial"/>
        </w:rPr>
        <w:t xml:space="preserve"> </w:t>
      </w:r>
      <w:r w:rsidR="008228E5" w:rsidRPr="002F218D">
        <w:rPr>
          <w:rFonts w:ascii="Arial" w:hAnsi="Arial" w:cs="Arial"/>
        </w:rPr>
        <w:t>CM</w:t>
      </w:r>
      <w:r w:rsidR="008676CE" w:rsidRPr="002F218D">
        <w:rPr>
          <w:rFonts w:ascii="Arial" w:hAnsi="Arial" w:cs="Arial"/>
        </w:rPr>
        <w:t xml:space="preserve"> </w:t>
      </w:r>
      <w:r w:rsidR="008228E5" w:rsidRPr="002F218D">
        <w:rPr>
          <w:rFonts w:ascii="Arial" w:hAnsi="Arial" w:cs="Arial"/>
        </w:rPr>
        <w:t xml:space="preserve">lead the lobbying effort to </w:t>
      </w:r>
      <w:r w:rsidR="008676CE" w:rsidRPr="002F218D">
        <w:rPr>
          <w:rFonts w:ascii="Arial" w:hAnsi="Arial" w:cs="Arial"/>
        </w:rPr>
        <w:t xml:space="preserve">motivate </w:t>
      </w:r>
      <w:r w:rsidRPr="002F218D">
        <w:rPr>
          <w:rFonts w:ascii="Arial" w:hAnsi="Arial" w:cs="Arial"/>
        </w:rPr>
        <w:t xml:space="preserve">the federal government to </w:t>
      </w:r>
      <w:r w:rsidR="008228E5" w:rsidRPr="002F218D">
        <w:rPr>
          <w:rFonts w:ascii="Arial" w:hAnsi="Arial" w:cs="Arial"/>
        </w:rPr>
        <w:t xml:space="preserve">work harder towards </w:t>
      </w:r>
      <w:r w:rsidRPr="002F218D">
        <w:rPr>
          <w:rFonts w:ascii="Arial" w:hAnsi="Arial" w:cs="Arial"/>
        </w:rPr>
        <w:t xml:space="preserve">securing the status. </w:t>
      </w:r>
      <w:r w:rsidR="008228E5" w:rsidRPr="002F218D">
        <w:rPr>
          <w:rFonts w:ascii="Arial" w:hAnsi="Arial" w:cs="Arial"/>
        </w:rPr>
        <w:t>Punjab government</w:t>
      </w:r>
      <w:r w:rsidRPr="002F218D">
        <w:rPr>
          <w:rFonts w:ascii="Arial" w:hAnsi="Arial" w:cs="Arial"/>
        </w:rPr>
        <w:t xml:space="preserve"> </w:t>
      </w:r>
      <w:r w:rsidR="008228E5" w:rsidRPr="002F218D">
        <w:rPr>
          <w:rFonts w:ascii="Arial" w:hAnsi="Arial" w:cs="Arial"/>
        </w:rPr>
        <w:t>took the following</w:t>
      </w:r>
      <w:r w:rsidRPr="002F218D">
        <w:rPr>
          <w:rFonts w:ascii="Arial" w:hAnsi="Arial" w:cs="Arial"/>
        </w:rPr>
        <w:t xml:space="preserve"> actions:</w:t>
      </w:r>
    </w:p>
    <w:p w14:paraId="2B0ABFF7" w14:textId="77777777" w:rsidR="00AC7AB4" w:rsidRPr="002F218D" w:rsidRDefault="00AC7AB4" w:rsidP="002F218D">
      <w:pPr>
        <w:widowControl w:val="0"/>
        <w:autoSpaceDE w:val="0"/>
        <w:autoSpaceDN w:val="0"/>
        <w:adjustRightInd w:val="0"/>
        <w:jc w:val="both"/>
        <w:rPr>
          <w:rFonts w:ascii="Arial" w:hAnsi="Arial" w:cs="Arial"/>
        </w:rPr>
      </w:pPr>
    </w:p>
    <w:p w14:paraId="5673327B" w14:textId="77777777" w:rsidR="008228E5" w:rsidRPr="002F218D" w:rsidRDefault="00AC7AB4" w:rsidP="002F218D">
      <w:pPr>
        <w:pStyle w:val="ListParagraph"/>
        <w:widowControl w:val="0"/>
        <w:numPr>
          <w:ilvl w:val="0"/>
          <w:numId w:val="34"/>
        </w:numPr>
        <w:autoSpaceDE w:val="0"/>
        <w:autoSpaceDN w:val="0"/>
        <w:adjustRightInd w:val="0"/>
        <w:jc w:val="both"/>
        <w:rPr>
          <w:rFonts w:ascii="Arial" w:hAnsi="Arial" w:cs="Arial"/>
        </w:rPr>
      </w:pPr>
      <w:r w:rsidRPr="002F218D">
        <w:rPr>
          <w:rFonts w:ascii="Arial" w:hAnsi="Arial" w:cs="Arial"/>
        </w:rPr>
        <w:lastRenderedPageBreak/>
        <w:t>A four-page pamphlet on why Pakistan deserves GSP+ status was printed and circulated to EU Missions in Islamabad and Pakistani Missions in EU.</w:t>
      </w:r>
    </w:p>
    <w:p w14:paraId="1C648B07" w14:textId="77777777" w:rsidR="008228E5" w:rsidRPr="002F218D" w:rsidRDefault="00AC7AB4" w:rsidP="002F218D">
      <w:pPr>
        <w:pStyle w:val="ListParagraph"/>
        <w:widowControl w:val="0"/>
        <w:numPr>
          <w:ilvl w:val="0"/>
          <w:numId w:val="34"/>
        </w:numPr>
        <w:autoSpaceDE w:val="0"/>
        <w:autoSpaceDN w:val="0"/>
        <w:adjustRightInd w:val="0"/>
        <w:jc w:val="both"/>
        <w:rPr>
          <w:rFonts w:ascii="Arial" w:hAnsi="Arial" w:cs="Arial"/>
        </w:rPr>
      </w:pPr>
      <w:r w:rsidRPr="002F218D">
        <w:rPr>
          <w:rFonts w:ascii="Arial" w:hAnsi="Arial" w:cs="Arial"/>
        </w:rPr>
        <w:t>Some suggestions were passe</w:t>
      </w:r>
      <w:r w:rsidR="008228E5" w:rsidRPr="002F218D">
        <w:rPr>
          <w:rFonts w:ascii="Arial" w:hAnsi="Arial" w:cs="Arial"/>
        </w:rPr>
        <w:t>d on to the federal government such as:</w:t>
      </w:r>
    </w:p>
    <w:p w14:paraId="58364610" w14:textId="77777777" w:rsidR="008228E5" w:rsidRPr="002F218D" w:rsidRDefault="00AC7AB4" w:rsidP="002F218D">
      <w:pPr>
        <w:pStyle w:val="ListParagraph"/>
        <w:widowControl w:val="0"/>
        <w:numPr>
          <w:ilvl w:val="1"/>
          <w:numId w:val="34"/>
        </w:numPr>
        <w:autoSpaceDE w:val="0"/>
        <w:autoSpaceDN w:val="0"/>
        <w:adjustRightInd w:val="0"/>
        <w:jc w:val="both"/>
        <w:rPr>
          <w:rFonts w:ascii="Arial" w:hAnsi="Arial" w:cs="Arial"/>
        </w:rPr>
      </w:pPr>
      <w:r w:rsidRPr="002F218D">
        <w:rPr>
          <w:rFonts w:ascii="Arial" w:hAnsi="Arial" w:cs="Arial"/>
        </w:rPr>
        <w:t>Request</w:t>
      </w:r>
      <w:r w:rsidR="008228E5" w:rsidRPr="002F218D">
        <w:rPr>
          <w:rFonts w:ascii="Arial" w:hAnsi="Arial" w:cs="Arial"/>
        </w:rPr>
        <w:t>ing</w:t>
      </w:r>
      <w:r w:rsidRPr="002F218D">
        <w:rPr>
          <w:rFonts w:ascii="Arial" w:hAnsi="Arial" w:cs="Arial"/>
        </w:rPr>
        <w:t xml:space="preserve"> all Pakistan missions in the EU to provide feedback on their opinion of how t</w:t>
      </w:r>
      <w:r w:rsidR="008228E5" w:rsidRPr="002F218D">
        <w:rPr>
          <w:rFonts w:ascii="Arial" w:hAnsi="Arial" w:cs="Arial"/>
        </w:rPr>
        <w:t xml:space="preserve">heir respective host country was </w:t>
      </w:r>
      <w:r w:rsidRPr="002F218D">
        <w:rPr>
          <w:rFonts w:ascii="Arial" w:hAnsi="Arial" w:cs="Arial"/>
        </w:rPr>
        <w:t>going to vote.</w:t>
      </w:r>
    </w:p>
    <w:p w14:paraId="352AA855" w14:textId="6DBB3167" w:rsidR="00AC7AB4" w:rsidRPr="002F218D" w:rsidRDefault="008676CE" w:rsidP="002F218D">
      <w:pPr>
        <w:pStyle w:val="ListParagraph"/>
        <w:widowControl w:val="0"/>
        <w:numPr>
          <w:ilvl w:val="1"/>
          <w:numId w:val="34"/>
        </w:numPr>
        <w:autoSpaceDE w:val="0"/>
        <w:autoSpaceDN w:val="0"/>
        <w:adjustRightInd w:val="0"/>
        <w:jc w:val="both"/>
        <w:rPr>
          <w:rFonts w:ascii="Arial" w:hAnsi="Arial" w:cs="Arial"/>
        </w:rPr>
      </w:pPr>
      <w:r w:rsidRPr="002F218D">
        <w:rPr>
          <w:rFonts w:ascii="Arial" w:hAnsi="Arial" w:cs="Arial"/>
        </w:rPr>
        <w:t>Send</w:t>
      </w:r>
      <w:r w:rsidR="008228E5" w:rsidRPr="002F218D">
        <w:rPr>
          <w:rFonts w:ascii="Arial" w:hAnsi="Arial" w:cs="Arial"/>
        </w:rPr>
        <w:t>ing</w:t>
      </w:r>
      <w:r w:rsidR="00AC7AB4" w:rsidRPr="002F218D">
        <w:rPr>
          <w:rFonts w:ascii="Arial" w:hAnsi="Arial" w:cs="Arial"/>
        </w:rPr>
        <w:t xml:space="preserve"> a lobbying team to various EU </w:t>
      </w:r>
      <w:r w:rsidRPr="002F218D">
        <w:rPr>
          <w:rFonts w:ascii="Arial" w:hAnsi="Arial" w:cs="Arial"/>
        </w:rPr>
        <w:t>capitals and Brussels. Relevant</w:t>
      </w:r>
      <w:r w:rsidR="00AC7AB4" w:rsidRPr="002F218D">
        <w:rPr>
          <w:rFonts w:ascii="Arial" w:hAnsi="Arial" w:cs="Arial"/>
        </w:rPr>
        <w:t xml:space="preserve"> names</w:t>
      </w:r>
      <w:r w:rsidRPr="002F218D">
        <w:rPr>
          <w:rFonts w:ascii="Arial" w:hAnsi="Arial" w:cs="Arial"/>
        </w:rPr>
        <w:t xml:space="preserve"> of counterparts were identified for the federal Government</w:t>
      </w:r>
      <w:r w:rsidR="00E32700" w:rsidRPr="002F218D">
        <w:rPr>
          <w:rFonts w:ascii="Arial" w:hAnsi="Arial" w:cs="Arial"/>
        </w:rPr>
        <w:t xml:space="preserve"> for</w:t>
      </w:r>
      <w:r w:rsidR="008228E5" w:rsidRPr="002F218D">
        <w:rPr>
          <w:rFonts w:ascii="Arial" w:hAnsi="Arial" w:cs="Arial"/>
        </w:rPr>
        <w:t xml:space="preserve"> such</w:t>
      </w:r>
      <w:r w:rsidRPr="002F218D">
        <w:rPr>
          <w:rFonts w:ascii="Arial" w:hAnsi="Arial" w:cs="Arial"/>
        </w:rPr>
        <w:t xml:space="preserve"> targeted lobbying.</w:t>
      </w:r>
    </w:p>
    <w:p w14:paraId="40889A86" w14:textId="77777777" w:rsidR="00AC7AB4" w:rsidRPr="002F218D" w:rsidRDefault="00AC7AB4" w:rsidP="002F218D">
      <w:pPr>
        <w:widowControl w:val="0"/>
        <w:autoSpaceDE w:val="0"/>
        <w:autoSpaceDN w:val="0"/>
        <w:adjustRightInd w:val="0"/>
        <w:jc w:val="both"/>
        <w:rPr>
          <w:rFonts w:ascii="Arial" w:hAnsi="Arial" w:cs="Arial"/>
        </w:rPr>
      </w:pPr>
    </w:p>
    <w:p w14:paraId="539CD1C2" w14:textId="77777777" w:rsidR="00AC7AB4" w:rsidRPr="002F218D" w:rsidRDefault="00AC7AB4" w:rsidP="002F218D">
      <w:pPr>
        <w:widowControl w:val="0"/>
        <w:autoSpaceDE w:val="0"/>
        <w:autoSpaceDN w:val="0"/>
        <w:adjustRightInd w:val="0"/>
        <w:spacing w:after="240"/>
        <w:jc w:val="both"/>
        <w:rPr>
          <w:rFonts w:ascii="Arial" w:hAnsi="Arial" w:cs="Arial"/>
        </w:rPr>
      </w:pPr>
      <w:r w:rsidRPr="002F218D">
        <w:rPr>
          <w:rFonts w:ascii="Arial" w:hAnsi="Arial" w:cs="Arial"/>
        </w:rPr>
        <w:t>The private sector representatives in the sub-committee were of the view that while efforts were being made to attain GSP+</w:t>
      </w:r>
      <w:r w:rsidRPr="002F218D">
        <w:rPr>
          <w:rFonts w:ascii="Arial" w:hAnsi="Arial" w:cs="Arial"/>
          <w:b/>
        </w:rPr>
        <w:t xml:space="preserve"> </w:t>
      </w:r>
      <w:r w:rsidRPr="002F218D">
        <w:rPr>
          <w:rFonts w:ascii="Arial" w:hAnsi="Arial" w:cs="Arial"/>
        </w:rPr>
        <w:t>status, there was also</w:t>
      </w:r>
      <w:r w:rsidR="008228E5" w:rsidRPr="002F218D">
        <w:rPr>
          <w:rFonts w:ascii="Arial" w:hAnsi="Arial" w:cs="Arial"/>
        </w:rPr>
        <w:t xml:space="preserve"> a need to develop a</w:t>
      </w:r>
      <w:r w:rsidRPr="002F218D">
        <w:rPr>
          <w:rFonts w:ascii="Arial" w:hAnsi="Arial" w:cs="Arial"/>
        </w:rPr>
        <w:t xml:space="preserve"> well-thought out strategy for marketing exports to EU. The benefits of the status would not be enough on their own. The issue of lack of diversification in Pakistan’s exports had to be addressed, since Pakistan was competing with India and Bangladesh. Furthermore, lack of skilled workers and low capacity utilization </w:t>
      </w:r>
      <w:r w:rsidR="008676CE" w:rsidRPr="002F218D">
        <w:rPr>
          <w:rFonts w:ascii="Arial" w:hAnsi="Arial" w:cs="Arial"/>
        </w:rPr>
        <w:t>of manufacturing facilities</w:t>
      </w:r>
      <w:r w:rsidRPr="002F218D">
        <w:rPr>
          <w:rFonts w:ascii="Arial" w:hAnsi="Arial" w:cs="Arial"/>
        </w:rPr>
        <w:t>, which was caused by energy shortages</w:t>
      </w:r>
      <w:r w:rsidR="008676CE" w:rsidRPr="002F218D">
        <w:rPr>
          <w:rFonts w:ascii="Arial" w:hAnsi="Arial" w:cs="Arial"/>
        </w:rPr>
        <w:t>,</w:t>
      </w:r>
      <w:r w:rsidRPr="002F218D">
        <w:rPr>
          <w:rFonts w:ascii="Arial" w:hAnsi="Arial" w:cs="Arial"/>
        </w:rPr>
        <w:t xml:space="preserve"> </w:t>
      </w:r>
      <w:r w:rsidR="008228E5" w:rsidRPr="002F218D">
        <w:rPr>
          <w:rFonts w:ascii="Arial" w:hAnsi="Arial" w:cs="Arial"/>
        </w:rPr>
        <w:t>also had to be attended to</w:t>
      </w:r>
      <w:r w:rsidRPr="002F218D">
        <w:rPr>
          <w:rFonts w:ascii="Arial" w:hAnsi="Arial" w:cs="Arial"/>
        </w:rPr>
        <w:t xml:space="preserve">. </w:t>
      </w:r>
      <w:r w:rsidR="008228E5" w:rsidRPr="002F218D">
        <w:rPr>
          <w:rFonts w:ascii="Arial" w:hAnsi="Arial" w:cs="Arial"/>
        </w:rPr>
        <w:t>Moreover, Pakistan would also have to address</w:t>
      </w:r>
      <w:r w:rsidRPr="002F218D">
        <w:rPr>
          <w:rFonts w:ascii="Arial" w:hAnsi="Arial" w:cs="Arial"/>
        </w:rPr>
        <w:t xml:space="preserve"> security concerns of foreign clients.</w:t>
      </w:r>
    </w:p>
    <w:p w14:paraId="4227D977" w14:textId="77777777" w:rsidR="00AC7AB4" w:rsidRPr="002F218D" w:rsidRDefault="00240A69" w:rsidP="002F218D">
      <w:pPr>
        <w:pStyle w:val="Heading3"/>
        <w:jc w:val="both"/>
        <w:rPr>
          <w:rFonts w:ascii="Arial" w:hAnsi="Arial" w:cs="Arial"/>
        </w:rPr>
      </w:pPr>
      <w:bookmarkStart w:id="12" w:name="_Toc348252353"/>
      <w:r w:rsidRPr="002F218D">
        <w:rPr>
          <w:rFonts w:ascii="Arial" w:hAnsi="Arial" w:cs="Arial"/>
        </w:rPr>
        <w:t>Securing GSP+ S</w:t>
      </w:r>
      <w:r w:rsidR="00AC7AB4" w:rsidRPr="002F218D">
        <w:rPr>
          <w:rFonts w:ascii="Arial" w:hAnsi="Arial" w:cs="Arial"/>
        </w:rPr>
        <w:t>tatus</w:t>
      </w:r>
      <w:bookmarkEnd w:id="12"/>
    </w:p>
    <w:p w14:paraId="0DCE89D8" w14:textId="77777777" w:rsidR="00240A69" w:rsidRPr="002F218D" w:rsidRDefault="00240A69" w:rsidP="002F218D">
      <w:pPr>
        <w:jc w:val="both"/>
        <w:rPr>
          <w:rFonts w:ascii="Arial" w:hAnsi="Arial" w:cs="Arial"/>
        </w:rPr>
      </w:pPr>
    </w:p>
    <w:p w14:paraId="478ACE41" w14:textId="77777777" w:rsidR="00AC7AB4" w:rsidRPr="002F218D" w:rsidRDefault="00AC7AB4" w:rsidP="002F218D">
      <w:pPr>
        <w:jc w:val="both"/>
        <w:rPr>
          <w:rFonts w:ascii="Arial" w:hAnsi="Arial" w:cs="Arial"/>
          <w:b/>
          <w:bCs/>
          <w:u w:val="single"/>
        </w:rPr>
      </w:pPr>
      <w:r w:rsidRPr="002F218D">
        <w:rPr>
          <w:rFonts w:ascii="Arial" w:hAnsi="Arial" w:cs="Arial"/>
        </w:rPr>
        <w:t>GSP+</w:t>
      </w:r>
      <w:r w:rsidRPr="002F218D">
        <w:rPr>
          <w:rFonts w:ascii="Arial" w:hAnsi="Arial" w:cs="Arial"/>
          <w:b/>
        </w:rPr>
        <w:t xml:space="preserve"> </w:t>
      </w:r>
      <w:r w:rsidRPr="002F218D">
        <w:rPr>
          <w:rFonts w:ascii="Arial" w:hAnsi="Arial" w:cs="Arial"/>
        </w:rPr>
        <w:t xml:space="preserve">status was successfully obtained in December 2013. This meant that the following benefits were realized: </w:t>
      </w:r>
    </w:p>
    <w:p w14:paraId="33176297" w14:textId="77777777" w:rsidR="00AC7AB4" w:rsidRPr="002F218D" w:rsidRDefault="00AC7AB4" w:rsidP="002F218D">
      <w:pPr>
        <w:pStyle w:val="ListParagraph"/>
        <w:numPr>
          <w:ilvl w:val="0"/>
          <w:numId w:val="35"/>
        </w:numPr>
        <w:jc w:val="both"/>
        <w:rPr>
          <w:rFonts w:ascii="Arial" w:hAnsi="Arial" w:cs="Arial"/>
        </w:rPr>
      </w:pPr>
      <w:r w:rsidRPr="002F218D">
        <w:rPr>
          <w:rFonts w:ascii="Arial" w:hAnsi="Arial" w:cs="Arial"/>
        </w:rPr>
        <w:t>Duty free treatment for P</w:t>
      </w:r>
      <w:r w:rsidR="00E014F5" w:rsidRPr="002F218D">
        <w:rPr>
          <w:rFonts w:ascii="Arial" w:hAnsi="Arial" w:cs="Arial"/>
        </w:rPr>
        <w:t>akistani products – covering 96 percent</w:t>
      </w:r>
      <w:r w:rsidRPr="002F218D">
        <w:rPr>
          <w:rFonts w:ascii="Arial" w:hAnsi="Arial" w:cs="Arial"/>
        </w:rPr>
        <w:t xml:space="preserve"> of products exported to the EU by Pakis</w:t>
      </w:r>
      <w:r w:rsidR="00E014F5" w:rsidRPr="002F218D">
        <w:rPr>
          <w:rFonts w:ascii="Arial" w:hAnsi="Arial" w:cs="Arial"/>
        </w:rPr>
        <w:t>tan</w:t>
      </w:r>
    </w:p>
    <w:p w14:paraId="232DFF91" w14:textId="77777777" w:rsidR="00AC7AB4" w:rsidRPr="002F218D" w:rsidRDefault="00E014F5" w:rsidP="002F218D">
      <w:pPr>
        <w:pStyle w:val="ListParagraph"/>
        <w:numPr>
          <w:ilvl w:val="0"/>
          <w:numId w:val="35"/>
        </w:numPr>
        <w:jc w:val="both"/>
        <w:rPr>
          <w:rFonts w:ascii="Arial" w:hAnsi="Arial" w:cs="Arial"/>
        </w:rPr>
      </w:pPr>
      <w:r w:rsidRPr="002F218D">
        <w:rPr>
          <w:rFonts w:ascii="Arial" w:hAnsi="Arial" w:cs="Arial"/>
        </w:rPr>
        <w:t xml:space="preserve">Pakistan would be the only second country in all of South and South East Asia </w:t>
      </w:r>
      <w:r w:rsidR="00AC7AB4" w:rsidRPr="002F218D">
        <w:rPr>
          <w:rFonts w:ascii="Arial" w:hAnsi="Arial" w:cs="Arial"/>
        </w:rPr>
        <w:t>to have duty free access to European Union.</w:t>
      </w:r>
      <w:r w:rsidR="008676CE" w:rsidRPr="002F218D">
        <w:rPr>
          <w:rFonts w:ascii="Arial" w:hAnsi="Arial" w:cs="Arial"/>
        </w:rPr>
        <w:t xml:space="preserve"> </w:t>
      </w:r>
      <w:r w:rsidRPr="002F218D">
        <w:rPr>
          <w:rFonts w:ascii="Arial" w:hAnsi="Arial" w:cs="Arial"/>
        </w:rPr>
        <w:t xml:space="preserve">Competitors in the Textile and Clothing sector such as </w:t>
      </w:r>
      <w:r w:rsidR="00AC7AB4" w:rsidRPr="002F218D">
        <w:rPr>
          <w:rFonts w:ascii="Arial" w:hAnsi="Arial" w:cs="Arial"/>
        </w:rPr>
        <w:t>China, India, Vietnam, Thailand, Indonesia</w:t>
      </w:r>
      <w:r w:rsidRPr="002F218D">
        <w:rPr>
          <w:rFonts w:ascii="Arial" w:hAnsi="Arial" w:cs="Arial"/>
        </w:rPr>
        <w:t xml:space="preserve"> do not have </w:t>
      </w:r>
      <w:r w:rsidR="00AC7AB4" w:rsidRPr="002F218D">
        <w:rPr>
          <w:rFonts w:ascii="Arial" w:hAnsi="Arial" w:cs="Arial"/>
        </w:rPr>
        <w:t xml:space="preserve">duty free access </w:t>
      </w:r>
      <w:r w:rsidRPr="002F218D">
        <w:rPr>
          <w:rFonts w:ascii="Arial" w:hAnsi="Arial" w:cs="Arial"/>
        </w:rPr>
        <w:t xml:space="preserve">nor any </w:t>
      </w:r>
      <w:r w:rsidR="00AC7AB4" w:rsidRPr="002F218D">
        <w:rPr>
          <w:rFonts w:ascii="Arial" w:hAnsi="Arial" w:cs="Arial"/>
        </w:rPr>
        <w:t>preferential access – 10</w:t>
      </w:r>
      <w:r w:rsidRPr="002F218D">
        <w:rPr>
          <w:rFonts w:ascii="Arial" w:hAnsi="Arial" w:cs="Arial"/>
        </w:rPr>
        <w:t xml:space="preserve"> percent to 14 percent </w:t>
      </w:r>
      <w:r w:rsidR="00AC7AB4" w:rsidRPr="002F218D">
        <w:rPr>
          <w:rFonts w:ascii="Arial" w:hAnsi="Arial" w:cs="Arial"/>
        </w:rPr>
        <w:t>duty advantage.</w:t>
      </w:r>
    </w:p>
    <w:p w14:paraId="36B226CF" w14:textId="77777777" w:rsidR="00AC7AB4" w:rsidRPr="002F218D" w:rsidRDefault="00AC7AB4" w:rsidP="002F218D">
      <w:pPr>
        <w:ind w:left="720"/>
        <w:jc w:val="both"/>
        <w:rPr>
          <w:rFonts w:ascii="Arial" w:hAnsi="Arial" w:cs="Arial"/>
        </w:rPr>
      </w:pPr>
    </w:p>
    <w:p w14:paraId="6B879176" w14:textId="77777777" w:rsidR="00E014F5" w:rsidRPr="002F218D" w:rsidRDefault="00AC7AB4" w:rsidP="002F218D">
      <w:pPr>
        <w:jc w:val="both"/>
        <w:rPr>
          <w:rFonts w:ascii="Arial" w:hAnsi="Arial" w:cs="Arial"/>
        </w:rPr>
      </w:pPr>
      <w:r w:rsidRPr="002F218D">
        <w:rPr>
          <w:rFonts w:ascii="Arial" w:hAnsi="Arial" w:cs="Arial"/>
        </w:rPr>
        <w:t xml:space="preserve">The </w:t>
      </w:r>
      <w:r w:rsidR="00E014F5" w:rsidRPr="002F218D">
        <w:rPr>
          <w:rFonts w:ascii="Arial" w:hAnsi="Arial" w:cs="Arial"/>
        </w:rPr>
        <w:t>GSP+ status will be</w:t>
      </w:r>
      <w:r w:rsidR="00061C8A" w:rsidRPr="002F218D">
        <w:rPr>
          <w:rFonts w:ascii="Arial" w:hAnsi="Arial" w:cs="Arial"/>
        </w:rPr>
        <w:t xml:space="preserve"> valid</w:t>
      </w:r>
      <w:r w:rsidR="00E014F5" w:rsidRPr="002F218D">
        <w:rPr>
          <w:rFonts w:ascii="Arial" w:hAnsi="Arial" w:cs="Arial"/>
        </w:rPr>
        <w:t xml:space="preserve"> for a period of ten years to be reviewed every two years.</w:t>
      </w:r>
      <w:r w:rsidRPr="002F218D">
        <w:rPr>
          <w:rFonts w:ascii="Arial" w:hAnsi="Arial" w:cs="Arial"/>
          <w:bCs/>
        </w:rPr>
        <w:t xml:space="preserve"> </w:t>
      </w:r>
      <w:r w:rsidR="00E014F5" w:rsidRPr="002F218D">
        <w:rPr>
          <w:rFonts w:ascii="Arial" w:hAnsi="Arial" w:cs="Arial"/>
        </w:rPr>
        <w:t>The</w:t>
      </w:r>
      <w:r w:rsidRPr="002F218D">
        <w:rPr>
          <w:rFonts w:ascii="Arial" w:hAnsi="Arial" w:cs="Arial"/>
        </w:rPr>
        <w:t xml:space="preserve"> European Commission would present a report on the status of implementation of the Conventions to the European Parliament and the Council</w:t>
      </w:r>
      <w:r w:rsidR="00E014F5" w:rsidRPr="002F218D">
        <w:rPr>
          <w:rFonts w:ascii="Arial" w:hAnsi="Arial" w:cs="Arial"/>
        </w:rPr>
        <w:t xml:space="preserve"> every two years</w:t>
      </w:r>
      <w:r w:rsidRPr="002F218D">
        <w:rPr>
          <w:rFonts w:ascii="Arial" w:hAnsi="Arial" w:cs="Arial"/>
        </w:rPr>
        <w:t xml:space="preserve">. </w:t>
      </w:r>
    </w:p>
    <w:p w14:paraId="4AE459E5" w14:textId="77777777" w:rsidR="00E014F5" w:rsidRPr="002F218D" w:rsidRDefault="00E014F5" w:rsidP="002F218D">
      <w:pPr>
        <w:jc w:val="both"/>
        <w:rPr>
          <w:rFonts w:ascii="Arial" w:hAnsi="Arial" w:cs="Arial"/>
        </w:rPr>
      </w:pPr>
    </w:p>
    <w:p w14:paraId="3559941D" w14:textId="77777777" w:rsidR="00AC7AB4" w:rsidRPr="002F218D" w:rsidRDefault="005931FD" w:rsidP="002F218D">
      <w:pPr>
        <w:jc w:val="both"/>
        <w:rPr>
          <w:rFonts w:ascii="Arial" w:hAnsi="Arial" w:cs="Arial"/>
          <w:b/>
          <w:bCs/>
          <w:u w:val="single"/>
        </w:rPr>
      </w:pPr>
      <w:r>
        <w:rPr>
          <w:rFonts w:ascii="Arial" w:hAnsi="Arial" w:cs="Arial"/>
          <w:noProof/>
        </w:rPr>
        <w:pict w14:anchorId="6B363F53">
          <v:shape id="Text Box 9" o:spid="_x0000_s1029" type="#_x0000_t202" style="position:absolute;left:0;text-align:left;margin-left:54pt;margin-top:3.5pt;width:328.45pt;height:173.85pt;z-index:251672576;visibility:visible;mso-wrap-style:no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" fillcolor="white [3201]" strokecolor="#4f81bd [3204]" strokeweight="2pt">
            <v:textbox style="mso-next-textbox:#Text Box 9;mso-fit-shape-to-text:t">
              <w:txbxContent>
                <w:p w14:paraId="5B1AFC7F" w14:textId="77777777" w:rsidR="002F218D" w:rsidRPr="00B7793F" w:rsidRDefault="002F218D" w:rsidP="00E014F5">
                  <w:pPr>
                    <w:jc w:val="center"/>
                    <w:rPr>
                      <w:rFonts w:ascii="Calibri" w:hAnsi="Calibri" w:cs="Times New Roman"/>
                      <w:b/>
                      <w:bCs/>
                    </w:rPr>
                  </w:pPr>
                  <w:r w:rsidRPr="00B7793F">
                    <w:rPr>
                      <w:rFonts w:ascii="Calibri" w:hAnsi="Calibri" w:cs="Times New Roman"/>
                      <w:b/>
                      <w:bCs/>
                    </w:rPr>
                    <w:t>Number of Conventions Implemented</w:t>
                  </w:r>
                </w:p>
                <w:p w14:paraId="355583B5" w14:textId="77777777" w:rsidR="002F218D" w:rsidRDefault="002F218D" w:rsidP="00E014F5">
                  <w:pPr>
                    <w:jc w:val="center"/>
                    <w:rPr>
                      <w:rFonts w:ascii="Calibri" w:hAnsi="Calibri" w:cs="Times New Roman"/>
                    </w:rPr>
                  </w:pPr>
                </w:p>
                <w:p w14:paraId="2CAA7BFD" w14:textId="77777777" w:rsidR="002F218D" w:rsidRPr="00B7793F" w:rsidRDefault="002F218D" w:rsidP="00E014F5">
                  <w:pPr>
                    <w:jc w:val="center"/>
                    <w:rPr>
                      <w:rFonts w:ascii="Calibri" w:hAnsi="Calibri" w:cs="Times New Roman"/>
                    </w:rPr>
                  </w:pPr>
                  <w:r w:rsidRPr="00B7793F">
                    <w:rPr>
                      <w:rFonts w:ascii="Calibri" w:hAnsi="Calibri" w:cs="Times New Roman"/>
                    </w:rPr>
                    <w:t xml:space="preserve">The following conventions </w:t>
                  </w:r>
                  <w:r>
                    <w:rPr>
                      <w:rFonts w:ascii="Calibri" w:hAnsi="Calibri" w:cs="Times New Roman"/>
                    </w:rPr>
                    <w:t>have been</w:t>
                  </w:r>
                  <w:r w:rsidRPr="00B7793F">
                    <w:rPr>
                      <w:rFonts w:ascii="Calibri" w:hAnsi="Calibri" w:cs="Times New Roman"/>
                    </w:rPr>
                    <w:t xml:space="preserve"> ratified and implemented</w:t>
                  </w:r>
                  <w:r>
                    <w:rPr>
                      <w:rFonts w:ascii="Calibri" w:hAnsi="Calibri" w:cs="Times New Roman"/>
                    </w:rPr>
                    <w:t>.</w:t>
                  </w:r>
                </w:p>
                <w:p w14:paraId="23636C75" w14:textId="77777777" w:rsidR="002F218D" w:rsidRPr="00B7793F" w:rsidRDefault="002F218D" w:rsidP="00E014F5">
                  <w:pPr>
                    <w:jc w:val="center"/>
                    <w:rPr>
                      <w:rFonts w:ascii="Calibri" w:hAnsi="Calibri" w:cs="Times New Roman"/>
                      <w:b/>
                      <w:bCs/>
                    </w:rPr>
                  </w:pPr>
                </w:p>
                <w:tbl>
                  <w:tblPr>
                    <w:tblStyle w:val="TableGrid"/>
                    <w:tblW w:w="0" w:type="auto"/>
                    <w:jc w:val="center"/>
                    <w:tblInd w:w="108" w:type="dxa"/>
                    <w:tblLook w:val="04A0" w:firstRow="1" w:lastRow="0" w:firstColumn="1" w:lastColumn="0" w:noHBand="0" w:noVBand="1"/>
                  </w:tblPr>
                  <w:tblGrid>
                    <w:gridCol w:w="2126"/>
                    <w:gridCol w:w="2268"/>
                  </w:tblGrid>
                  <w:tr w:rsidR="002F218D" w:rsidRPr="00B7793F" w14:paraId="37FA2852" w14:textId="77777777" w:rsidTr="00E014F5">
                    <w:trPr>
                      <w:jc w:val="center"/>
                    </w:trPr>
                    <w:tc>
                      <w:tcPr>
                        <w:tcW w:w="2126" w:type="dxa"/>
                      </w:tcPr>
                      <w:p w14:paraId="38448C49" w14:textId="77777777" w:rsidR="002F218D" w:rsidRPr="00B7793F" w:rsidRDefault="002F218D" w:rsidP="00E014F5">
                        <w:pPr>
                          <w:jc w:val="center"/>
                          <w:rPr>
                            <w:rFonts w:ascii="Calibri" w:eastAsiaTheme="majorEastAsia" w:hAnsi="Calibri" w:cs="Times New Roman"/>
                            <w:b/>
                            <w:bCs/>
                            <w:color w:val="4F81BD" w:themeColor="accent1"/>
                          </w:rPr>
                        </w:pPr>
                        <w:r w:rsidRPr="00B7793F">
                          <w:rPr>
                            <w:rFonts w:ascii="Calibri" w:hAnsi="Calibri" w:cs="Times New Roman"/>
                            <w:b/>
                            <w:bCs/>
                          </w:rPr>
                          <w:t>Category</w:t>
                        </w:r>
                      </w:p>
                    </w:tc>
                    <w:tc>
                      <w:tcPr>
                        <w:tcW w:w="2268" w:type="dxa"/>
                      </w:tcPr>
                      <w:p w14:paraId="38C6A6CF" w14:textId="77777777" w:rsidR="002F218D" w:rsidRPr="00B7793F" w:rsidRDefault="002F218D" w:rsidP="00E014F5">
                        <w:pPr>
                          <w:jc w:val="center"/>
                          <w:rPr>
                            <w:rFonts w:ascii="Calibri" w:eastAsiaTheme="majorEastAsia" w:hAnsi="Calibri" w:cs="Times New Roman"/>
                            <w:b/>
                            <w:bCs/>
                            <w:color w:val="4F81BD" w:themeColor="accent1"/>
                          </w:rPr>
                        </w:pPr>
                        <w:r w:rsidRPr="00B7793F">
                          <w:rPr>
                            <w:rFonts w:ascii="Calibri" w:hAnsi="Calibri" w:cs="Times New Roman"/>
                            <w:b/>
                            <w:bCs/>
                          </w:rPr>
                          <w:t xml:space="preserve">No. </w:t>
                        </w:r>
                        <w:proofErr w:type="gramStart"/>
                        <w:r w:rsidRPr="00B7793F">
                          <w:rPr>
                            <w:rFonts w:ascii="Calibri" w:hAnsi="Calibri" w:cs="Times New Roman"/>
                            <w:b/>
                            <w:bCs/>
                          </w:rPr>
                          <w:t>of</w:t>
                        </w:r>
                        <w:proofErr w:type="gramEnd"/>
                        <w:r w:rsidRPr="00B7793F">
                          <w:rPr>
                            <w:rFonts w:ascii="Calibri" w:hAnsi="Calibri" w:cs="Times New Roman"/>
                            <w:b/>
                            <w:bCs/>
                          </w:rPr>
                          <w:t xml:space="preserve"> Conventions</w:t>
                        </w:r>
                      </w:p>
                    </w:tc>
                  </w:tr>
                  <w:tr w:rsidR="002F218D" w:rsidRPr="00B7793F" w14:paraId="28B63006" w14:textId="77777777" w:rsidTr="00E014F5">
                    <w:trPr>
                      <w:jc w:val="center"/>
                    </w:trPr>
                    <w:tc>
                      <w:tcPr>
                        <w:tcW w:w="2126" w:type="dxa"/>
                      </w:tcPr>
                      <w:p w14:paraId="12E99275" w14:textId="77777777" w:rsidR="002F218D" w:rsidRPr="00B7793F" w:rsidRDefault="002F218D" w:rsidP="00E014F5">
                        <w:pPr>
                          <w:jc w:val="center"/>
                          <w:rPr>
                            <w:rFonts w:ascii="Calibri" w:eastAsiaTheme="majorEastAsia" w:hAnsi="Calibri" w:cs="Times New Roman"/>
                            <w:b/>
                            <w:bCs/>
                            <w:color w:val="4F81BD" w:themeColor="accent1"/>
                          </w:rPr>
                        </w:pPr>
                        <w:r w:rsidRPr="00B7793F">
                          <w:rPr>
                            <w:rFonts w:ascii="Calibri" w:hAnsi="Calibri" w:cs="Times New Roman"/>
                            <w:bCs/>
                          </w:rPr>
                          <w:t>Human Rights</w:t>
                        </w:r>
                      </w:p>
                    </w:tc>
                    <w:tc>
                      <w:tcPr>
                        <w:tcW w:w="2268" w:type="dxa"/>
                      </w:tcPr>
                      <w:p w14:paraId="25A43C9E" w14:textId="77777777" w:rsidR="002F218D" w:rsidRPr="00B7793F" w:rsidRDefault="002F218D" w:rsidP="00E014F5">
                        <w:pPr>
                          <w:jc w:val="center"/>
                          <w:rPr>
                            <w:rFonts w:ascii="Calibri" w:eastAsiaTheme="majorEastAsia" w:hAnsi="Calibri" w:cs="Times New Roman"/>
                            <w:b/>
                            <w:bCs/>
                            <w:color w:val="4F81BD" w:themeColor="accent1"/>
                          </w:rPr>
                        </w:pPr>
                        <w:r w:rsidRPr="00B7793F">
                          <w:rPr>
                            <w:rFonts w:ascii="Calibri" w:hAnsi="Calibri" w:cs="Times New Roman"/>
                          </w:rPr>
                          <w:t>7</w:t>
                        </w:r>
                      </w:p>
                    </w:tc>
                  </w:tr>
                  <w:tr w:rsidR="002F218D" w:rsidRPr="00B7793F" w14:paraId="7BF04490" w14:textId="77777777" w:rsidTr="00E014F5">
                    <w:trPr>
                      <w:jc w:val="center"/>
                    </w:trPr>
                    <w:tc>
                      <w:tcPr>
                        <w:tcW w:w="2126" w:type="dxa"/>
                      </w:tcPr>
                      <w:p w14:paraId="705D199D" w14:textId="77777777" w:rsidR="002F218D" w:rsidRPr="00B7793F" w:rsidRDefault="002F218D" w:rsidP="00E014F5">
                        <w:pPr>
                          <w:jc w:val="center"/>
                          <w:rPr>
                            <w:rFonts w:ascii="Calibri" w:eastAsiaTheme="majorEastAsia" w:hAnsi="Calibri" w:cs="Times New Roman"/>
                            <w:b/>
                            <w:bCs/>
                            <w:color w:val="4F81BD" w:themeColor="accent1"/>
                          </w:rPr>
                        </w:pPr>
                        <w:proofErr w:type="spellStart"/>
                        <w:r w:rsidRPr="00B7793F">
                          <w:rPr>
                            <w:rFonts w:ascii="Calibri" w:hAnsi="Calibri" w:cs="Times New Roman"/>
                            <w:bCs/>
                          </w:rPr>
                          <w:t>Labour</w:t>
                        </w:r>
                        <w:proofErr w:type="spellEnd"/>
                        <w:r w:rsidRPr="00B7793F">
                          <w:rPr>
                            <w:rFonts w:ascii="Calibri" w:hAnsi="Calibri" w:cs="Times New Roman"/>
                            <w:bCs/>
                          </w:rPr>
                          <w:t xml:space="preserve"> Rights</w:t>
                        </w:r>
                      </w:p>
                    </w:tc>
                    <w:tc>
                      <w:tcPr>
                        <w:tcW w:w="2268" w:type="dxa"/>
                      </w:tcPr>
                      <w:p w14:paraId="3EAC8828" w14:textId="77777777" w:rsidR="002F218D" w:rsidRPr="00B7793F" w:rsidRDefault="002F218D" w:rsidP="00E014F5">
                        <w:pPr>
                          <w:jc w:val="center"/>
                          <w:rPr>
                            <w:rFonts w:ascii="Calibri" w:eastAsiaTheme="majorEastAsia" w:hAnsi="Calibri" w:cs="Times New Roman"/>
                            <w:b/>
                            <w:bCs/>
                            <w:color w:val="4F81BD" w:themeColor="accent1"/>
                          </w:rPr>
                        </w:pPr>
                        <w:r w:rsidRPr="00B7793F">
                          <w:rPr>
                            <w:rFonts w:ascii="Calibri" w:hAnsi="Calibri" w:cs="Times New Roman"/>
                          </w:rPr>
                          <w:t>8</w:t>
                        </w:r>
                      </w:p>
                    </w:tc>
                  </w:tr>
                  <w:tr w:rsidR="002F218D" w:rsidRPr="00B7793F" w14:paraId="2F2D008E" w14:textId="77777777" w:rsidTr="00E014F5">
                    <w:trPr>
                      <w:jc w:val="center"/>
                    </w:trPr>
                    <w:tc>
                      <w:tcPr>
                        <w:tcW w:w="2126" w:type="dxa"/>
                      </w:tcPr>
                      <w:p w14:paraId="4B8346F1" w14:textId="77777777" w:rsidR="002F218D" w:rsidRPr="00B7793F" w:rsidRDefault="002F218D" w:rsidP="00E014F5">
                        <w:pPr>
                          <w:jc w:val="center"/>
                          <w:rPr>
                            <w:rFonts w:ascii="Calibri" w:eastAsiaTheme="majorEastAsia" w:hAnsi="Calibri" w:cs="Times New Roman"/>
                            <w:b/>
                            <w:bCs/>
                            <w:color w:val="4F81BD" w:themeColor="accent1"/>
                          </w:rPr>
                        </w:pPr>
                        <w:r w:rsidRPr="00B7793F">
                          <w:rPr>
                            <w:rFonts w:ascii="Calibri" w:hAnsi="Calibri" w:cs="Times New Roman"/>
                            <w:bCs/>
                          </w:rPr>
                          <w:t>Environment</w:t>
                        </w:r>
                      </w:p>
                    </w:tc>
                    <w:tc>
                      <w:tcPr>
                        <w:tcW w:w="2268" w:type="dxa"/>
                      </w:tcPr>
                      <w:p w14:paraId="0645647F" w14:textId="77777777" w:rsidR="002F218D" w:rsidRPr="00B7793F" w:rsidRDefault="002F218D" w:rsidP="00E014F5">
                        <w:pPr>
                          <w:jc w:val="center"/>
                          <w:rPr>
                            <w:rFonts w:ascii="Calibri" w:eastAsiaTheme="majorEastAsia" w:hAnsi="Calibri" w:cs="Times New Roman"/>
                            <w:b/>
                            <w:bCs/>
                            <w:color w:val="4F81BD" w:themeColor="accent1"/>
                          </w:rPr>
                        </w:pPr>
                        <w:r w:rsidRPr="00B7793F">
                          <w:rPr>
                            <w:rFonts w:ascii="Calibri" w:hAnsi="Calibri" w:cs="Times New Roman"/>
                          </w:rPr>
                          <w:t>8</w:t>
                        </w:r>
                      </w:p>
                    </w:tc>
                  </w:tr>
                  <w:tr w:rsidR="002F218D" w:rsidRPr="00B7793F" w14:paraId="19BD38EA" w14:textId="77777777" w:rsidTr="00E014F5">
                    <w:trPr>
                      <w:jc w:val="center"/>
                    </w:trPr>
                    <w:tc>
                      <w:tcPr>
                        <w:tcW w:w="2126" w:type="dxa"/>
                      </w:tcPr>
                      <w:p w14:paraId="6C7B05B3" w14:textId="77777777" w:rsidR="002F218D" w:rsidRPr="00B7793F" w:rsidRDefault="002F218D" w:rsidP="00E014F5">
                        <w:pPr>
                          <w:jc w:val="center"/>
                          <w:rPr>
                            <w:rFonts w:ascii="Calibri" w:eastAsiaTheme="majorEastAsia" w:hAnsi="Calibri" w:cs="Times New Roman"/>
                            <w:b/>
                            <w:bCs/>
                            <w:color w:val="4F81BD" w:themeColor="accent1"/>
                          </w:rPr>
                        </w:pPr>
                        <w:r w:rsidRPr="00B7793F">
                          <w:rPr>
                            <w:rFonts w:ascii="Calibri" w:hAnsi="Calibri" w:cs="Times New Roman"/>
                            <w:bCs/>
                          </w:rPr>
                          <w:t>Narcotics Control</w:t>
                        </w:r>
                      </w:p>
                    </w:tc>
                    <w:tc>
                      <w:tcPr>
                        <w:tcW w:w="2268" w:type="dxa"/>
                      </w:tcPr>
                      <w:p w14:paraId="4696941F" w14:textId="77777777" w:rsidR="002F218D" w:rsidRPr="00B7793F" w:rsidRDefault="002F218D" w:rsidP="00E014F5">
                        <w:pPr>
                          <w:jc w:val="center"/>
                          <w:rPr>
                            <w:rFonts w:ascii="Calibri" w:eastAsiaTheme="majorEastAsia" w:hAnsi="Calibri" w:cs="Times New Roman"/>
                            <w:b/>
                            <w:bCs/>
                            <w:color w:val="4F81BD" w:themeColor="accent1"/>
                          </w:rPr>
                        </w:pPr>
                        <w:r w:rsidRPr="00B7793F">
                          <w:rPr>
                            <w:rFonts w:ascii="Calibri" w:hAnsi="Calibri" w:cs="Times New Roman"/>
                          </w:rPr>
                          <w:t>3</w:t>
                        </w:r>
                      </w:p>
                    </w:tc>
                  </w:tr>
                  <w:tr w:rsidR="002F218D" w:rsidRPr="00B7793F" w14:paraId="792F3F87" w14:textId="77777777" w:rsidTr="00E014F5">
                    <w:trPr>
                      <w:jc w:val="center"/>
                    </w:trPr>
                    <w:tc>
                      <w:tcPr>
                        <w:tcW w:w="2126" w:type="dxa"/>
                      </w:tcPr>
                      <w:p w14:paraId="0B3D1FB6" w14:textId="77777777" w:rsidR="002F218D" w:rsidRPr="00B7793F" w:rsidRDefault="002F218D" w:rsidP="00E014F5">
                        <w:pPr>
                          <w:jc w:val="center"/>
                          <w:rPr>
                            <w:rFonts w:ascii="Calibri" w:eastAsiaTheme="majorEastAsia" w:hAnsi="Calibri" w:cs="Times New Roman"/>
                            <w:b/>
                            <w:bCs/>
                            <w:color w:val="4F81BD" w:themeColor="accent1"/>
                          </w:rPr>
                        </w:pPr>
                        <w:r w:rsidRPr="00B7793F">
                          <w:rPr>
                            <w:rFonts w:ascii="Calibri" w:hAnsi="Calibri" w:cs="Times New Roman"/>
                            <w:bCs/>
                          </w:rPr>
                          <w:t>Corruption</w:t>
                        </w:r>
                      </w:p>
                    </w:tc>
                    <w:tc>
                      <w:tcPr>
                        <w:tcW w:w="2268" w:type="dxa"/>
                      </w:tcPr>
                      <w:p w14:paraId="42F62D28" w14:textId="77777777" w:rsidR="002F218D" w:rsidRPr="00B7793F" w:rsidRDefault="002F218D" w:rsidP="00E014F5">
                        <w:pPr>
                          <w:jc w:val="center"/>
                          <w:rPr>
                            <w:rFonts w:ascii="Calibri" w:eastAsiaTheme="majorEastAsia" w:hAnsi="Calibri" w:cs="Times New Roman"/>
                            <w:b/>
                            <w:bCs/>
                            <w:color w:val="4F81BD" w:themeColor="accent1"/>
                          </w:rPr>
                        </w:pPr>
                        <w:r w:rsidRPr="00B7793F">
                          <w:rPr>
                            <w:rFonts w:ascii="Calibri" w:hAnsi="Calibri" w:cs="Times New Roman"/>
                          </w:rPr>
                          <w:t>1</w:t>
                        </w:r>
                      </w:p>
                    </w:tc>
                  </w:tr>
                </w:tbl>
                <w:p w14:paraId="24A522BE" w14:textId="77777777" w:rsidR="002F218D" w:rsidRPr="00F22218" w:rsidRDefault="002F218D" w:rsidP="00E014F5">
                  <w:pPr>
                    <w:jc w:val="center"/>
                    <w:rPr>
                      <w:rFonts w:ascii="Calibri" w:hAnsi="Calibri"/>
                    </w:rPr>
                  </w:pPr>
                </w:p>
              </w:txbxContent>
            </v:textbox>
            <w10:wrap type="square"/>
          </v:shape>
        </w:pict>
      </w:r>
    </w:p>
    <w:p w14:paraId="4893E1EB" w14:textId="77777777" w:rsidR="00AC7AB4" w:rsidRPr="002F218D" w:rsidRDefault="00AC7AB4" w:rsidP="002F218D">
      <w:pPr>
        <w:jc w:val="both"/>
        <w:rPr>
          <w:rFonts w:ascii="Arial" w:hAnsi="Arial" w:cs="Arial"/>
          <w:b/>
          <w:bCs/>
          <w:u w:val="single"/>
        </w:rPr>
      </w:pPr>
    </w:p>
    <w:p w14:paraId="6C4ED5DA" w14:textId="77777777" w:rsidR="00E014F5" w:rsidRPr="002F218D" w:rsidRDefault="00E014F5" w:rsidP="002F218D">
      <w:pPr>
        <w:widowControl w:val="0"/>
        <w:autoSpaceDE w:val="0"/>
        <w:autoSpaceDN w:val="0"/>
        <w:adjustRightInd w:val="0"/>
        <w:spacing w:after="240"/>
        <w:jc w:val="both"/>
        <w:outlineLvl w:val="0"/>
        <w:rPr>
          <w:rFonts w:ascii="Arial" w:hAnsi="Arial" w:cs="Arial"/>
          <w:i/>
        </w:rPr>
      </w:pPr>
    </w:p>
    <w:p w14:paraId="276EF21A" w14:textId="77777777" w:rsidR="00E014F5" w:rsidRPr="002F218D" w:rsidRDefault="00E014F5" w:rsidP="002F218D">
      <w:pPr>
        <w:widowControl w:val="0"/>
        <w:autoSpaceDE w:val="0"/>
        <w:autoSpaceDN w:val="0"/>
        <w:adjustRightInd w:val="0"/>
        <w:spacing w:after="240"/>
        <w:jc w:val="both"/>
        <w:outlineLvl w:val="0"/>
        <w:rPr>
          <w:rFonts w:ascii="Arial" w:hAnsi="Arial" w:cs="Arial"/>
          <w:i/>
        </w:rPr>
      </w:pPr>
    </w:p>
    <w:p w14:paraId="664A841E" w14:textId="77777777" w:rsidR="00E014F5" w:rsidRPr="002F218D" w:rsidRDefault="00E014F5" w:rsidP="002F218D">
      <w:pPr>
        <w:widowControl w:val="0"/>
        <w:autoSpaceDE w:val="0"/>
        <w:autoSpaceDN w:val="0"/>
        <w:adjustRightInd w:val="0"/>
        <w:spacing w:after="240"/>
        <w:jc w:val="both"/>
        <w:outlineLvl w:val="0"/>
        <w:rPr>
          <w:rFonts w:ascii="Arial" w:hAnsi="Arial" w:cs="Arial"/>
          <w:i/>
        </w:rPr>
      </w:pPr>
    </w:p>
    <w:p w14:paraId="53BB6756" w14:textId="77777777" w:rsidR="00E014F5" w:rsidRPr="002F218D" w:rsidRDefault="00E014F5" w:rsidP="002F218D">
      <w:pPr>
        <w:widowControl w:val="0"/>
        <w:autoSpaceDE w:val="0"/>
        <w:autoSpaceDN w:val="0"/>
        <w:adjustRightInd w:val="0"/>
        <w:spacing w:after="240"/>
        <w:jc w:val="both"/>
        <w:outlineLvl w:val="0"/>
        <w:rPr>
          <w:rFonts w:ascii="Arial" w:hAnsi="Arial" w:cs="Arial"/>
          <w:i/>
        </w:rPr>
      </w:pPr>
    </w:p>
    <w:p w14:paraId="5778326C" w14:textId="77777777" w:rsidR="00E014F5" w:rsidRPr="002F218D" w:rsidRDefault="00E014F5" w:rsidP="002F218D">
      <w:pPr>
        <w:widowControl w:val="0"/>
        <w:autoSpaceDE w:val="0"/>
        <w:autoSpaceDN w:val="0"/>
        <w:adjustRightInd w:val="0"/>
        <w:spacing w:after="240"/>
        <w:jc w:val="both"/>
        <w:outlineLvl w:val="0"/>
        <w:rPr>
          <w:rFonts w:ascii="Arial" w:hAnsi="Arial" w:cs="Arial"/>
          <w:i/>
        </w:rPr>
      </w:pPr>
    </w:p>
    <w:p w14:paraId="39332D74" w14:textId="77777777" w:rsidR="00E014F5" w:rsidRPr="002F218D" w:rsidRDefault="00E014F5" w:rsidP="002F218D">
      <w:pPr>
        <w:widowControl w:val="0"/>
        <w:autoSpaceDE w:val="0"/>
        <w:autoSpaceDN w:val="0"/>
        <w:adjustRightInd w:val="0"/>
        <w:spacing w:after="240"/>
        <w:jc w:val="both"/>
        <w:outlineLvl w:val="0"/>
        <w:rPr>
          <w:rFonts w:ascii="Arial" w:hAnsi="Arial" w:cs="Arial"/>
          <w:i/>
        </w:rPr>
      </w:pPr>
    </w:p>
    <w:p w14:paraId="7B639B45" w14:textId="77777777" w:rsidR="00E014F5" w:rsidRPr="002F218D" w:rsidRDefault="00E014F5" w:rsidP="002F218D">
      <w:pPr>
        <w:widowControl w:val="0"/>
        <w:autoSpaceDE w:val="0"/>
        <w:autoSpaceDN w:val="0"/>
        <w:adjustRightInd w:val="0"/>
        <w:spacing w:after="240"/>
        <w:jc w:val="both"/>
        <w:outlineLvl w:val="0"/>
        <w:rPr>
          <w:rFonts w:ascii="Arial" w:hAnsi="Arial" w:cs="Arial"/>
          <w:i/>
        </w:rPr>
      </w:pPr>
    </w:p>
    <w:p w14:paraId="3748A7FE" w14:textId="77777777" w:rsidR="00AC7AB4" w:rsidRPr="002F218D" w:rsidRDefault="00E014F5" w:rsidP="002F218D">
      <w:pPr>
        <w:pStyle w:val="Heading3"/>
        <w:jc w:val="both"/>
        <w:rPr>
          <w:rFonts w:ascii="Arial" w:hAnsi="Arial" w:cs="Arial"/>
        </w:rPr>
      </w:pPr>
      <w:bookmarkStart w:id="13" w:name="_Toc348252354"/>
      <w:r w:rsidRPr="002F218D">
        <w:rPr>
          <w:rFonts w:ascii="Arial" w:hAnsi="Arial" w:cs="Arial"/>
        </w:rPr>
        <w:t>Progress on Compliance of C</w:t>
      </w:r>
      <w:r w:rsidR="00AC7AB4" w:rsidRPr="002F218D">
        <w:rPr>
          <w:rFonts w:ascii="Arial" w:hAnsi="Arial" w:cs="Arial"/>
        </w:rPr>
        <w:t>onventions</w:t>
      </w:r>
      <w:r w:rsidRPr="002F218D">
        <w:rPr>
          <w:rFonts w:ascii="Arial" w:hAnsi="Arial" w:cs="Arial"/>
        </w:rPr>
        <w:t xml:space="preserve"> under GSP+</w:t>
      </w:r>
      <w:bookmarkEnd w:id="13"/>
    </w:p>
    <w:p w14:paraId="796193E9" w14:textId="77777777" w:rsidR="00E014F5" w:rsidRPr="002F218D" w:rsidRDefault="00E014F5" w:rsidP="002F218D">
      <w:pPr>
        <w:jc w:val="both"/>
        <w:rPr>
          <w:rFonts w:ascii="Arial" w:hAnsi="Arial" w:cs="Arial"/>
        </w:rPr>
      </w:pPr>
    </w:p>
    <w:p w14:paraId="2F744D47" w14:textId="17642E26" w:rsidR="00D97819" w:rsidRPr="002F218D" w:rsidRDefault="00AC7AB4" w:rsidP="002F218D">
      <w:pPr>
        <w:widowControl w:val="0"/>
        <w:autoSpaceDE w:val="0"/>
        <w:autoSpaceDN w:val="0"/>
        <w:adjustRightInd w:val="0"/>
        <w:spacing w:after="240"/>
        <w:jc w:val="both"/>
        <w:rPr>
          <w:rFonts w:ascii="Arial" w:hAnsi="Arial" w:cs="Arial"/>
        </w:rPr>
      </w:pPr>
      <w:r w:rsidRPr="002F218D">
        <w:rPr>
          <w:rFonts w:ascii="Arial" w:hAnsi="Arial" w:cs="Arial"/>
        </w:rPr>
        <w:t xml:space="preserve">In order to ensure compliance </w:t>
      </w:r>
      <w:r w:rsidR="00E014F5" w:rsidRPr="002F218D">
        <w:rPr>
          <w:rFonts w:ascii="Arial" w:hAnsi="Arial" w:cs="Arial"/>
        </w:rPr>
        <w:t>to the</w:t>
      </w:r>
      <w:r w:rsidRPr="002F218D">
        <w:rPr>
          <w:rFonts w:ascii="Arial" w:hAnsi="Arial" w:cs="Arial"/>
        </w:rPr>
        <w:t xml:space="preserve"> above</w:t>
      </w:r>
      <w:r w:rsidR="00E014F5" w:rsidRPr="002F218D">
        <w:rPr>
          <w:rFonts w:ascii="Arial" w:hAnsi="Arial" w:cs="Arial"/>
        </w:rPr>
        <w:t>-mentioned</w:t>
      </w:r>
      <w:r w:rsidRPr="002F218D">
        <w:rPr>
          <w:rFonts w:ascii="Arial" w:hAnsi="Arial" w:cs="Arial"/>
        </w:rPr>
        <w:t xml:space="preserve"> conventions, particularly </w:t>
      </w:r>
      <w:r w:rsidR="00E014F5" w:rsidRPr="002F218D">
        <w:rPr>
          <w:rFonts w:ascii="Arial" w:hAnsi="Arial" w:cs="Arial"/>
        </w:rPr>
        <w:t xml:space="preserve">relating to </w:t>
      </w:r>
      <w:proofErr w:type="spellStart"/>
      <w:r w:rsidRPr="002F218D">
        <w:rPr>
          <w:rFonts w:ascii="Arial" w:hAnsi="Arial" w:cs="Arial"/>
        </w:rPr>
        <w:t>labour</w:t>
      </w:r>
      <w:proofErr w:type="spellEnd"/>
      <w:r w:rsidR="00E014F5" w:rsidRPr="002F218D">
        <w:rPr>
          <w:rFonts w:ascii="Arial" w:hAnsi="Arial" w:cs="Arial"/>
        </w:rPr>
        <w:t xml:space="preserve">, </w:t>
      </w:r>
      <w:r w:rsidRPr="002F218D">
        <w:rPr>
          <w:rFonts w:ascii="Arial" w:hAnsi="Arial" w:cs="Arial"/>
        </w:rPr>
        <w:t xml:space="preserve">relevant </w:t>
      </w:r>
      <w:proofErr w:type="spellStart"/>
      <w:r w:rsidRPr="002F218D">
        <w:rPr>
          <w:rFonts w:ascii="Arial" w:hAnsi="Arial" w:cs="Arial"/>
        </w:rPr>
        <w:t>labour</w:t>
      </w:r>
      <w:proofErr w:type="spellEnd"/>
      <w:r w:rsidRPr="002F218D">
        <w:rPr>
          <w:rFonts w:ascii="Arial" w:hAnsi="Arial" w:cs="Arial"/>
        </w:rPr>
        <w:t xml:space="preserve"> statu</w:t>
      </w:r>
      <w:r w:rsidR="00E014F5" w:rsidRPr="002F218D">
        <w:rPr>
          <w:rFonts w:ascii="Arial" w:hAnsi="Arial" w:cs="Arial"/>
        </w:rPr>
        <w:t>t</w:t>
      </w:r>
      <w:r w:rsidRPr="002F218D">
        <w:rPr>
          <w:rFonts w:ascii="Arial" w:hAnsi="Arial" w:cs="Arial"/>
        </w:rPr>
        <w:t xml:space="preserve">es and policies </w:t>
      </w:r>
      <w:r w:rsidR="00E014F5" w:rsidRPr="002F218D">
        <w:rPr>
          <w:rFonts w:ascii="Arial" w:hAnsi="Arial" w:cs="Arial"/>
        </w:rPr>
        <w:t>had to be</w:t>
      </w:r>
      <w:r w:rsidRPr="002F218D">
        <w:rPr>
          <w:rFonts w:ascii="Arial" w:hAnsi="Arial" w:cs="Arial"/>
        </w:rPr>
        <w:t xml:space="preserve"> framed. The </w:t>
      </w:r>
      <w:proofErr w:type="spellStart"/>
      <w:r w:rsidRPr="002F218D">
        <w:rPr>
          <w:rFonts w:ascii="Arial" w:hAnsi="Arial" w:cs="Arial"/>
        </w:rPr>
        <w:t>labour</w:t>
      </w:r>
      <w:proofErr w:type="spellEnd"/>
      <w:r w:rsidRPr="002F218D">
        <w:rPr>
          <w:rFonts w:ascii="Arial" w:hAnsi="Arial" w:cs="Arial"/>
        </w:rPr>
        <w:t xml:space="preserve"> department </w:t>
      </w:r>
      <w:r w:rsidR="00E014F5" w:rsidRPr="002F218D">
        <w:rPr>
          <w:rFonts w:ascii="Arial" w:hAnsi="Arial" w:cs="Arial"/>
        </w:rPr>
        <w:t>identified</w:t>
      </w:r>
      <w:r w:rsidRPr="002F218D">
        <w:rPr>
          <w:rFonts w:ascii="Arial" w:hAnsi="Arial" w:cs="Arial"/>
        </w:rPr>
        <w:t xml:space="preserve"> gaps in legislation</w:t>
      </w:r>
      <w:r w:rsidR="00E014F5" w:rsidRPr="002F218D">
        <w:rPr>
          <w:rFonts w:ascii="Arial" w:hAnsi="Arial" w:cs="Arial"/>
        </w:rPr>
        <w:t>, which once addressed would</w:t>
      </w:r>
      <w:r w:rsidRPr="002F218D">
        <w:rPr>
          <w:rFonts w:ascii="Arial" w:hAnsi="Arial" w:cs="Arial"/>
        </w:rPr>
        <w:t xml:space="preserve"> make these laws and their enforcement more effective. Moreover, the inspection regime</w:t>
      </w:r>
      <w:r w:rsidR="00E014F5" w:rsidRPr="002F218D">
        <w:rPr>
          <w:rFonts w:ascii="Arial" w:hAnsi="Arial" w:cs="Arial"/>
        </w:rPr>
        <w:t>, earlier inactive,</w:t>
      </w:r>
      <w:r w:rsidRPr="002F218D">
        <w:rPr>
          <w:rFonts w:ascii="Arial" w:hAnsi="Arial" w:cs="Arial"/>
        </w:rPr>
        <w:t xml:space="preserve"> </w:t>
      </w:r>
      <w:r w:rsidR="00E014F5" w:rsidRPr="002F218D">
        <w:rPr>
          <w:rFonts w:ascii="Arial" w:hAnsi="Arial" w:cs="Arial"/>
        </w:rPr>
        <w:t>was reactivated. F</w:t>
      </w:r>
      <w:r w:rsidRPr="002F218D">
        <w:rPr>
          <w:rFonts w:ascii="Arial" w:hAnsi="Arial" w:cs="Arial"/>
        </w:rPr>
        <w:t xml:space="preserve">ocus on health and safety was </w:t>
      </w:r>
      <w:r w:rsidR="00E014F5" w:rsidRPr="002F218D">
        <w:rPr>
          <w:rFonts w:ascii="Arial" w:hAnsi="Arial" w:cs="Arial"/>
        </w:rPr>
        <w:t>stressed</w:t>
      </w:r>
      <w:r w:rsidRPr="002F218D">
        <w:rPr>
          <w:rFonts w:ascii="Arial" w:hAnsi="Arial" w:cs="Arial"/>
        </w:rPr>
        <w:t xml:space="preserve">. </w:t>
      </w:r>
      <w:r w:rsidR="00E014F5" w:rsidRPr="002F218D">
        <w:rPr>
          <w:rFonts w:ascii="Arial" w:hAnsi="Arial" w:cs="Arial"/>
        </w:rPr>
        <w:t>While f</w:t>
      </w:r>
      <w:r w:rsidRPr="002F218D">
        <w:rPr>
          <w:rFonts w:ascii="Arial" w:hAnsi="Arial" w:cs="Arial"/>
        </w:rPr>
        <w:t>ines on violations were increased, adjudication capacity</w:t>
      </w:r>
      <w:r w:rsidR="00E014F5" w:rsidRPr="002F218D">
        <w:rPr>
          <w:rFonts w:ascii="Arial" w:hAnsi="Arial" w:cs="Arial"/>
        </w:rPr>
        <w:t xml:space="preserve"> for disposal of submitted fine was limited. </w:t>
      </w:r>
      <w:r w:rsidRPr="002F218D">
        <w:rPr>
          <w:rFonts w:ascii="Arial" w:hAnsi="Arial" w:cs="Arial"/>
        </w:rPr>
        <w:t>Members of the sub-committee suggested establishment of a</w:t>
      </w:r>
      <w:r w:rsidR="000034FF" w:rsidRPr="002F218D">
        <w:rPr>
          <w:rFonts w:ascii="Arial" w:hAnsi="Arial" w:cs="Arial"/>
        </w:rPr>
        <w:t xml:space="preserve"> provincial</w:t>
      </w:r>
      <w:r w:rsidRPr="002F218D">
        <w:rPr>
          <w:rFonts w:ascii="Arial" w:hAnsi="Arial" w:cs="Arial"/>
        </w:rPr>
        <w:t xml:space="preserve"> task force </w:t>
      </w:r>
      <w:r w:rsidR="000034FF" w:rsidRPr="002F218D">
        <w:rPr>
          <w:rFonts w:ascii="Arial" w:hAnsi="Arial" w:cs="Arial"/>
        </w:rPr>
        <w:t>to</w:t>
      </w:r>
      <w:r w:rsidRPr="002F218D">
        <w:rPr>
          <w:rFonts w:ascii="Arial" w:hAnsi="Arial" w:cs="Arial"/>
        </w:rPr>
        <w:t xml:space="preserve"> track legislative initiatives, monitor factory inspections and level of compliance of ILO conventions and propose and implement corrective measures, but no action has been taken in this regard. </w:t>
      </w:r>
      <w:r w:rsidR="00E32700" w:rsidRPr="002F218D">
        <w:rPr>
          <w:rFonts w:ascii="Arial" w:hAnsi="Arial" w:cs="Arial"/>
        </w:rPr>
        <w:t>For preparing of</w:t>
      </w:r>
      <w:r w:rsidR="000034FF" w:rsidRPr="002F218D">
        <w:rPr>
          <w:rFonts w:ascii="Arial" w:hAnsi="Arial" w:cs="Arial"/>
        </w:rPr>
        <w:t xml:space="preserve"> the bi-annual review, the m</w:t>
      </w:r>
      <w:r w:rsidRPr="002F218D">
        <w:rPr>
          <w:rFonts w:ascii="Arial" w:hAnsi="Arial" w:cs="Arial"/>
        </w:rPr>
        <w:t>embers of the sub-committee recommended developing a methodology to ensure evidence of compliance to the</w:t>
      </w:r>
      <w:r w:rsidR="000034FF" w:rsidRPr="002F218D">
        <w:rPr>
          <w:rFonts w:ascii="Arial" w:hAnsi="Arial" w:cs="Arial"/>
        </w:rPr>
        <w:t xml:space="preserve"> 27 international conventions,</w:t>
      </w:r>
      <w:r w:rsidRPr="002F218D">
        <w:rPr>
          <w:rFonts w:ascii="Arial" w:hAnsi="Arial" w:cs="Arial"/>
        </w:rPr>
        <w:t xml:space="preserve"> but none has been develop</w:t>
      </w:r>
      <w:r w:rsidR="000034FF" w:rsidRPr="002F218D">
        <w:rPr>
          <w:rFonts w:ascii="Arial" w:hAnsi="Arial" w:cs="Arial"/>
        </w:rPr>
        <w:t>ed so far</w:t>
      </w:r>
      <w:r w:rsidRPr="002F218D">
        <w:rPr>
          <w:rFonts w:ascii="Arial" w:hAnsi="Arial" w:cs="Arial"/>
        </w:rPr>
        <w:t xml:space="preserve"> </w:t>
      </w:r>
    </w:p>
    <w:p w14:paraId="1BC56B8C" w14:textId="77777777" w:rsidR="00602F00" w:rsidRPr="002F218D" w:rsidRDefault="00005743" w:rsidP="002F218D">
      <w:pPr>
        <w:pStyle w:val="Heading3"/>
        <w:jc w:val="both"/>
        <w:rPr>
          <w:rFonts w:ascii="Arial" w:hAnsi="Arial" w:cs="Arial"/>
        </w:rPr>
      </w:pPr>
      <w:bookmarkStart w:id="14" w:name="_Toc348252355"/>
      <w:r w:rsidRPr="002F218D">
        <w:rPr>
          <w:rFonts w:ascii="Arial" w:hAnsi="Arial" w:cs="Arial"/>
        </w:rPr>
        <w:t>Impact of GSP+ on Export P</w:t>
      </w:r>
      <w:r w:rsidR="00602F00" w:rsidRPr="002F218D">
        <w:rPr>
          <w:rFonts w:ascii="Arial" w:hAnsi="Arial" w:cs="Arial"/>
        </w:rPr>
        <w:t>erformance</w:t>
      </w:r>
      <w:bookmarkEnd w:id="14"/>
    </w:p>
    <w:p w14:paraId="7FBB89A9" w14:textId="77777777" w:rsidR="00602F00" w:rsidRPr="002F218D" w:rsidRDefault="00602F00" w:rsidP="002F218D">
      <w:pPr>
        <w:jc w:val="both"/>
        <w:rPr>
          <w:rFonts w:ascii="Arial" w:hAnsi="Arial" w:cs="Arial"/>
        </w:rPr>
      </w:pPr>
    </w:p>
    <w:p w14:paraId="589D1440" w14:textId="77777777" w:rsidR="00602F00" w:rsidRPr="002F218D" w:rsidRDefault="00306EB1" w:rsidP="002F218D">
      <w:pPr>
        <w:jc w:val="both"/>
        <w:rPr>
          <w:rFonts w:ascii="Arial" w:hAnsi="Arial" w:cs="Arial"/>
        </w:rPr>
      </w:pPr>
      <w:r w:rsidRPr="002F218D">
        <w:rPr>
          <w:rFonts w:ascii="Arial" w:hAnsi="Arial" w:cs="Arial"/>
        </w:rPr>
        <w:t>A</w:t>
      </w:r>
      <w:r w:rsidR="008B4AF5" w:rsidRPr="002F218D">
        <w:rPr>
          <w:rFonts w:ascii="Arial" w:hAnsi="Arial" w:cs="Arial"/>
        </w:rPr>
        <w:t>ttainment of GSP+ in 2014 has had</w:t>
      </w:r>
      <w:r w:rsidR="00602F00" w:rsidRPr="002F218D">
        <w:rPr>
          <w:rFonts w:ascii="Arial" w:hAnsi="Arial" w:cs="Arial"/>
        </w:rPr>
        <w:t xml:space="preserve"> a significant</w:t>
      </w:r>
      <w:r w:rsidR="008B4AF5" w:rsidRPr="002F218D">
        <w:rPr>
          <w:rFonts w:ascii="Arial" w:hAnsi="Arial" w:cs="Arial"/>
        </w:rPr>
        <w:t>ly</w:t>
      </w:r>
      <w:r w:rsidR="00602F00" w:rsidRPr="002F218D">
        <w:rPr>
          <w:rFonts w:ascii="Arial" w:hAnsi="Arial" w:cs="Arial"/>
        </w:rPr>
        <w:t xml:space="preserve"> positive impact on Pakistan’s garments exports to EU. However, </w:t>
      </w:r>
      <w:r w:rsidR="008B4AF5" w:rsidRPr="002F218D">
        <w:rPr>
          <w:rFonts w:ascii="Arial" w:hAnsi="Arial" w:cs="Arial"/>
        </w:rPr>
        <w:t>due to the</w:t>
      </w:r>
      <w:r w:rsidR="00602F00" w:rsidRPr="002F218D">
        <w:rPr>
          <w:rFonts w:ascii="Arial" w:hAnsi="Arial" w:cs="Arial"/>
        </w:rPr>
        <w:t xml:space="preserve"> adverse internal conditions faced by the industry, particularly the substantial appreciation in the real exchange rate and continuing energy shortages, the impact was probably less tha</w:t>
      </w:r>
      <w:r w:rsidR="008B4AF5" w:rsidRPr="002F218D">
        <w:rPr>
          <w:rFonts w:ascii="Arial" w:hAnsi="Arial" w:cs="Arial"/>
        </w:rPr>
        <w:t>n what it could have been. The effect</w:t>
      </w:r>
      <w:r w:rsidR="00602F00" w:rsidRPr="002F218D">
        <w:rPr>
          <w:rFonts w:ascii="Arial" w:hAnsi="Arial" w:cs="Arial"/>
        </w:rPr>
        <w:t xml:space="preserve"> of GSP+ </w:t>
      </w:r>
      <w:r w:rsidR="008B4AF5" w:rsidRPr="002F218D">
        <w:rPr>
          <w:rFonts w:ascii="Arial" w:hAnsi="Arial" w:cs="Arial"/>
        </w:rPr>
        <w:t>is clearly visible from</w:t>
      </w:r>
      <w:r w:rsidR="00602F00" w:rsidRPr="002F218D">
        <w:rPr>
          <w:rFonts w:ascii="Arial" w:hAnsi="Arial" w:cs="Arial"/>
        </w:rPr>
        <w:t xml:space="preserve"> the difference in the performance of Pakistan garment exports to EU and to the rest of the world (ROW) during 2014 and 2015 (see Figure 1)</w:t>
      </w:r>
      <w:r w:rsidR="00602F00" w:rsidRPr="002F218D">
        <w:rPr>
          <w:rFonts w:ascii="Arial" w:hAnsi="Arial" w:cs="Arial"/>
          <w:i/>
        </w:rPr>
        <w:t>.</w:t>
      </w:r>
      <w:r w:rsidR="00602F00" w:rsidRPr="002F218D">
        <w:rPr>
          <w:rFonts w:ascii="Arial" w:hAnsi="Arial" w:cs="Arial"/>
        </w:rPr>
        <w:t xml:space="preserve"> Garment exports to EU grew </w:t>
      </w:r>
      <w:r w:rsidR="00F56BE6" w:rsidRPr="002F218D">
        <w:rPr>
          <w:rFonts w:ascii="Arial" w:hAnsi="Arial" w:cs="Arial"/>
        </w:rPr>
        <w:t>much faster than</w:t>
      </w:r>
      <w:r w:rsidR="00602F00" w:rsidRPr="002F218D">
        <w:rPr>
          <w:rFonts w:ascii="Arial" w:hAnsi="Arial" w:cs="Arial"/>
        </w:rPr>
        <w:t xml:space="preserve"> to ROW in the first two years of the yea</w:t>
      </w:r>
      <w:r w:rsidR="002F7CC5" w:rsidRPr="002F218D">
        <w:rPr>
          <w:rFonts w:ascii="Arial" w:hAnsi="Arial" w:cs="Arial"/>
        </w:rPr>
        <w:t>rs of GSP+ (i.e., on average 11 percent p.a. to EU compared with 1.5 percent p.a.</w:t>
      </w:r>
      <w:r w:rsidR="00602F00" w:rsidRPr="002F218D">
        <w:rPr>
          <w:rFonts w:ascii="Arial" w:hAnsi="Arial" w:cs="Arial"/>
        </w:rPr>
        <w:t xml:space="preserve"> to ROW in 2014 and 2015</w:t>
      </w:r>
      <w:r w:rsidR="002F7CC5" w:rsidRPr="002F218D">
        <w:rPr>
          <w:rFonts w:ascii="Arial" w:hAnsi="Arial" w:cs="Arial"/>
        </w:rPr>
        <w:t>)</w:t>
      </w:r>
      <w:r w:rsidR="00602F00" w:rsidRPr="002F218D">
        <w:rPr>
          <w:rFonts w:ascii="Arial" w:hAnsi="Arial" w:cs="Arial"/>
          <w:i/>
        </w:rPr>
        <w:t xml:space="preserve">. </w:t>
      </w:r>
      <w:r w:rsidR="00602F00" w:rsidRPr="002F218D">
        <w:rPr>
          <w:rFonts w:ascii="Arial" w:hAnsi="Arial" w:cs="Arial"/>
        </w:rPr>
        <w:t>As a result, EU’s share of Pakistan’s total garment</w:t>
      </w:r>
      <w:r w:rsidR="002F7CC5" w:rsidRPr="002F218D">
        <w:rPr>
          <w:rFonts w:ascii="Arial" w:hAnsi="Arial" w:cs="Arial"/>
        </w:rPr>
        <w:t xml:space="preserve"> exports also increased from 50 percent in 2013 to 54 percent</w:t>
      </w:r>
      <w:r w:rsidR="00602F00" w:rsidRPr="002F218D">
        <w:rPr>
          <w:rFonts w:ascii="Arial" w:hAnsi="Arial" w:cs="Arial"/>
        </w:rPr>
        <w:t xml:space="preserve"> in 2015.</w:t>
      </w:r>
    </w:p>
    <w:p w14:paraId="1D1EBED5" w14:textId="77777777" w:rsidR="006B15E9" w:rsidRPr="002F218D" w:rsidRDefault="006B15E9" w:rsidP="002F218D">
      <w:pPr>
        <w:jc w:val="both"/>
        <w:rPr>
          <w:rFonts w:ascii="Arial" w:hAnsi="Arial" w:cs="Arial"/>
          <w:b/>
        </w:rPr>
      </w:pPr>
    </w:p>
    <w:p w14:paraId="3F8BB437" w14:textId="77777777" w:rsidR="006B15E9" w:rsidRPr="002F218D" w:rsidRDefault="00602F00" w:rsidP="002F218D">
      <w:pPr>
        <w:jc w:val="both"/>
        <w:rPr>
          <w:rFonts w:ascii="Arial" w:hAnsi="Arial" w:cs="Arial"/>
          <w:b/>
        </w:rPr>
      </w:pPr>
      <w:r w:rsidRPr="002F218D">
        <w:rPr>
          <w:rFonts w:ascii="Arial" w:hAnsi="Arial" w:cs="Arial"/>
          <w:b/>
        </w:rPr>
        <w:t>Figure 1: Pakistan’s Garments Exports</w:t>
      </w:r>
    </w:p>
    <w:p w14:paraId="6D8D7CB7" w14:textId="77777777" w:rsidR="00602F00" w:rsidRPr="002F218D" w:rsidRDefault="00602F00" w:rsidP="002F218D">
      <w:pPr>
        <w:jc w:val="both"/>
        <w:rPr>
          <w:rFonts w:ascii="Arial" w:hAnsi="Arial" w:cs="Arial"/>
        </w:rPr>
      </w:pPr>
      <w:r w:rsidRPr="002F218D">
        <w:rPr>
          <w:rFonts w:ascii="Arial" w:hAnsi="Arial" w:cs="Arial"/>
          <w:noProof/>
        </w:rPr>
        <w:lastRenderedPageBreak/>
        <w:drawing>
          <wp:inline distT="0" distB="0" distL="0" distR="0" wp14:anchorId="1B28523C" wp14:editId="74E77DAB">
            <wp:extent cx="5257800" cy="24003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54FC597" w14:textId="09FE9220" w:rsidR="006B15E9" w:rsidRPr="002F218D" w:rsidRDefault="00EA1B5E" w:rsidP="002F218D">
      <w:pPr>
        <w:widowControl w:val="0"/>
        <w:autoSpaceDE w:val="0"/>
        <w:autoSpaceDN w:val="0"/>
        <w:adjustRightInd w:val="0"/>
        <w:spacing w:after="240"/>
        <w:jc w:val="both"/>
        <w:rPr>
          <w:rFonts w:ascii="Arial" w:hAnsi="Arial" w:cs="Arial"/>
        </w:rPr>
      </w:pPr>
      <w:r w:rsidRPr="002F218D">
        <w:rPr>
          <w:rFonts w:ascii="Arial" w:hAnsi="Arial" w:cs="Arial"/>
          <w:i/>
        </w:rPr>
        <w:t xml:space="preserve">Source: UN </w:t>
      </w:r>
      <w:proofErr w:type="spellStart"/>
      <w:r w:rsidRPr="002F218D">
        <w:rPr>
          <w:rFonts w:ascii="Arial" w:hAnsi="Arial" w:cs="Arial"/>
          <w:i/>
        </w:rPr>
        <w:t>Comtrade</w:t>
      </w:r>
      <w:proofErr w:type="spellEnd"/>
    </w:p>
    <w:p w14:paraId="105C38E1" w14:textId="77777777" w:rsidR="00602F00" w:rsidRPr="002F218D" w:rsidRDefault="00602F00" w:rsidP="002F218D">
      <w:pPr>
        <w:jc w:val="both"/>
        <w:rPr>
          <w:rFonts w:ascii="Arial" w:hAnsi="Arial" w:cs="Arial"/>
        </w:rPr>
      </w:pPr>
      <w:r w:rsidRPr="002F218D">
        <w:rPr>
          <w:rFonts w:ascii="Arial" w:hAnsi="Arial" w:cs="Arial"/>
        </w:rPr>
        <w:t xml:space="preserve">Pakistan’s garment exports </w:t>
      </w:r>
      <w:r w:rsidR="002F7CC5" w:rsidRPr="002F218D">
        <w:rPr>
          <w:rFonts w:ascii="Arial" w:hAnsi="Arial" w:cs="Arial"/>
        </w:rPr>
        <w:t>can</w:t>
      </w:r>
      <w:r w:rsidRPr="002F218D">
        <w:rPr>
          <w:rFonts w:ascii="Arial" w:hAnsi="Arial" w:cs="Arial"/>
        </w:rPr>
        <w:t xml:space="preserve"> be divided into two </w:t>
      </w:r>
      <w:r w:rsidR="002F7CC5" w:rsidRPr="002F218D">
        <w:rPr>
          <w:rFonts w:ascii="Arial" w:hAnsi="Arial" w:cs="Arial"/>
        </w:rPr>
        <w:t xml:space="preserve">broad </w:t>
      </w:r>
      <w:r w:rsidRPr="002F218D">
        <w:rPr>
          <w:rFonts w:ascii="Arial" w:hAnsi="Arial" w:cs="Arial"/>
        </w:rPr>
        <w:t xml:space="preserve">categories, </w:t>
      </w:r>
      <w:r w:rsidR="002F7CC5" w:rsidRPr="002F218D">
        <w:rPr>
          <w:rFonts w:ascii="Arial" w:hAnsi="Arial" w:cs="Arial"/>
        </w:rPr>
        <w:t>knitwear and woven</w:t>
      </w:r>
      <w:r w:rsidRPr="002F218D">
        <w:rPr>
          <w:rFonts w:ascii="Arial" w:hAnsi="Arial" w:cs="Arial"/>
        </w:rPr>
        <w:t>, with knitwear accounting for 5</w:t>
      </w:r>
      <w:r w:rsidR="002F7CC5" w:rsidRPr="002F218D">
        <w:rPr>
          <w:rFonts w:ascii="Arial" w:hAnsi="Arial" w:cs="Arial"/>
        </w:rPr>
        <w:t>3 percent</w:t>
      </w:r>
      <w:r w:rsidRPr="002F218D">
        <w:rPr>
          <w:rFonts w:ascii="Arial" w:hAnsi="Arial" w:cs="Arial"/>
        </w:rPr>
        <w:t xml:space="preserve"> of </w:t>
      </w:r>
      <w:r w:rsidR="002F7CC5" w:rsidRPr="002F218D">
        <w:rPr>
          <w:rFonts w:ascii="Arial" w:hAnsi="Arial" w:cs="Arial"/>
        </w:rPr>
        <w:t xml:space="preserve">the </w:t>
      </w:r>
      <w:r w:rsidRPr="002F218D">
        <w:rPr>
          <w:rFonts w:ascii="Arial" w:hAnsi="Arial" w:cs="Arial"/>
        </w:rPr>
        <w:t>total exports in 2013</w:t>
      </w:r>
      <w:r w:rsidR="001B73EA" w:rsidRPr="002F218D">
        <w:rPr>
          <w:rFonts w:ascii="Arial" w:hAnsi="Arial" w:cs="Arial"/>
        </w:rPr>
        <w:t xml:space="preserve"> (Figure 2)</w:t>
      </w:r>
      <w:r w:rsidRPr="002F218D">
        <w:rPr>
          <w:rFonts w:ascii="Arial" w:hAnsi="Arial" w:cs="Arial"/>
        </w:rPr>
        <w:t xml:space="preserve">. However, woven garments are </w:t>
      </w:r>
      <w:r w:rsidR="002F7CC5" w:rsidRPr="002F218D">
        <w:rPr>
          <w:rFonts w:ascii="Arial" w:hAnsi="Arial" w:cs="Arial"/>
        </w:rPr>
        <w:t>far</w:t>
      </w:r>
      <w:r w:rsidRPr="002F218D">
        <w:rPr>
          <w:rFonts w:ascii="Arial" w:hAnsi="Arial" w:cs="Arial"/>
        </w:rPr>
        <w:t xml:space="preserve"> more important</w:t>
      </w:r>
      <w:r w:rsidR="00F56BE6" w:rsidRPr="002F218D">
        <w:rPr>
          <w:rFonts w:ascii="Arial" w:hAnsi="Arial" w:cs="Arial"/>
        </w:rPr>
        <w:t xml:space="preserve"> in the case of EU</w:t>
      </w:r>
      <w:r w:rsidR="002F7CC5" w:rsidRPr="002F218D">
        <w:rPr>
          <w:rFonts w:ascii="Arial" w:hAnsi="Arial" w:cs="Arial"/>
        </w:rPr>
        <w:t xml:space="preserve">, accounting for 61 percent </w:t>
      </w:r>
      <w:r w:rsidR="00F56BE6" w:rsidRPr="002F218D">
        <w:rPr>
          <w:rFonts w:ascii="Arial" w:hAnsi="Arial" w:cs="Arial"/>
        </w:rPr>
        <w:t xml:space="preserve">of </w:t>
      </w:r>
      <w:r w:rsidRPr="002F218D">
        <w:rPr>
          <w:rFonts w:ascii="Arial" w:hAnsi="Arial" w:cs="Arial"/>
        </w:rPr>
        <w:t>garment exports in 2013. While exports of knitwear to EU during this period expanded somewhat faster than those of woven garments</w:t>
      </w:r>
      <w:r w:rsidR="002F7CC5" w:rsidRPr="002F218D">
        <w:rPr>
          <w:rFonts w:ascii="Arial" w:hAnsi="Arial" w:cs="Arial"/>
        </w:rPr>
        <w:t xml:space="preserve"> (6 percent p.a. versus 5 percent p.a</w:t>
      </w:r>
      <w:r w:rsidR="00F56BE6" w:rsidRPr="002F218D">
        <w:rPr>
          <w:rFonts w:ascii="Arial" w:hAnsi="Arial" w:cs="Arial"/>
        </w:rPr>
        <w:t>.)</w:t>
      </w:r>
      <w:r w:rsidRPr="002F218D">
        <w:rPr>
          <w:rFonts w:ascii="Arial" w:hAnsi="Arial" w:cs="Arial"/>
        </w:rPr>
        <w:t xml:space="preserve">, because of the relatively modest growth in exports to the rest of the world, Pakistan’s total knitwear exports grew at a </w:t>
      </w:r>
      <w:r w:rsidR="00F56BE6" w:rsidRPr="002F218D">
        <w:rPr>
          <w:rFonts w:ascii="Arial" w:hAnsi="Arial" w:cs="Arial"/>
        </w:rPr>
        <w:t xml:space="preserve">slightly </w:t>
      </w:r>
      <w:r w:rsidRPr="002F218D">
        <w:rPr>
          <w:rFonts w:ascii="Arial" w:hAnsi="Arial" w:cs="Arial"/>
        </w:rPr>
        <w:t xml:space="preserve">slower rate </w:t>
      </w:r>
      <w:r w:rsidR="002F7CC5" w:rsidRPr="002F218D">
        <w:rPr>
          <w:rFonts w:ascii="Arial" w:hAnsi="Arial" w:cs="Arial"/>
        </w:rPr>
        <w:t>than woven garment exports (6 percent p.a. versus 7.5 percent</w:t>
      </w:r>
      <w:r w:rsidR="001B73EA" w:rsidRPr="002F218D">
        <w:rPr>
          <w:rFonts w:ascii="Arial" w:hAnsi="Arial" w:cs="Arial"/>
        </w:rPr>
        <w:t xml:space="preserve"> p.a.)</w:t>
      </w:r>
      <w:r w:rsidRPr="002F218D">
        <w:rPr>
          <w:rFonts w:ascii="Arial" w:hAnsi="Arial" w:cs="Arial"/>
        </w:rPr>
        <w:t xml:space="preserve">. </w:t>
      </w:r>
      <w:r w:rsidR="001B73EA" w:rsidRPr="002F218D">
        <w:rPr>
          <w:rFonts w:ascii="Arial" w:hAnsi="Arial" w:cs="Arial"/>
        </w:rPr>
        <w:t xml:space="preserve">Since most of the growth in knitwear exports, particularly in the US, was </w:t>
      </w:r>
      <w:r w:rsidR="002F7CC5" w:rsidRPr="002F218D">
        <w:rPr>
          <w:rFonts w:ascii="Arial" w:hAnsi="Arial" w:cs="Arial"/>
        </w:rPr>
        <w:t xml:space="preserve">due to </w:t>
      </w:r>
      <w:r w:rsidR="001B73EA" w:rsidRPr="002F218D">
        <w:rPr>
          <w:rFonts w:ascii="Arial" w:hAnsi="Arial" w:cs="Arial"/>
        </w:rPr>
        <w:t xml:space="preserve">sportswear exports from Sialkot, most </w:t>
      </w:r>
      <w:r w:rsidRPr="002F218D">
        <w:rPr>
          <w:rFonts w:ascii="Arial" w:hAnsi="Arial" w:cs="Arial"/>
        </w:rPr>
        <w:t xml:space="preserve">knitwear </w:t>
      </w:r>
      <w:r w:rsidR="001B73EA" w:rsidRPr="002F218D">
        <w:rPr>
          <w:rFonts w:ascii="Arial" w:hAnsi="Arial" w:cs="Arial"/>
        </w:rPr>
        <w:t>firms</w:t>
      </w:r>
      <w:r w:rsidRPr="002F218D">
        <w:rPr>
          <w:rFonts w:ascii="Arial" w:hAnsi="Arial" w:cs="Arial"/>
        </w:rPr>
        <w:t xml:space="preserve"> </w:t>
      </w:r>
      <w:r w:rsidR="001B73EA" w:rsidRPr="002F218D">
        <w:rPr>
          <w:rFonts w:ascii="Arial" w:hAnsi="Arial" w:cs="Arial"/>
        </w:rPr>
        <w:t xml:space="preserve">elsewhere in the Punjab </w:t>
      </w:r>
      <w:r w:rsidRPr="002F218D">
        <w:rPr>
          <w:rFonts w:ascii="Arial" w:hAnsi="Arial" w:cs="Arial"/>
        </w:rPr>
        <w:t xml:space="preserve">continued to be in a state of crisis. </w:t>
      </w:r>
    </w:p>
    <w:p w14:paraId="3CFECF81" w14:textId="77777777" w:rsidR="006B15E9" w:rsidRPr="002F218D" w:rsidRDefault="006B15E9" w:rsidP="002F218D">
      <w:pPr>
        <w:jc w:val="both"/>
        <w:rPr>
          <w:rFonts w:ascii="Arial" w:hAnsi="Arial" w:cs="Arial"/>
        </w:rPr>
      </w:pPr>
    </w:p>
    <w:p w14:paraId="77669EB3" w14:textId="77777777" w:rsidR="009763F0" w:rsidRPr="002F218D" w:rsidRDefault="009763F0" w:rsidP="002F218D">
      <w:pPr>
        <w:jc w:val="both"/>
        <w:rPr>
          <w:rFonts w:ascii="Arial" w:hAnsi="Arial" w:cs="Arial"/>
        </w:rPr>
      </w:pPr>
    </w:p>
    <w:p w14:paraId="36E3236D" w14:textId="77777777" w:rsidR="009763F0" w:rsidRPr="002F218D" w:rsidRDefault="009763F0" w:rsidP="002F218D">
      <w:pPr>
        <w:jc w:val="both"/>
        <w:rPr>
          <w:rFonts w:ascii="Arial" w:hAnsi="Arial" w:cs="Arial"/>
        </w:rPr>
      </w:pPr>
    </w:p>
    <w:p w14:paraId="42D2E3BD" w14:textId="77777777" w:rsidR="00602F00" w:rsidRPr="002F218D" w:rsidRDefault="006B15E9" w:rsidP="002F218D">
      <w:pPr>
        <w:jc w:val="both"/>
        <w:rPr>
          <w:rFonts w:ascii="Arial" w:hAnsi="Arial" w:cs="Arial"/>
          <w:b/>
        </w:rPr>
      </w:pPr>
      <w:r w:rsidRPr="002F218D">
        <w:rPr>
          <w:rFonts w:ascii="Arial" w:hAnsi="Arial" w:cs="Arial"/>
          <w:b/>
        </w:rPr>
        <w:t xml:space="preserve">Figure 2: </w:t>
      </w:r>
      <w:r w:rsidR="00EA1B5E" w:rsidRPr="002F218D">
        <w:rPr>
          <w:rFonts w:ascii="Arial" w:hAnsi="Arial" w:cs="Arial"/>
          <w:b/>
        </w:rPr>
        <w:t>Pakistan Garments Exports by Categories</w:t>
      </w:r>
    </w:p>
    <w:p w14:paraId="2F77AD04" w14:textId="77777777" w:rsidR="00EA1B5E" w:rsidRPr="002F218D" w:rsidRDefault="00EA1B5E" w:rsidP="002F218D">
      <w:pPr>
        <w:jc w:val="both"/>
        <w:rPr>
          <w:rFonts w:ascii="Arial" w:hAnsi="Arial" w:cs="Arial"/>
          <w:b/>
        </w:rPr>
      </w:pPr>
    </w:p>
    <w:p w14:paraId="1D3546C0" w14:textId="77777777" w:rsidR="00EA1B5E" w:rsidRPr="002F218D" w:rsidRDefault="00EA1B5E" w:rsidP="002F218D">
      <w:pPr>
        <w:jc w:val="both"/>
        <w:rPr>
          <w:rFonts w:ascii="Arial" w:hAnsi="Arial" w:cs="Arial"/>
        </w:rPr>
      </w:pPr>
      <w:r w:rsidRPr="002F218D">
        <w:rPr>
          <w:rFonts w:ascii="Arial" w:hAnsi="Arial" w:cs="Arial"/>
          <w:noProof/>
        </w:rPr>
        <w:drawing>
          <wp:inline distT="0" distB="0" distL="0" distR="0" wp14:anchorId="6FCCF9F6" wp14:editId="259E417D">
            <wp:extent cx="5603240" cy="2144730"/>
            <wp:effectExtent l="0" t="0" r="1016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FE7F47E" w14:textId="77777777" w:rsidR="00EA1B5E" w:rsidRPr="002F218D" w:rsidRDefault="00EA1B5E" w:rsidP="002F218D">
      <w:pPr>
        <w:widowControl w:val="0"/>
        <w:autoSpaceDE w:val="0"/>
        <w:autoSpaceDN w:val="0"/>
        <w:adjustRightInd w:val="0"/>
        <w:spacing w:after="240"/>
        <w:jc w:val="both"/>
        <w:rPr>
          <w:rFonts w:ascii="Arial" w:hAnsi="Arial" w:cs="Arial"/>
        </w:rPr>
      </w:pPr>
      <w:r w:rsidRPr="002F218D">
        <w:rPr>
          <w:rFonts w:ascii="Arial" w:hAnsi="Arial" w:cs="Arial"/>
          <w:i/>
        </w:rPr>
        <w:t xml:space="preserve">Source: UN </w:t>
      </w:r>
      <w:proofErr w:type="spellStart"/>
      <w:r w:rsidRPr="002F218D">
        <w:rPr>
          <w:rFonts w:ascii="Arial" w:hAnsi="Arial" w:cs="Arial"/>
          <w:i/>
        </w:rPr>
        <w:t>Comtrade</w:t>
      </w:r>
      <w:proofErr w:type="spellEnd"/>
    </w:p>
    <w:p w14:paraId="209B36DB" w14:textId="77777777" w:rsidR="004D4075" w:rsidRPr="002F218D" w:rsidRDefault="00602F00" w:rsidP="002F218D">
      <w:pPr>
        <w:widowControl w:val="0"/>
        <w:autoSpaceDE w:val="0"/>
        <w:autoSpaceDN w:val="0"/>
        <w:adjustRightInd w:val="0"/>
        <w:jc w:val="both"/>
        <w:rPr>
          <w:rFonts w:ascii="Arial" w:hAnsi="Arial" w:cs="Arial"/>
        </w:rPr>
      </w:pPr>
      <w:r w:rsidRPr="002F218D">
        <w:rPr>
          <w:rFonts w:ascii="Arial" w:hAnsi="Arial" w:cs="Arial"/>
        </w:rPr>
        <w:t>With regards to countries</w:t>
      </w:r>
      <w:r w:rsidR="002F7CC5" w:rsidRPr="002F218D">
        <w:rPr>
          <w:rFonts w:ascii="Arial" w:hAnsi="Arial" w:cs="Arial"/>
        </w:rPr>
        <w:t xml:space="preserve"> within EU, UK accounted for 26 percent</w:t>
      </w:r>
      <w:r w:rsidRPr="002F218D">
        <w:rPr>
          <w:rFonts w:ascii="Arial" w:hAnsi="Arial" w:cs="Arial"/>
        </w:rPr>
        <w:t xml:space="preserve"> of Pakistan’s </w:t>
      </w:r>
      <w:r w:rsidRPr="002F218D">
        <w:rPr>
          <w:rFonts w:ascii="Arial" w:hAnsi="Arial" w:cs="Arial"/>
        </w:rPr>
        <w:lastRenderedPageBreak/>
        <w:t>garment exports to EU in 2013. While garment exports, to other EU countries grew somewhat more rapidly in 2014 and 2015, UK remains by far Pakistan’s largest garments market in EU (</w:t>
      </w:r>
      <w:r w:rsidR="00AC50EA" w:rsidRPr="002F218D">
        <w:rPr>
          <w:rFonts w:ascii="Arial" w:hAnsi="Arial" w:cs="Arial"/>
        </w:rPr>
        <w:t>F</w:t>
      </w:r>
      <w:r w:rsidRPr="002F218D">
        <w:rPr>
          <w:rFonts w:ascii="Arial" w:hAnsi="Arial" w:cs="Arial"/>
        </w:rPr>
        <w:t>igure 3). UK has traditionally been Pakistan’s most important supporter in EU and it play</w:t>
      </w:r>
      <w:r w:rsidR="002F7CC5" w:rsidRPr="002F218D">
        <w:rPr>
          <w:rFonts w:ascii="Arial" w:hAnsi="Arial" w:cs="Arial"/>
        </w:rPr>
        <w:t>ed</w:t>
      </w:r>
      <w:r w:rsidRPr="002F218D">
        <w:rPr>
          <w:rFonts w:ascii="Arial" w:hAnsi="Arial" w:cs="Arial"/>
        </w:rPr>
        <w:t xml:space="preserve"> a lead role in the attainment of GSP+ status in 2013. </w:t>
      </w:r>
      <w:r w:rsidR="001B73EA" w:rsidRPr="002F218D">
        <w:rPr>
          <w:rFonts w:ascii="Arial" w:hAnsi="Arial" w:cs="Arial"/>
        </w:rPr>
        <w:t xml:space="preserve">At the time </w:t>
      </w:r>
      <w:r w:rsidRPr="002F218D">
        <w:rPr>
          <w:rFonts w:ascii="Arial" w:hAnsi="Arial" w:cs="Arial"/>
        </w:rPr>
        <w:t xml:space="preserve">of each </w:t>
      </w:r>
      <w:r w:rsidR="009147AC" w:rsidRPr="002F218D">
        <w:rPr>
          <w:rFonts w:ascii="Arial" w:hAnsi="Arial" w:cs="Arial"/>
        </w:rPr>
        <w:t xml:space="preserve">biannual </w:t>
      </w:r>
      <w:r w:rsidRPr="002F218D">
        <w:rPr>
          <w:rFonts w:ascii="Arial" w:hAnsi="Arial" w:cs="Arial"/>
        </w:rPr>
        <w:t>GSP+ review, Pakistan has to show evidence that it is in compliance</w:t>
      </w:r>
      <w:r w:rsidR="003B4FB7" w:rsidRPr="002F218D">
        <w:rPr>
          <w:rFonts w:ascii="Arial" w:hAnsi="Arial" w:cs="Arial"/>
        </w:rPr>
        <w:t xml:space="preserve"> </w:t>
      </w:r>
      <w:r w:rsidRPr="002F218D">
        <w:rPr>
          <w:rFonts w:ascii="Arial" w:hAnsi="Arial" w:cs="Arial"/>
        </w:rPr>
        <w:t xml:space="preserve">on all conventions </w:t>
      </w:r>
      <w:r w:rsidR="003B4FB7" w:rsidRPr="002F218D">
        <w:rPr>
          <w:rFonts w:ascii="Arial" w:hAnsi="Arial" w:cs="Arial"/>
        </w:rPr>
        <w:t>required under GSP+. S</w:t>
      </w:r>
      <w:r w:rsidRPr="002F218D">
        <w:rPr>
          <w:rFonts w:ascii="Arial" w:hAnsi="Arial" w:cs="Arial"/>
        </w:rPr>
        <w:t>upport is</w:t>
      </w:r>
      <w:r w:rsidR="003B4FB7" w:rsidRPr="002F218D">
        <w:rPr>
          <w:rFonts w:ascii="Arial" w:hAnsi="Arial" w:cs="Arial"/>
        </w:rPr>
        <w:t xml:space="preserve"> therefore</w:t>
      </w:r>
      <w:r w:rsidRPr="002F218D">
        <w:rPr>
          <w:rFonts w:ascii="Arial" w:hAnsi="Arial" w:cs="Arial"/>
        </w:rPr>
        <w:t xml:space="preserve"> needed from major </w:t>
      </w:r>
      <w:r w:rsidR="003B4FB7" w:rsidRPr="002F218D">
        <w:rPr>
          <w:rFonts w:ascii="Arial" w:hAnsi="Arial" w:cs="Arial"/>
        </w:rPr>
        <w:t xml:space="preserve">EU players </w:t>
      </w:r>
      <w:r w:rsidRPr="002F218D">
        <w:rPr>
          <w:rFonts w:ascii="Arial" w:hAnsi="Arial" w:cs="Arial"/>
        </w:rPr>
        <w:t xml:space="preserve">for waivers </w:t>
      </w:r>
      <w:r w:rsidR="003B4FB7" w:rsidRPr="002F218D">
        <w:rPr>
          <w:rFonts w:ascii="Arial" w:hAnsi="Arial" w:cs="Arial"/>
        </w:rPr>
        <w:t>in case Pakistan falls short o</w:t>
      </w:r>
      <w:r w:rsidRPr="002F218D">
        <w:rPr>
          <w:rFonts w:ascii="Arial" w:hAnsi="Arial" w:cs="Arial"/>
        </w:rPr>
        <w:t>n compliance</w:t>
      </w:r>
      <w:r w:rsidR="003B4FB7" w:rsidRPr="002F218D">
        <w:rPr>
          <w:rFonts w:ascii="Arial" w:hAnsi="Arial" w:cs="Arial"/>
        </w:rPr>
        <w:t xml:space="preserve">. </w:t>
      </w:r>
      <w:r w:rsidR="002F7CC5" w:rsidRPr="002F218D">
        <w:rPr>
          <w:rFonts w:ascii="Arial" w:hAnsi="Arial" w:cs="Arial"/>
        </w:rPr>
        <w:t>Following</w:t>
      </w:r>
      <w:r w:rsidRPr="002F218D">
        <w:rPr>
          <w:rFonts w:ascii="Arial" w:hAnsi="Arial" w:cs="Arial"/>
        </w:rPr>
        <w:t> </w:t>
      </w:r>
      <w:proofErr w:type="spellStart"/>
      <w:r w:rsidRPr="002F218D">
        <w:rPr>
          <w:rFonts w:ascii="Arial" w:hAnsi="Arial" w:cs="Arial"/>
        </w:rPr>
        <w:t>Brexit</w:t>
      </w:r>
      <w:proofErr w:type="spellEnd"/>
      <w:r w:rsidRPr="002F218D">
        <w:rPr>
          <w:rFonts w:ascii="Arial" w:hAnsi="Arial" w:cs="Arial"/>
        </w:rPr>
        <w:t>, Pakistan will be deprived of UK</w:t>
      </w:r>
      <w:r w:rsidR="001B73EA" w:rsidRPr="002F218D">
        <w:rPr>
          <w:rFonts w:ascii="Arial" w:hAnsi="Arial" w:cs="Arial"/>
        </w:rPr>
        <w:t>’s</w:t>
      </w:r>
      <w:r w:rsidRPr="002F218D">
        <w:rPr>
          <w:rFonts w:ascii="Arial" w:hAnsi="Arial" w:cs="Arial"/>
        </w:rPr>
        <w:t xml:space="preserve"> clout in the EU and as a result at the time of the next GSP+ review the government will have to work harder to </w:t>
      </w:r>
      <w:r w:rsidR="00114A11" w:rsidRPr="002F218D">
        <w:rPr>
          <w:rFonts w:ascii="Arial" w:hAnsi="Arial" w:cs="Arial"/>
        </w:rPr>
        <w:t xml:space="preserve">ensure it is able to </w:t>
      </w:r>
      <w:r w:rsidRPr="002F218D">
        <w:rPr>
          <w:rFonts w:ascii="Arial" w:hAnsi="Arial" w:cs="Arial"/>
        </w:rPr>
        <w:t xml:space="preserve">maintain </w:t>
      </w:r>
      <w:r w:rsidR="002F7CC5" w:rsidRPr="002F218D">
        <w:rPr>
          <w:rFonts w:ascii="Arial" w:hAnsi="Arial" w:cs="Arial"/>
        </w:rPr>
        <w:t>that status</w:t>
      </w:r>
      <w:r w:rsidRPr="002F218D">
        <w:rPr>
          <w:rFonts w:ascii="Arial" w:hAnsi="Arial" w:cs="Arial"/>
        </w:rPr>
        <w:t>.</w:t>
      </w:r>
    </w:p>
    <w:p w14:paraId="7D94220F" w14:textId="77777777" w:rsidR="002F7CC5" w:rsidRPr="002F218D" w:rsidRDefault="002F7CC5" w:rsidP="002F218D">
      <w:pPr>
        <w:widowControl w:val="0"/>
        <w:autoSpaceDE w:val="0"/>
        <w:autoSpaceDN w:val="0"/>
        <w:adjustRightInd w:val="0"/>
        <w:jc w:val="both"/>
        <w:rPr>
          <w:rFonts w:ascii="Arial" w:hAnsi="Arial" w:cs="Arial"/>
        </w:rPr>
      </w:pPr>
    </w:p>
    <w:p w14:paraId="36EB83A0" w14:textId="77777777" w:rsidR="002F7CC5" w:rsidRPr="002F218D" w:rsidRDefault="002F7CC5" w:rsidP="002F218D">
      <w:pPr>
        <w:widowControl w:val="0"/>
        <w:autoSpaceDE w:val="0"/>
        <w:autoSpaceDN w:val="0"/>
        <w:adjustRightInd w:val="0"/>
        <w:jc w:val="both"/>
        <w:rPr>
          <w:rFonts w:ascii="Arial" w:hAnsi="Arial" w:cs="Arial"/>
        </w:rPr>
      </w:pPr>
    </w:p>
    <w:p w14:paraId="0073F84C" w14:textId="77777777" w:rsidR="00F60E37" w:rsidRPr="002F218D" w:rsidRDefault="00F60E37" w:rsidP="002F218D">
      <w:pPr>
        <w:widowControl w:val="0"/>
        <w:autoSpaceDE w:val="0"/>
        <w:autoSpaceDN w:val="0"/>
        <w:adjustRightInd w:val="0"/>
        <w:jc w:val="both"/>
        <w:rPr>
          <w:rFonts w:ascii="Arial" w:hAnsi="Arial" w:cs="Arial"/>
        </w:rPr>
      </w:pPr>
    </w:p>
    <w:p w14:paraId="3B41D7CF" w14:textId="77777777" w:rsidR="004A538C" w:rsidRPr="002F218D" w:rsidRDefault="004A538C" w:rsidP="002F218D">
      <w:pPr>
        <w:widowControl w:val="0"/>
        <w:autoSpaceDE w:val="0"/>
        <w:autoSpaceDN w:val="0"/>
        <w:adjustRightInd w:val="0"/>
        <w:jc w:val="both"/>
        <w:rPr>
          <w:rFonts w:ascii="Arial" w:hAnsi="Arial" w:cs="Arial"/>
        </w:rPr>
      </w:pPr>
    </w:p>
    <w:p w14:paraId="6800E774" w14:textId="77777777" w:rsidR="004A538C" w:rsidRPr="002F218D" w:rsidRDefault="004A538C" w:rsidP="002F218D">
      <w:pPr>
        <w:widowControl w:val="0"/>
        <w:autoSpaceDE w:val="0"/>
        <w:autoSpaceDN w:val="0"/>
        <w:adjustRightInd w:val="0"/>
        <w:jc w:val="both"/>
        <w:rPr>
          <w:rFonts w:ascii="Arial" w:hAnsi="Arial" w:cs="Arial"/>
        </w:rPr>
      </w:pPr>
    </w:p>
    <w:p w14:paraId="04255371" w14:textId="77777777" w:rsidR="00D97819" w:rsidRPr="002F218D" w:rsidRDefault="00EA1B5E" w:rsidP="002F218D">
      <w:pPr>
        <w:widowControl w:val="0"/>
        <w:autoSpaceDE w:val="0"/>
        <w:autoSpaceDN w:val="0"/>
        <w:adjustRightInd w:val="0"/>
        <w:spacing w:after="240"/>
        <w:jc w:val="both"/>
        <w:outlineLvl w:val="0"/>
        <w:rPr>
          <w:rFonts w:ascii="Arial" w:hAnsi="Arial" w:cs="Arial"/>
          <w:b/>
          <w:bCs/>
        </w:rPr>
      </w:pPr>
      <w:r w:rsidRPr="002F218D">
        <w:rPr>
          <w:rFonts w:ascii="Arial" w:hAnsi="Arial" w:cs="Arial"/>
          <w:b/>
        </w:rPr>
        <w:t>Figure 3</w:t>
      </w:r>
      <w:r w:rsidR="00D97819" w:rsidRPr="002F218D">
        <w:rPr>
          <w:rFonts w:ascii="Arial" w:hAnsi="Arial" w:cs="Arial"/>
          <w:b/>
        </w:rPr>
        <w:t xml:space="preserve">: </w:t>
      </w:r>
      <w:r w:rsidR="00D97819" w:rsidRPr="002F218D">
        <w:rPr>
          <w:rFonts w:ascii="Arial" w:hAnsi="Arial" w:cs="Arial"/>
          <w:b/>
          <w:bCs/>
        </w:rPr>
        <w:t>Top 5 EU countries for Pakistan's Garment Exports</w:t>
      </w:r>
    </w:p>
    <w:p w14:paraId="26FEC003" w14:textId="77777777" w:rsidR="00D97819" w:rsidRPr="002F218D" w:rsidRDefault="00D97819" w:rsidP="002F218D">
      <w:pPr>
        <w:widowControl w:val="0"/>
        <w:autoSpaceDE w:val="0"/>
        <w:autoSpaceDN w:val="0"/>
        <w:adjustRightInd w:val="0"/>
        <w:spacing w:after="240"/>
        <w:jc w:val="both"/>
        <w:outlineLvl w:val="0"/>
        <w:rPr>
          <w:rFonts w:ascii="Arial" w:hAnsi="Arial" w:cs="Arial"/>
          <w:b/>
          <w:bCs/>
        </w:rPr>
      </w:pPr>
      <w:r w:rsidRPr="002F218D">
        <w:rPr>
          <w:rFonts w:ascii="Arial" w:hAnsi="Arial" w:cs="Arial"/>
          <w:noProof/>
        </w:rPr>
        <w:drawing>
          <wp:inline distT="0" distB="0" distL="0" distR="0" wp14:anchorId="43431A46" wp14:editId="0053BC4F">
            <wp:extent cx="5709285" cy="2461945"/>
            <wp:effectExtent l="0" t="0" r="5715" b="190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6190224" w14:textId="77777777" w:rsidR="00D97819" w:rsidRPr="002F218D" w:rsidRDefault="00D97819" w:rsidP="002F218D">
      <w:pPr>
        <w:widowControl w:val="0"/>
        <w:autoSpaceDE w:val="0"/>
        <w:autoSpaceDN w:val="0"/>
        <w:adjustRightInd w:val="0"/>
        <w:spacing w:after="240"/>
        <w:jc w:val="both"/>
        <w:rPr>
          <w:rFonts w:ascii="Arial" w:hAnsi="Arial" w:cs="Arial"/>
        </w:rPr>
      </w:pPr>
      <w:r w:rsidRPr="002F218D">
        <w:rPr>
          <w:rFonts w:ascii="Arial" w:hAnsi="Arial" w:cs="Arial"/>
          <w:i/>
        </w:rPr>
        <w:t xml:space="preserve">Source: UN </w:t>
      </w:r>
      <w:proofErr w:type="spellStart"/>
      <w:r w:rsidRPr="002F218D">
        <w:rPr>
          <w:rFonts w:ascii="Arial" w:hAnsi="Arial" w:cs="Arial"/>
          <w:i/>
        </w:rPr>
        <w:t>Comtrade</w:t>
      </w:r>
      <w:proofErr w:type="spellEnd"/>
    </w:p>
    <w:p w14:paraId="5873EAC1" w14:textId="77777777" w:rsidR="00461B4A" w:rsidRPr="002F218D" w:rsidRDefault="00461B4A" w:rsidP="002F218D">
      <w:pPr>
        <w:jc w:val="both"/>
        <w:rPr>
          <w:rFonts w:ascii="Arial" w:hAnsi="Arial" w:cs="Arial"/>
          <w:i/>
        </w:rPr>
      </w:pPr>
    </w:p>
    <w:p w14:paraId="7201D97C" w14:textId="77777777" w:rsidR="00461B4A" w:rsidRPr="002F218D" w:rsidRDefault="002F7CC5" w:rsidP="002F218D">
      <w:pPr>
        <w:pStyle w:val="Heading3"/>
        <w:jc w:val="both"/>
        <w:rPr>
          <w:rFonts w:ascii="Arial" w:hAnsi="Arial" w:cs="Arial"/>
        </w:rPr>
      </w:pPr>
      <w:bookmarkStart w:id="15" w:name="_Toc348252356"/>
      <w:r w:rsidRPr="002F218D">
        <w:rPr>
          <w:rFonts w:ascii="Arial" w:hAnsi="Arial" w:cs="Arial"/>
        </w:rPr>
        <w:t>Firms’ Perspective</w:t>
      </w:r>
      <w:r w:rsidR="00461B4A" w:rsidRPr="002F218D">
        <w:rPr>
          <w:rFonts w:ascii="Arial" w:hAnsi="Arial" w:cs="Arial"/>
        </w:rPr>
        <w:t xml:space="preserve"> on </w:t>
      </w:r>
      <w:r w:rsidR="00AC7AB4" w:rsidRPr="002F218D">
        <w:rPr>
          <w:rFonts w:ascii="Arial" w:hAnsi="Arial" w:cs="Arial"/>
        </w:rPr>
        <w:t>GSP+</w:t>
      </w:r>
      <w:r w:rsidRPr="002F218D">
        <w:rPr>
          <w:rFonts w:ascii="Arial" w:hAnsi="Arial" w:cs="Arial"/>
        </w:rPr>
        <w:t xml:space="preserve"> S</w:t>
      </w:r>
      <w:r w:rsidR="00461B4A" w:rsidRPr="002F218D">
        <w:rPr>
          <w:rFonts w:ascii="Arial" w:hAnsi="Arial" w:cs="Arial"/>
        </w:rPr>
        <w:t>tatus</w:t>
      </w:r>
      <w:bookmarkEnd w:id="15"/>
      <w:r w:rsidR="00461B4A" w:rsidRPr="002F218D">
        <w:rPr>
          <w:rFonts w:ascii="Arial" w:hAnsi="Arial" w:cs="Arial"/>
        </w:rPr>
        <w:t xml:space="preserve"> </w:t>
      </w:r>
    </w:p>
    <w:p w14:paraId="4C014F0D" w14:textId="77777777" w:rsidR="00461B4A" w:rsidRPr="002F218D" w:rsidRDefault="00461B4A" w:rsidP="002F218D">
      <w:pPr>
        <w:jc w:val="both"/>
        <w:rPr>
          <w:rFonts w:ascii="Arial" w:hAnsi="Arial" w:cs="Arial"/>
        </w:rPr>
      </w:pPr>
    </w:p>
    <w:p w14:paraId="694279DD" w14:textId="77777777" w:rsidR="00461B4A" w:rsidRPr="002F218D" w:rsidRDefault="00461B4A" w:rsidP="002F218D">
      <w:pPr>
        <w:jc w:val="both"/>
        <w:rPr>
          <w:rFonts w:ascii="Arial" w:hAnsi="Arial" w:cs="Arial"/>
        </w:rPr>
      </w:pPr>
      <w:r w:rsidRPr="002F218D">
        <w:rPr>
          <w:rFonts w:ascii="Arial" w:hAnsi="Arial" w:cs="Arial"/>
        </w:rPr>
        <w:t xml:space="preserve">Overall, </w:t>
      </w:r>
      <w:r w:rsidR="002F7CC5" w:rsidRPr="002F218D">
        <w:rPr>
          <w:rFonts w:ascii="Arial" w:hAnsi="Arial" w:cs="Arial"/>
        </w:rPr>
        <w:t xml:space="preserve">as shown above </w:t>
      </w:r>
      <w:r w:rsidRPr="002F218D">
        <w:rPr>
          <w:rFonts w:ascii="Arial" w:hAnsi="Arial" w:cs="Arial"/>
        </w:rPr>
        <w:t xml:space="preserve">attaining </w:t>
      </w:r>
      <w:r w:rsidR="00AC7AB4" w:rsidRPr="002F218D">
        <w:rPr>
          <w:rFonts w:ascii="Arial" w:hAnsi="Arial" w:cs="Arial"/>
        </w:rPr>
        <w:t>GSP+</w:t>
      </w:r>
      <w:r w:rsidRPr="002F218D">
        <w:rPr>
          <w:rFonts w:ascii="Arial" w:hAnsi="Arial" w:cs="Arial"/>
          <w:b/>
        </w:rPr>
        <w:t xml:space="preserve"> </w:t>
      </w:r>
      <w:r w:rsidRPr="002F218D">
        <w:rPr>
          <w:rFonts w:ascii="Arial" w:hAnsi="Arial" w:cs="Arial"/>
        </w:rPr>
        <w:t>status has not boosted export</w:t>
      </w:r>
      <w:r w:rsidR="00207B69" w:rsidRPr="002F218D">
        <w:rPr>
          <w:rFonts w:ascii="Arial" w:hAnsi="Arial" w:cs="Arial"/>
        </w:rPr>
        <w:t xml:space="preserve">s </w:t>
      </w:r>
      <w:r w:rsidRPr="002F218D">
        <w:rPr>
          <w:rFonts w:ascii="Arial" w:hAnsi="Arial" w:cs="Arial"/>
        </w:rPr>
        <w:t xml:space="preserve">as </w:t>
      </w:r>
      <w:r w:rsidR="00D45D6F" w:rsidRPr="002F218D">
        <w:rPr>
          <w:rFonts w:ascii="Arial" w:hAnsi="Arial" w:cs="Arial"/>
        </w:rPr>
        <w:t xml:space="preserve">much as </w:t>
      </w:r>
      <w:r w:rsidR="00114A11" w:rsidRPr="002F218D">
        <w:rPr>
          <w:rFonts w:ascii="Arial" w:hAnsi="Arial" w:cs="Arial"/>
        </w:rPr>
        <w:t xml:space="preserve">was </w:t>
      </w:r>
      <w:r w:rsidR="009F32B5" w:rsidRPr="002F218D">
        <w:rPr>
          <w:rFonts w:ascii="Arial" w:hAnsi="Arial" w:cs="Arial"/>
        </w:rPr>
        <w:t xml:space="preserve">expected due to issues such as </w:t>
      </w:r>
      <w:r w:rsidR="0009504E" w:rsidRPr="002F218D">
        <w:rPr>
          <w:rFonts w:ascii="Arial" w:hAnsi="Arial" w:cs="Arial"/>
        </w:rPr>
        <w:t xml:space="preserve">appreciation of the </w:t>
      </w:r>
      <w:r w:rsidR="002F7CC5" w:rsidRPr="002F218D">
        <w:rPr>
          <w:rFonts w:ascii="Arial" w:hAnsi="Arial" w:cs="Arial"/>
        </w:rPr>
        <w:t xml:space="preserve">Pakistani </w:t>
      </w:r>
      <w:r w:rsidR="0009504E" w:rsidRPr="002F218D">
        <w:rPr>
          <w:rFonts w:ascii="Arial" w:hAnsi="Arial" w:cs="Arial"/>
        </w:rPr>
        <w:t>Rupee</w:t>
      </w:r>
      <w:r w:rsidR="009F32B5" w:rsidRPr="002F218D">
        <w:rPr>
          <w:rFonts w:ascii="Arial" w:hAnsi="Arial" w:cs="Arial"/>
        </w:rPr>
        <w:t xml:space="preserve"> and increased costs due to energy shortfall </w:t>
      </w:r>
      <w:r w:rsidRPr="002F218D">
        <w:rPr>
          <w:rFonts w:ascii="Arial" w:hAnsi="Arial" w:cs="Arial"/>
        </w:rPr>
        <w:t xml:space="preserve">and rising </w:t>
      </w:r>
      <w:r w:rsidR="0009504E" w:rsidRPr="002F218D">
        <w:rPr>
          <w:rFonts w:ascii="Arial" w:hAnsi="Arial" w:cs="Arial"/>
        </w:rPr>
        <w:t>wages</w:t>
      </w:r>
      <w:r w:rsidRPr="002F218D">
        <w:rPr>
          <w:rFonts w:ascii="Arial" w:hAnsi="Arial" w:cs="Arial"/>
        </w:rPr>
        <w:t>. Accordi</w:t>
      </w:r>
      <w:r w:rsidR="009F32B5" w:rsidRPr="002F218D">
        <w:rPr>
          <w:rFonts w:ascii="Arial" w:hAnsi="Arial" w:cs="Arial"/>
        </w:rPr>
        <w:t>ng to the firms interviewed in P</w:t>
      </w:r>
      <w:r w:rsidRPr="002F218D">
        <w:rPr>
          <w:rFonts w:ascii="Arial" w:hAnsi="Arial" w:cs="Arial"/>
        </w:rPr>
        <w:t>hase</w:t>
      </w:r>
      <w:r w:rsidR="009F32B5" w:rsidRPr="002F218D">
        <w:rPr>
          <w:rFonts w:ascii="Arial" w:hAnsi="Arial" w:cs="Arial"/>
        </w:rPr>
        <w:t xml:space="preserve"> II</w:t>
      </w:r>
      <w:r w:rsidRPr="002F218D">
        <w:rPr>
          <w:rFonts w:ascii="Arial" w:hAnsi="Arial" w:cs="Arial"/>
        </w:rPr>
        <w:t xml:space="preserve">, </w:t>
      </w:r>
      <w:r w:rsidR="00114A11" w:rsidRPr="002F218D">
        <w:rPr>
          <w:rFonts w:ascii="Arial" w:hAnsi="Arial" w:cs="Arial"/>
        </w:rPr>
        <w:t>appreciation of the</w:t>
      </w:r>
      <w:r w:rsidR="009F32B5" w:rsidRPr="002F218D">
        <w:rPr>
          <w:rFonts w:ascii="Arial" w:hAnsi="Arial" w:cs="Arial"/>
        </w:rPr>
        <w:t xml:space="preserve"> exchange rate</w:t>
      </w:r>
      <w:r w:rsidRPr="002F218D">
        <w:rPr>
          <w:rFonts w:ascii="Arial" w:hAnsi="Arial" w:cs="Arial"/>
        </w:rPr>
        <w:t xml:space="preserve"> caused considerable </w:t>
      </w:r>
      <w:r w:rsidR="0009504E" w:rsidRPr="002F218D">
        <w:rPr>
          <w:rFonts w:ascii="Arial" w:hAnsi="Arial" w:cs="Arial"/>
        </w:rPr>
        <w:t>reduction in</w:t>
      </w:r>
      <w:r w:rsidRPr="002F218D">
        <w:rPr>
          <w:rFonts w:ascii="Arial" w:hAnsi="Arial" w:cs="Arial"/>
        </w:rPr>
        <w:t xml:space="preserve"> the profit margin</w:t>
      </w:r>
      <w:r w:rsidR="009F32B5" w:rsidRPr="002F218D">
        <w:rPr>
          <w:rFonts w:ascii="Arial" w:hAnsi="Arial" w:cs="Arial"/>
        </w:rPr>
        <w:t>s</w:t>
      </w:r>
      <w:r w:rsidRPr="002F218D">
        <w:rPr>
          <w:rFonts w:ascii="Arial" w:hAnsi="Arial" w:cs="Arial"/>
        </w:rPr>
        <w:t xml:space="preserve"> of </w:t>
      </w:r>
      <w:r w:rsidR="009F32B5" w:rsidRPr="002F218D">
        <w:rPr>
          <w:rFonts w:ascii="Arial" w:hAnsi="Arial" w:cs="Arial"/>
        </w:rPr>
        <w:t>most firms and</w:t>
      </w:r>
      <w:r w:rsidRPr="002F218D">
        <w:rPr>
          <w:rFonts w:ascii="Arial" w:hAnsi="Arial" w:cs="Arial"/>
        </w:rPr>
        <w:t xml:space="preserve"> </w:t>
      </w:r>
      <w:r w:rsidR="00D45D6F" w:rsidRPr="002F218D">
        <w:rPr>
          <w:rFonts w:ascii="Arial" w:hAnsi="Arial" w:cs="Arial"/>
        </w:rPr>
        <w:t xml:space="preserve">dampened </w:t>
      </w:r>
      <w:r w:rsidRPr="002F218D">
        <w:rPr>
          <w:rFonts w:ascii="Arial" w:hAnsi="Arial" w:cs="Arial"/>
        </w:rPr>
        <w:t>further expansion</w:t>
      </w:r>
      <w:r w:rsidR="00D45D6F" w:rsidRPr="002F218D">
        <w:rPr>
          <w:rFonts w:ascii="Arial" w:hAnsi="Arial" w:cs="Arial"/>
        </w:rPr>
        <w:t xml:space="preserve"> of exports</w:t>
      </w:r>
      <w:r w:rsidRPr="002F218D">
        <w:rPr>
          <w:rFonts w:ascii="Arial" w:hAnsi="Arial" w:cs="Arial"/>
        </w:rPr>
        <w:t xml:space="preserve">. </w:t>
      </w:r>
    </w:p>
    <w:p w14:paraId="364A12D0" w14:textId="77777777" w:rsidR="00461B4A" w:rsidRPr="002F218D" w:rsidRDefault="00461B4A" w:rsidP="002F218D">
      <w:pPr>
        <w:jc w:val="both"/>
        <w:rPr>
          <w:rFonts w:ascii="Arial" w:hAnsi="Arial" w:cs="Arial"/>
        </w:rPr>
      </w:pPr>
    </w:p>
    <w:p w14:paraId="52C0953F" w14:textId="7F6AEAA7" w:rsidR="00461B4A" w:rsidRPr="002F218D" w:rsidRDefault="00220111" w:rsidP="002F218D">
      <w:pPr>
        <w:ind w:left="720"/>
        <w:jc w:val="both"/>
        <w:rPr>
          <w:rFonts w:ascii="Arial" w:hAnsi="Arial" w:cs="Arial"/>
          <w:i/>
        </w:rPr>
      </w:pPr>
      <w:r w:rsidRPr="002F218D">
        <w:rPr>
          <w:rFonts w:ascii="Arial" w:hAnsi="Arial" w:cs="Arial"/>
          <w:i/>
        </w:rPr>
        <w:t>CEO at firm L7</w:t>
      </w:r>
      <w:r w:rsidR="00461B4A" w:rsidRPr="002F218D">
        <w:rPr>
          <w:rFonts w:ascii="Arial" w:hAnsi="Arial" w:cs="Arial"/>
          <w:i/>
        </w:rPr>
        <w:t xml:space="preserve">, “Any benefit that we would have received from </w:t>
      </w:r>
      <w:r w:rsidR="00AC7AB4" w:rsidRPr="002F218D">
        <w:rPr>
          <w:rFonts w:ascii="Arial" w:hAnsi="Arial" w:cs="Arial"/>
          <w:i/>
        </w:rPr>
        <w:t>GSP+</w:t>
      </w:r>
      <w:r w:rsidR="00461B4A" w:rsidRPr="002F218D">
        <w:rPr>
          <w:rFonts w:ascii="Arial" w:hAnsi="Arial" w:cs="Arial"/>
          <w:i/>
        </w:rPr>
        <w:t xml:space="preserve"> has been offset by the change in exchange rate.”</w:t>
      </w:r>
    </w:p>
    <w:p w14:paraId="412A6A01" w14:textId="77777777" w:rsidR="00461B4A" w:rsidRPr="002F218D" w:rsidRDefault="00461B4A" w:rsidP="002F218D">
      <w:pPr>
        <w:jc w:val="both"/>
        <w:rPr>
          <w:rFonts w:ascii="Arial" w:hAnsi="Arial" w:cs="Arial"/>
        </w:rPr>
      </w:pPr>
    </w:p>
    <w:p w14:paraId="13317338" w14:textId="4E8A132D" w:rsidR="00461B4A" w:rsidRPr="002F218D" w:rsidRDefault="009F32B5" w:rsidP="002F218D">
      <w:pPr>
        <w:jc w:val="both"/>
        <w:rPr>
          <w:rFonts w:ascii="Arial" w:hAnsi="Arial" w:cs="Arial"/>
          <w:color w:val="1C1C1C"/>
        </w:rPr>
      </w:pPr>
      <w:r w:rsidRPr="002F218D">
        <w:rPr>
          <w:rFonts w:ascii="Arial" w:hAnsi="Arial" w:cs="Arial"/>
        </w:rPr>
        <w:t>Pakistani exports have been facing the</w:t>
      </w:r>
      <w:r w:rsidR="00461B4A" w:rsidRPr="002F218D">
        <w:rPr>
          <w:rFonts w:ascii="Arial" w:hAnsi="Arial" w:cs="Arial"/>
        </w:rPr>
        <w:t xml:space="preserve"> disadvantage of an </w:t>
      </w:r>
      <w:r w:rsidR="0009504E" w:rsidRPr="002F218D">
        <w:rPr>
          <w:rFonts w:ascii="Arial" w:hAnsi="Arial" w:cs="Arial"/>
        </w:rPr>
        <w:t xml:space="preserve">appreciating </w:t>
      </w:r>
      <w:r w:rsidR="00461B4A" w:rsidRPr="002F218D">
        <w:rPr>
          <w:rFonts w:ascii="Arial" w:hAnsi="Arial" w:cs="Arial"/>
        </w:rPr>
        <w:t xml:space="preserve">currency since December 2013. </w:t>
      </w:r>
      <w:r w:rsidRPr="002F218D">
        <w:rPr>
          <w:rFonts w:ascii="Arial" w:hAnsi="Arial" w:cs="Arial"/>
        </w:rPr>
        <w:t xml:space="preserve">In November 2013, Pakistan’s </w:t>
      </w:r>
      <w:r w:rsidR="00461B4A" w:rsidRPr="002F218D">
        <w:rPr>
          <w:rFonts w:ascii="Arial" w:hAnsi="Arial" w:cs="Arial"/>
        </w:rPr>
        <w:t xml:space="preserve">Finance Minister, Mr. </w:t>
      </w:r>
      <w:proofErr w:type="spellStart"/>
      <w:r w:rsidR="00461B4A" w:rsidRPr="002F218D">
        <w:rPr>
          <w:rFonts w:ascii="Arial" w:hAnsi="Arial" w:cs="Arial"/>
        </w:rPr>
        <w:t>Ishaq</w:t>
      </w:r>
      <w:proofErr w:type="spellEnd"/>
      <w:r w:rsidR="00461B4A" w:rsidRPr="002F218D">
        <w:rPr>
          <w:rFonts w:ascii="Arial" w:hAnsi="Arial" w:cs="Arial"/>
        </w:rPr>
        <w:t xml:space="preserve"> Dar, </w:t>
      </w:r>
      <w:r w:rsidR="003A70F4" w:rsidRPr="002F218D">
        <w:rPr>
          <w:rFonts w:ascii="Arial" w:hAnsi="Arial" w:cs="Arial"/>
        </w:rPr>
        <w:t>anno</w:t>
      </w:r>
      <w:r w:rsidRPr="002F218D">
        <w:rPr>
          <w:rFonts w:ascii="Arial" w:hAnsi="Arial" w:cs="Arial"/>
        </w:rPr>
        <w:t>unced in the parliament</w:t>
      </w:r>
      <w:r w:rsidR="003A70F4" w:rsidRPr="002F218D">
        <w:rPr>
          <w:rFonts w:ascii="Arial" w:hAnsi="Arial" w:cs="Arial"/>
        </w:rPr>
        <w:t xml:space="preserve"> </w:t>
      </w:r>
      <w:r w:rsidR="00461B4A" w:rsidRPr="002F218D">
        <w:rPr>
          <w:rFonts w:ascii="Arial" w:hAnsi="Arial" w:cs="Arial"/>
        </w:rPr>
        <w:t xml:space="preserve">that the government’s goal </w:t>
      </w:r>
      <w:r w:rsidRPr="002F218D">
        <w:rPr>
          <w:rFonts w:ascii="Arial" w:hAnsi="Arial" w:cs="Arial"/>
        </w:rPr>
        <w:t xml:space="preserve">was </w:t>
      </w:r>
      <w:r w:rsidR="00461B4A" w:rsidRPr="002F218D">
        <w:rPr>
          <w:rFonts w:ascii="Arial" w:hAnsi="Arial" w:cs="Arial"/>
        </w:rPr>
        <w:t xml:space="preserve">to bring the </w:t>
      </w:r>
      <w:r w:rsidRPr="002F218D">
        <w:rPr>
          <w:rFonts w:ascii="Arial" w:hAnsi="Arial" w:cs="Arial"/>
        </w:rPr>
        <w:t xml:space="preserve">down the </w:t>
      </w:r>
      <w:r w:rsidR="00461B4A" w:rsidRPr="002F218D">
        <w:rPr>
          <w:rFonts w:ascii="Arial" w:hAnsi="Arial" w:cs="Arial"/>
        </w:rPr>
        <w:t xml:space="preserve">Rupee to </w:t>
      </w:r>
      <w:proofErr w:type="spellStart"/>
      <w:r w:rsidR="00461B4A" w:rsidRPr="002F218D">
        <w:rPr>
          <w:rFonts w:ascii="Arial" w:hAnsi="Arial" w:cs="Arial"/>
        </w:rPr>
        <w:t>Rs</w:t>
      </w:r>
      <w:proofErr w:type="spellEnd"/>
      <w:r w:rsidRPr="002F218D">
        <w:rPr>
          <w:rFonts w:ascii="Arial" w:hAnsi="Arial" w:cs="Arial"/>
        </w:rPr>
        <w:t xml:space="preserve"> </w:t>
      </w:r>
      <w:r w:rsidR="00461B4A" w:rsidRPr="002F218D">
        <w:rPr>
          <w:rFonts w:ascii="Arial" w:hAnsi="Arial" w:cs="Arial"/>
        </w:rPr>
        <w:t>98</w:t>
      </w:r>
      <w:r w:rsidRPr="002F218D">
        <w:rPr>
          <w:rFonts w:ascii="Arial" w:hAnsi="Arial" w:cs="Arial"/>
        </w:rPr>
        <w:t xml:space="preserve"> </w:t>
      </w:r>
      <w:r w:rsidR="00461B4A" w:rsidRPr="002F218D">
        <w:rPr>
          <w:rFonts w:ascii="Arial" w:hAnsi="Arial" w:cs="Arial"/>
        </w:rPr>
        <w:t>/</w:t>
      </w:r>
      <w:r w:rsidRPr="002F218D">
        <w:rPr>
          <w:rFonts w:ascii="Arial" w:hAnsi="Arial" w:cs="Arial"/>
        </w:rPr>
        <w:t xml:space="preserve"> </w:t>
      </w:r>
      <w:r w:rsidR="00461B4A" w:rsidRPr="002F218D">
        <w:rPr>
          <w:rFonts w:ascii="Arial" w:hAnsi="Arial" w:cs="Arial"/>
        </w:rPr>
        <w:t>$</w:t>
      </w:r>
      <w:r w:rsidR="0009504E" w:rsidRPr="002F218D">
        <w:rPr>
          <w:rFonts w:ascii="Arial" w:hAnsi="Arial" w:cs="Arial"/>
        </w:rPr>
        <w:t xml:space="preserve"> </w:t>
      </w:r>
      <w:r w:rsidR="003A70F4" w:rsidRPr="002F218D">
        <w:rPr>
          <w:rFonts w:ascii="Arial" w:hAnsi="Arial" w:cs="Arial"/>
        </w:rPr>
        <w:t>(</w:t>
      </w:r>
      <w:r w:rsidRPr="002F218D">
        <w:rPr>
          <w:rFonts w:ascii="Arial" w:hAnsi="Arial" w:cs="Arial"/>
        </w:rPr>
        <w:t>the rate at the time of May 2013 elections</w:t>
      </w:r>
      <w:r w:rsidR="00D06F04" w:rsidRPr="002F218D">
        <w:rPr>
          <w:rFonts w:ascii="Arial" w:hAnsi="Arial" w:cs="Arial"/>
        </w:rPr>
        <w:t>)</w:t>
      </w:r>
      <w:r w:rsidR="003A70F4" w:rsidRPr="002F218D">
        <w:rPr>
          <w:rFonts w:ascii="Arial" w:hAnsi="Arial" w:cs="Arial"/>
        </w:rPr>
        <w:t xml:space="preserve"> and </w:t>
      </w:r>
      <w:r w:rsidR="0009504E" w:rsidRPr="002F218D">
        <w:rPr>
          <w:rFonts w:ascii="Arial" w:hAnsi="Arial" w:cs="Arial"/>
        </w:rPr>
        <w:t xml:space="preserve">then maintain its parity with </w:t>
      </w:r>
      <w:r w:rsidR="001D1DEC" w:rsidRPr="002F218D">
        <w:rPr>
          <w:rFonts w:ascii="Arial" w:hAnsi="Arial" w:cs="Arial"/>
        </w:rPr>
        <w:t xml:space="preserve">the </w:t>
      </w:r>
      <w:r w:rsidR="00BE0AC6" w:rsidRPr="002F218D">
        <w:rPr>
          <w:rFonts w:ascii="Arial" w:hAnsi="Arial" w:cs="Arial"/>
        </w:rPr>
        <w:t>dollar</w:t>
      </w:r>
      <w:r w:rsidR="00D06F04" w:rsidRPr="002F218D">
        <w:rPr>
          <w:rFonts w:ascii="Arial" w:hAnsi="Arial" w:cs="Arial"/>
        </w:rPr>
        <w:t xml:space="preserve"> (the rate had depreciated to </w:t>
      </w:r>
      <w:proofErr w:type="spellStart"/>
      <w:r w:rsidR="00D06F04" w:rsidRPr="002F218D">
        <w:rPr>
          <w:rFonts w:ascii="Arial" w:hAnsi="Arial" w:cs="Arial"/>
        </w:rPr>
        <w:t>Rs</w:t>
      </w:r>
      <w:proofErr w:type="spellEnd"/>
      <w:r w:rsidRPr="002F218D">
        <w:rPr>
          <w:rFonts w:ascii="Arial" w:hAnsi="Arial" w:cs="Arial"/>
        </w:rPr>
        <w:t xml:space="preserve"> </w:t>
      </w:r>
      <w:r w:rsidR="00D06F04" w:rsidRPr="002F218D">
        <w:rPr>
          <w:rFonts w:ascii="Arial" w:hAnsi="Arial" w:cs="Arial"/>
        </w:rPr>
        <w:t>108.47</w:t>
      </w:r>
      <w:r w:rsidRPr="002F218D">
        <w:rPr>
          <w:rFonts w:ascii="Arial" w:hAnsi="Arial" w:cs="Arial"/>
        </w:rPr>
        <w:t xml:space="preserve"> </w:t>
      </w:r>
      <w:r w:rsidR="00D06F04" w:rsidRPr="002F218D">
        <w:rPr>
          <w:rFonts w:ascii="Arial" w:hAnsi="Arial" w:cs="Arial"/>
        </w:rPr>
        <w:t>/</w:t>
      </w:r>
      <w:r w:rsidRPr="002F218D">
        <w:rPr>
          <w:rFonts w:ascii="Arial" w:hAnsi="Arial" w:cs="Arial"/>
        </w:rPr>
        <w:t xml:space="preserve"> </w:t>
      </w:r>
      <w:r w:rsidR="00D06F04" w:rsidRPr="002F218D">
        <w:rPr>
          <w:rFonts w:ascii="Arial" w:hAnsi="Arial" w:cs="Arial"/>
        </w:rPr>
        <w:t>$ by end-November 2013)</w:t>
      </w:r>
      <w:r w:rsidR="003A70F4" w:rsidRPr="002F218D">
        <w:rPr>
          <w:rFonts w:ascii="Arial" w:hAnsi="Arial" w:cs="Arial"/>
        </w:rPr>
        <w:t xml:space="preserve">. </w:t>
      </w:r>
      <w:r w:rsidRPr="002F218D">
        <w:rPr>
          <w:rFonts w:ascii="Arial" w:hAnsi="Arial" w:cs="Arial"/>
        </w:rPr>
        <w:t xml:space="preserve">Such policy statements reflect the </w:t>
      </w:r>
      <w:r w:rsidR="00461B4A" w:rsidRPr="002F218D">
        <w:rPr>
          <w:rFonts w:ascii="Arial" w:hAnsi="Arial" w:cs="Arial"/>
        </w:rPr>
        <w:t>priorit</w:t>
      </w:r>
      <w:r w:rsidRPr="002F218D">
        <w:rPr>
          <w:rFonts w:ascii="Arial" w:hAnsi="Arial" w:cs="Arial"/>
        </w:rPr>
        <w:t>y of the government</w:t>
      </w:r>
      <w:r w:rsidR="004A538C" w:rsidRPr="002F218D">
        <w:rPr>
          <w:rFonts w:ascii="Arial" w:hAnsi="Arial" w:cs="Arial"/>
        </w:rPr>
        <w:t>,</w:t>
      </w:r>
      <w:r w:rsidR="00461B4A" w:rsidRPr="002F218D">
        <w:rPr>
          <w:rFonts w:ascii="Arial" w:hAnsi="Arial" w:cs="Arial"/>
        </w:rPr>
        <w:t xml:space="preserve"> which </w:t>
      </w:r>
      <w:r w:rsidRPr="002F218D">
        <w:rPr>
          <w:rFonts w:ascii="Arial" w:hAnsi="Arial" w:cs="Arial"/>
        </w:rPr>
        <w:t>is mainly to</w:t>
      </w:r>
      <w:r w:rsidR="00461B4A" w:rsidRPr="002F218D">
        <w:rPr>
          <w:rFonts w:ascii="Arial" w:hAnsi="Arial" w:cs="Arial"/>
        </w:rPr>
        <w:t xml:space="preserve"> support</w:t>
      </w:r>
      <w:r w:rsidRPr="002F218D">
        <w:rPr>
          <w:rFonts w:ascii="Arial" w:hAnsi="Arial" w:cs="Arial"/>
        </w:rPr>
        <w:t xml:space="preserve"> the</w:t>
      </w:r>
      <w:r w:rsidR="00461B4A" w:rsidRPr="002F218D">
        <w:rPr>
          <w:rFonts w:ascii="Arial" w:hAnsi="Arial" w:cs="Arial"/>
        </w:rPr>
        <w:t xml:space="preserve"> </w:t>
      </w:r>
      <w:r w:rsidRPr="002F218D">
        <w:rPr>
          <w:rFonts w:ascii="Arial" w:hAnsi="Arial" w:cs="Arial"/>
        </w:rPr>
        <w:t>consumer, part</w:t>
      </w:r>
      <w:r w:rsidR="004A538C" w:rsidRPr="002F218D">
        <w:rPr>
          <w:rFonts w:ascii="Arial" w:hAnsi="Arial" w:cs="Arial"/>
        </w:rPr>
        <w:t>icularly the urban middle class,</w:t>
      </w:r>
      <w:r w:rsidRPr="002F218D">
        <w:rPr>
          <w:rFonts w:ascii="Arial" w:hAnsi="Arial" w:cs="Arial"/>
        </w:rPr>
        <w:t xml:space="preserve"> rather than the producer</w:t>
      </w:r>
      <w:r w:rsidR="00B471AF" w:rsidRPr="002F218D">
        <w:rPr>
          <w:rFonts w:ascii="Arial" w:hAnsi="Arial" w:cs="Arial"/>
        </w:rPr>
        <w:t xml:space="preserve"> </w:t>
      </w:r>
      <w:r w:rsidR="00BE0AC6" w:rsidRPr="002F218D">
        <w:rPr>
          <w:rFonts w:ascii="Arial" w:hAnsi="Arial" w:cs="Arial"/>
        </w:rPr>
        <w:t xml:space="preserve">and </w:t>
      </w:r>
      <w:r w:rsidR="001D1DEC" w:rsidRPr="002F218D">
        <w:rPr>
          <w:rFonts w:ascii="Arial" w:hAnsi="Arial" w:cs="Arial"/>
        </w:rPr>
        <w:t>improve the</w:t>
      </w:r>
      <w:r w:rsidR="00356D05" w:rsidRPr="002F218D">
        <w:rPr>
          <w:rFonts w:ascii="Arial" w:hAnsi="Arial" w:cs="Arial"/>
        </w:rPr>
        <w:t xml:space="preserve"> </w:t>
      </w:r>
      <w:r w:rsidR="00461B4A" w:rsidRPr="002F218D">
        <w:rPr>
          <w:rFonts w:ascii="Arial" w:hAnsi="Arial" w:cs="Arial"/>
        </w:rPr>
        <w:t xml:space="preserve">fiscal </w:t>
      </w:r>
      <w:r w:rsidR="00356D05" w:rsidRPr="002F218D">
        <w:rPr>
          <w:rFonts w:ascii="Arial" w:hAnsi="Arial" w:cs="Arial"/>
        </w:rPr>
        <w:t>balance by keeping prices of imported goods and t</w:t>
      </w:r>
      <w:r w:rsidR="00BE0AC6" w:rsidRPr="002F218D">
        <w:rPr>
          <w:rFonts w:ascii="Arial" w:hAnsi="Arial" w:cs="Arial"/>
        </w:rPr>
        <w:t xml:space="preserve">he Rupee cost </w:t>
      </w:r>
      <w:r w:rsidR="00D823F3" w:rsidRPr="002F218D">
        <w:rPr>
          <w:rFonts w:ascii="Arial" w:hAnsi="Arial" w:cs="Arial"/>
        </w:rPr>
        <w:t xml:space="preserve">of </w:t>
      </w:r>
      <w:r w:rsidR="00BE0AC6" w:rsidRPr="002F218D">
        <w:rPr>
          <w:rFonts w:ascii="Arial" w:hAnsi="Arial" w:cs="Arial"/>
        </w:rPr>
        <w:t xml:space="preserve">external </w:t>
      </w:r>
      <w:r w:rsidR="00461B4A" w:rsidRPr="002F218D">
        <w:rPr>
          <w:rFonts w:ascii="Arial" w:hAnsi="Arial" w:cs="Arial"/>
        </w:rPr>
        <w:t xml:space="preserve">debt </w:t>
      </w:r>
      <w:r w:rsidR="00BE0AC6" w:rsidRPr="002F218D">
        <w:rPr>
          <w:rFonts w:ascii="Arial" w:hAnsi="Arial" w:cs="Arial"/>
        </w:rPr>
        <w:t>servicing</w:t>
      </w:r>
      <w:r w:rsidR="00356D05" w:rsidRPr="002F218D">
        <w:rPr>
          <w:rFonts w:ascii="Arial" w:hAnsi="Arial" w:cs="Arial"/>
        </w:rPr>
        <w:t xml:space="preserve"> low.</w:t>
      </w:r>
      <w:r w:rsidR="00461B4A" w:rsidRPr="002F218D">
        <w:rPr>
          <w:rFonts w:ascii="Arial" w:hAnsi="Arial" w:cs="Arial"/>
        </w:rPr>
        <w:t xml:space="preserve"> </w:t>
      </w:r>
      <w:r w:rsidR="007A3E83" w:rsidRPr="002F218D">
        <w:rPr>
          <w:rFonts w:ascii="Arial" w:hAnsi="Arial" w:cs="Arial"/>
          <w:color w:val="1C1C1C"/>
        </w:rPr>
        <w:t xml:space="preserve">This was in direct contrast to </w:t>
      </w:r>
      <w:r w:rsidR="00B471AF" w:rsidRPr="002F218D">
        <w:rPr>
          <w:rFonts w:ascii="Arial" w:hAnsi="Arial" w:cs="Arial"/>
          <w:color w:val="1C1C1C"/>
        </w:rPr>
        <w:t xml:space="preserve">what </w:t>
      </w:r>
      <w:r w:rsidR="007A3E83" w:rsidRPr="002F218D">
        <w:rPr>
          <w:rFonts w:ascii="Arial" w:hAnsi="Arial" w:cs="Arial"/>
          <w:color w:val="1C1C1C"/>
        </w:rPr>
        <w:t>other competing economies have</w:t>
      </w:r>
      <w:r w:rsidR="00B471AF" w:rsidRPr="002F218D">
        <w:rPr>
          <w:rFonts w:ascii="Arial" w:hAnsi="Arial" w:cs="Arial"/>
          <w:color w:val="1C1C1C"/>
        </w:rPr>
        <w:t xml:space="preserve"> done, which is devaluing</w:t>
      </w:r>
      <w:r w:rsidR="007A3E83" w:rsidRPr="002F218D">
        <w:rPr>
          <w:rFonts w:ascii="Arial" w:hAnsi="Arial" w:cs="Arial"/>
          <w:color w:val="1C1C1C"/>
        </w:rPr>
        <w:t xml:space="preserve"> their currency or </w:t>
      </w:r>
      <w:r w:rsidR="00B471AF" w:rsidRPr="002F218D">
        <w:rPr>
          <w:rFonts w:ascii="Arial" w:hAnsi="Arial" w:cs="Arial"/>
          <w:color w:val="1C1C1C"/>
        </w:rPr>
        <w:t>allowing</w:t>
      </w:r>
      <w:r w:rsidR="007A3E83" w:rsidRPr="002F218D">
        <w:rPr>
          <w:rFonts w:ascii="Arial" w:hAnsi="Arial" w:cs="Arial"/>
          <w:color w:val="1C1C1C"/>
        </w:rPr>
        <w:t xml:space="preserve"> their exchange rate to depreciate. For example, between January 2014 and </w:t>
      </w:r>
      <w:r w:rsidR="00D823F3" w:rsidRPr="002F218D">
        <w:rPr>
          <w:rFonts w:ascii="Arial" w:hAnsi="Arial" w:cs="Arial"/>
          <w:color w:val="1C1C1C"/>
        </w:rPr>
        <w:t>December</w:t>
      </w:r>
      <w:r w:rsidR="007A3E83" w:rsidRPr="002F218D">
        <w:rPr>
          <w:rFonts w:ascii="Arial" w:hAnsi="Arial" w:cs="Arial"/>
          <w:color w:val="1C1C1C"/>
        </w:rPr>
        <w:t xml:space="preserve"> 2015, the Indian rupee and Chinese Yuan fell by </w:t>
      </w:r>
      <w:r w:rsidR="00B471AF" w:rsidRPr="002F218D">
        <w:rPr>
          <w:rFonts w:ascii="Arial" w:hAnsi="Arial" w:cs="Arial"/>
          <w:color w:val="1C1C1C"/>
        </w:rPr>
        <w:t>approximately 7 percent</w:t>
      </w:r>
      <w:r w:rsidR="007A3E83" w:rsidRPr="002F218D">
        <w:rPr>
          <w:rFonts w:ascii="Arial" w:hAnsi="Arial" w:cs="Arial"/>
          <w:color w:val="1C1C1C"/>
        </w:rPr>
        <w:t xml:space="preserve">, the Turkish lira by </w:t>
      </w:r>
      <w:r w:rsidR="00B471AF" w:rsidRPr="002F218D">
        <w:rPr>
          <w:rFonts w:ascii="Arial" w:hAnsi="Arial" w:cs="Arial"/>
          <w:color w:val="1C1C1C"/>
        </w:rPr>
        <w:t>26 percent</w:t>
      </w:r>
      <w:r w:rsidR="00D823F3" w:rsidRPr="002F218D">
        <w:rPr>
          <w:rFonts w:ascii="Arial" w:hAnsi="Arial" w:cs="Arial"/>
          <w:color w:val="1C1C1C"/>
        </w:rPr>
        <w:t xml:space="preserve"> </w:t>
      </w:r>
      <w:r w:rsidR="007A3E83" w:rsidRPr="002F218D">
        <w:rPr>
          <w:rFonts w:ascii="Arial" w:hAnsi="Arial" w:cs="Arial"/>
          <w:color w:val="1C1C1C"/>
        </w:rPr>
        <w:t>and the Vietnamese dong by 7</w:t>
      </w:r>
      <w:r w:rsidR="00D823F3" w:rsidRPr="002F218D">
        <w:rPr>
          <w:rFonts w:ascii="Arial" w:hAnsi="Arial" w:cs="Arial"/>
          <w:color w:val="1C1C1C"/>
        </w:rPr>
        <w:t>6</w:t>
      </w:r>
      <w:r w:rsidR="00B471AF" w:rsidRPr="002F218D">
        <w:rPr>
          <w:rFonts w:ascii="Arial" w:hAnsi="Arial" w:cs="Arial"/>
          <w:color w:val="1C1C1C"/>
        </w:rPr>
        <w:t xml:space="preserve"> percent</w:t>
      </w:r>
      <w:r w:rsidR="007A3E83" w:rsidRPr="002F218D">
        <w:rPr>
          <w:rFonts w:ascii="Arial" w:hAnsi="Arial" w:cs="Arial"/>
          <w:color w:val="1C1C1C"/>
        </w:rPr>
        <w:t>.</w:t>
      </w:r>
      <w:r w:rsidR="007A3E83" w:rsidRPr="002F218D">
        <w:rPr>
          <w:rFonts w:ascii="Arial" w:hAnsi="Arial" w:cs="Arial"/>
        </w:rPr>
        <w:t xml:space="preserve"> </w:t>
      </w:r>
      <w:r w:rsidR="001D1DEC" w:rsidRPr="002F218D">
        <w:rPr>
          <w:rFonts w:ascii="Arial" w:hAnsi="Arial" w:cs="Arial"/>
          <w:color w:val="1C1C1C"/>
        </w:rPr>
        <w:t>The</w:t>
      </w:r>
      <w:r w:rsidR="00732F26" w:rsidRPr="002F218D">
        <w:rPr>
          <w:rFonts w:ascii="Arial" w:hAnsi="Arial" w:cs="Arial"/>
          <w:color w:val="1C1C1C"/>
        </w:rPr>
        <w:t xml:space="preserve"> policy of mai</w:t>
      </w:r>
      <w:r w:rsidR="00B471AF" w:rsidRPr="002F218D">
        <w:rPr>
          <w:rFonts w:ascii="Arial" w:hAnsi="Arial" w:cs="Arial"/>
          <w:color w:val="1C1C1C"/>
        </w:rPr>
        <w:t>ntaining a soft peg with the US Dollar</w:t>
      </w:r>
      <w:r w:rsidR="00732F26" w:rsidRPr="002F218D">
        <w:rPr>
          <w:rFonts w:ascii="Arial" w:hAnsi="Arial" w:cs="Arial"/>
          <w:color w:val="1C1C1C"/>
        </w:rPr>
        <w:t xml:space="preserve"> </w:t>
      </w:r>
      <w:r w:rsidR="00A9652F" w:rsidRPr="002F218D">
        <w:rPr>
          <w:rFonts w:ascii="Arial" w:hAnsi="Arial" w:cs="Arial"/>
        </w:rPr>
        <w:t>(the nominal rate was Rs105.48</w:t>
      </w:r>
      <w:r w:rsidR="00B471AF" w:rsidRPr="002F218D">
        <w:rPr>
          <w:rFonts w:ascii="Arial" w:hAnsi="Arial" w:cs="Arial"/>
        </w:rPr>
        <w:t xml:space="preserve"> </w:t>
      </w:r>
      <w:r w:rsidR="00A9652F" w:rsidRPr="002F218D">
        <w:rPr>
          <w:rFonts w:ascii="Arial" w:hAnsi="Arial" w:cs="Arial"/>
        </w:rPr>
        <w:t>/</w:t>
      </w:r>
      <w:r w:rsidR="00B471AF" w:rsidRPr="002F218D">
        <w:rPr>
          <w:rFonts w:ascii="Arial" w:hAnsi="Arial" w:cs="Arial"/>
        </w:rPr>
        <w:t xml:space="preserve"> </w:t>
      </w:r>
      <w:r w:rsidR="00A9652F" w:rsidRPr="002F218D">
        <w:rPr>
          <w:rFonts w:ascii="Arial" w:hAnsi="Arial" w:cs="Arial"/>
        </w:rPr>
        <w:t xml:space="preserve">$ on 31 December 2013 and </w:t>
      </w:r>
      <w:proofErr w:type="spellStart"/>
      <w:r w:rsidR="00A9652F" w:rsidRPr="002F218D">
        <w:rPr>
          <w:rFonts w:ascii="Arial" w:hAnsi="Arial" w:cs="Arial"/>
        </w:rPr>
        <w:t>Rs</w:t>
      </w:r>
      <w:proofErr w:type="spellEnd"/>
      <w:r w:rsidR="00B471AF" w:rsidRPr="002F218D">
        <w:rPr>
          <w:rFonts w:ascii="Arial" w:hAnsi="Arial" w:cs="Arial"/>
        </w:rPr>
        <w:t xml:space="preserve"> </w:t>
      </w:r>
      <w:r w:rsidR="00A9652F" w:rsidRPr="002F218D">
        <w:rPr>
          <w:rFonts w:ascii="Arial" w:hAnsi="Arial" w:cs="Arial"/>
        </w:rPr>
        <w:t xml:space="preserve">104.74/$ on 31 December 2015) </w:t>
      </w:r>
      <w:r w:rsidR="00732F26" w:rsidRPr="002F218D">
        <w:rPr>
          <w:rFonts w:ascii="Arial" w:hAnsi="Arial" w:cs="Arial"/>
          <w:color w:val="1C1C1C"/>
        </w:rPr>
        <w:t>during a period when the dollar was appreciating significantly against the Euro and the Pound</w:t>
      </w:r>
      <w:r w:rsidR="007A3E83" w:rsidRPr="002F218D">
        <w:rPr>
          <w:rFonts w:ascii="Arial" w:hAnsi="Arial" w:cs="Arial"/>
          <w:color w:val="1C1C1C"/>
        </w:rPr>
        <w:t xml:space="preserve"> resulted in Pakistan’s</w:t>
      </w:r>
      <w:r w:rsidR="00461B4A" w:rsidRPr="002F218D">
        <w:rPr>
          <w:rFonts w:ascii="Arial" w:hAnsi="Arial" w:cs="Arial"/>
          <w:color w:val="1C1C1C"/>
        </w:rPr>
        <w:t xml:space="preserve"> real e</w:t>
      </w:r>
      <w:r w:rsidR="001824A6" w:rsidRPr="002F218D">
        <w:rPr>
          <w:rFonts w:ascii="Arial" w:hAnsi="Arial" w:cs="Arial"/>
          <w:color w:val="1C1C1C"/>
        </w:rPr>
        <w:t xml:space="preserve">ffective exchange rate (REER) </w:t>
      </w:r>
      <w:r w:rsidR="00B471AF" w:rsidRPr="002F218D">
        <w:rPr>
          <w:rFonts w:ascii="Arial" w:hAnsi="Arial" w:cs="Arial"/>
          <w:color w:val="1C1C1C"/>
        </w:rPr>
        <w:t>to appreciate</w:t>
      </w:r>
      <w:r w:rsidR="007A3E83" w:rsidRPr="002F218D">
        <w:rPr>
          <w:rFonts w:ascii="Arial" w:hAnsi="Arial" w:cs="Arial"/>
          <w:color w:val="1C1C1C"/>
        </w:rPr>
        <w:t xml:space="preserve"> </w:t>
      </w:r>
      <w:r w:rsidR="00B471AF" w:rsidRPr="002F218D">
        <w:rPr>
          <w:rFonts w:ascii="Arial" w:hAnsi="Arial" w:cs="Arial"/>
          <w:color w:val="1C1C1C"/>
        </w:rPr>
        <w:t xml:space="preserve">by over 20 percent </w:t>
      </w:r>
      <w:r w:rsidR="00461B4A" w:rsidRPr="002F218D">
        <w:rPr>
          <w:rFonts w:ascii="Arial" w:hAnsi="Arial" w:cs="Arial"/>
          <w:color w:val="1C1C1C"/>
        </w:rPr>
        <w:t xml:space="preserve">between December 2013 and </w:t>
      </w:r>
      <w:r w:rsidR="00A9652F" w:rsidRPr="002F218D">
        <w:rPr>
          <w:rFonts w:ascii="Arial" w:hAnsi="Arial" w:cs="Arial"/>
          <w:color w:val="1C1C1C"/>
        </w:rPr>
        <w:t>December</w:t>
      </w:r>
      <w:r w:rsidR="00461B4A" w:rsidRPr="002F218D">
        <w:rPr>
          <w:rFonts w:ascii="Arial" w:hAnsi="Arial" w:cs="Arial"/>
          <w:color w:val="1C1C1C"/>
        </w:rPr>
        <w:t xml:space="preserve"> 2015</w:t>
      </w:r>
      <w:r w:rsidR="00A9652F" w:rsidRPr="002F218D">
        <w:rPr>
          <w:rFonts w:ascii="Arial" w:hAnsi="Arial" w:cs="Arial"/>
          <w:color w:val="1C1C1C"/>
        </w:rPr>
        <w:t xml:space="preserve"> (between June 2013, i.e., before the large decline in value of the Rupee in the </w:t>
      </w:r>
      <w:r w:rsidR="00B471AF" w:rsidRPr="002F218D">
        <w:rPr>
          <w:rFonts w:ascii="Arial" w:hAnsi="Arial" w:cs="Arial"/>
          <w:color w:val="1C1C1C"/>
        </w:rPr>
        <w:t>second</w:t>
      </w:r>
      <w:r w:rsidR="00A9652F" w:rsidRPr="002F218D">
        <w:rPr>
          <w:rFonts w:ascii="Arial" w:hAnsi="Arial" w:cs="Arial"/>
          <w:color w:val="1C1C1C"/>
        </w:rPr>
        <w:t xml:space="preserve"> half of 2013, and December 2015 t</w:t>
      </w:r>
      <w:r w:rsidR="00B471AF" w:rsidRPr="002F218D">
        <w:rPr>
          <w:rFonts w:ascii="Arial" w:hAnsi="Arial" w:cs="Arial"/>
          <w:color w:val="1C1C1C"/>
        </w:rPr>
        <w:t>he REER appreciated by over 14 percent)</w:t>
      </w:r>
      <w:r w:rsidR="00A9652F" w:rsidRPr="002F218D">
        <w:rPr>
          <w:rFonts w:ascii="Arial" w:hAnsi="Arial" w:cs="Arial"/>
          <w:color w:val="1C1C1C"/>
        </w:rPr>
        <w:t xml:space="preserve">. </w:t>
      </w:r>
      <w:r w:rsidR="00461B4A" w:rsidRPr="002F218D">
        <w:rPr>
          <w:rFonts w:ascii="Arial" w:hAnsi="Arial" w:cs="Arial"/>
        </w:rPr>
        <w:t xml:space="preserve">This policy </w:t>
      </w:r>
      <w:r w:rsidR="007A3E83" w:rsidRPr="002F218D">
        <w:rPr>
          <w:rFonts w:ascii="Arial" w:hAnsi="Arial" w:cs="Arial"/>
          <w:color w:val="1C1C1C"/>
        </w:rPr>
        <w:t xml:space="preserve">had a negative impact on Pakistan’s exports, including garments. </w:t>
      </w:r>
      <w:r w:rsidR="00461B4A" w:rsidRPr="002F218D">
        <w:rPr>
          <w:rFonts w:ascii="Arial" w:hAnsi="Arial" w:cs="Arial"/>
        </w:rPr>
        <w:t>According</w:t>
      </w:r>
      <w:r w:rsidR="00B471AF" w:rsidRPr="002F218D">
        <w:rPr>
          <w:rFonts w:ascii="Arial" w:hAnsi="Arial" w:cs="Arial"/>
        </w:rPr>
        <w:t xml:space="preserve"> to </w:t>
      </w:r>
      <w:r w:rsidR="008C1FA4" w:rsidRPr="002F218D">
        <w:rPr>
          <w:rFonts w:ascii="Arial" w:hAnsi="Arial" w:cs="Arial"/>
        </w:rPr>
        <w:t>firm L9</w:t>
      </w:r>
      <w:r w:rsidR="00B471AF" w:rsidRPr="002F218D">
        <w:rPr>
          <w:rFonts w:ascii="Arial" w:hAnsi="Arial" w:cs="Arial"/>
        </w:rPr>
        <w:t xml:space="preserve">, in the last three years, </w:t>
      </w:r>
      <w:r w:rsidR="00461B4A" w:rsidRPr="002F218D">
        <w:rPr>
          <w:rFonts w:ascii="Arial" w:hAnsi="Arial" w:cs="Arial"/>
        </w:rPr>
        <w:t>the val</w:t>
      </w:r>
      <w:r w:rsidR="00B471AF" w:rsidRPr="002F218D">
        <w:rPr>
          <w:rFonts w:ascii="Arial" w:hAnsi="Arial" w:cs="Arial"/>
        </w:rPr>
        <w:t>ue of exports has declined by 7 to 8 percent</w:t>
      </w:r>
      <w:r w:rsidR="00461B4A" w:rsidRPr="002F218D">
        <w:rPr>
          <w:rFonts w:ascii="Arial" w:hAnsi="Arial" w:cs="Arial"/>
        </w:rPr>
        <w:t>, specifically due to the impact of exchange rate.</w:t>
      </w:r>
      <w:r w:rsidR="007A3E83" w:rsidRPr="002F218D">
        <w:rPr>
          <w:rFonts w:ascii="Arial" w:hAnsi="Arial" w:cs="Arial"/>
          <w:color w:val="1C1C1C"/>
        </w:rPr>
        <w:t xml:space="preserve"> </w:t>
      </w:r>
    </w:p>
    <w:p w14:paraId="6B1DF06D" w14:textId="77777777" w:rsidR="00461B4A" w:rsidRPr="002F218D" w:rsidRDefault="00461B4A" w:rsidP="002F218D">
      <w:pPr>
        <w:jc w:val="both"/>
        <w:rPr>
          <w:rFonts w:ascii="Arial" w:hAnsi="Arial" w:cs="Arial"/>
          <w:b/>
        </w:rPr>
      </w:pPr>
    </w:p>
    <w:p w14:paraId="769D7191" w14:textId="133F3EB6" w:rsidR="00461B4A" w:rsidRPr="002F218D" w:rsidRDefault="007A3E83" w:rsidP="002F218D">
      <w:pPr>
        <w:pStyle w:val="ListParagraph"/>
        <w:ind w:left="0"/>
        <w:jc w:val="both"/>
        <w:rPr>
          <w:rFonts w:ascii="Arial" w:hAnsi="Arial" w:cs="Arial"/>
        </w:rPr>
      </w:pPr>
      <w:r w:rsidRPr="002F218D">
        <w:rPr>
          <w:rFonts w:ascii="Arial" w:hAnsi="Arial" w:cs="Arial"/>
        </w:rPr>
        <w:t>Anothe</w:t>
      </w:r>
      <w:r w:rsidR="00B471AF" w:rsidRPr="002F218D">
        <w:rPr>
          <w:rFonts w:ascii="Arial" w:hAnsi="Arial" w:cs="Arial"/>
        </w:rPr>
        <w:t xml:space="preserve">r factor adversely impacting </w:t>
      </w:r>
      <w:r w:rsidRPr="002F218D">
        <w:rPr>
          <w:rFonts w:ascii="Arial" w:hAnsi="Arial" w:cs="Arial"/>
        </w:rPr>
        <w:t xml:space="preserve">exports </w:t>
      </w:r>
      <w:r w:rsidR="00B471AF" w:rsidRPr="002F218D">
        <w:rPr>
          <w:rFonts w:ascii="Arial" w:hAnsi="Arial" w:cs="Arial"/>
        </w:rPr>
        <w:t xml:space="preserve">has been </w:t>
      </w:r>
      <w:r w:rsidRPr="002F218D">
        <w:rPr>
          <w:rFonts w:ascii="Arial" w:hAnsi="Arial" w:cs="Arial"/>
        </w:rPr>
        <w:t>the s</w:t>
      </w:r>
      <w:r w:rsidR="00461B4A" w:rsidRPr="002F218D">
        <w:rPr>
          <w:rFonts w:ascii="Arial" w:hAnsi="Arial" w:cs="Arial"/>
        </w:rPr>
        <w:t>ecurity concern</w:t>
      </w:r>
      <w:r w:rsidRPr="002F218D">
        <w:rPr>
          <w:rFonts w:ascii="Arial" w:hAnsi="Arial" w:cs="Arial"/>
        </w:rPr>
        <w:t>s of buyers, particularly n</w:t>
      </w:r>
      <w:r w:rsidR="00461B4A" w:rsidRPr="002F218D">
        <w:rPr>
          <w:rFonts w:ascii="Arial" w:hAnsi="Arial" w:cs="Arial"/>
        </w:rPr>
        <w:t>ew clients in EU</w:t>
      </w:r>
      <w:r w:rsidR="00B471AF" w:rsidRPr="002F218D">
        <w:rPr>
          <w:rFonts w:ascii="Arial" w:hAnsi="Arial" w:cs="Arial"/>
        </w:rPr>
        <w:t xml:space="preserve"> that</w:t>
      </w:r>
      <w:r w:rsidR="00461B4A" w:rsidRPr="002F218D">
        <w:rPr>
          <w:rFonts w:ascii="Arial" w:hAnsi="Arial" w:cs="Arial"/>
        </w:rPr>
        <w:t xml:space="preserve"> hesitate to visit Pakistan</w:t>
      </w:r>
      <w:r w:rsidRPr="002F218D">
        <w:rPr>
          <w:rFonts w:ascii="Arial" w:hAnsi="Arial" w:cs="Arial"/>
        </w:rPr>
        <w:t xml:space="preserve">. </w:t>
      </w:r>
      <w:r w:rsidR="00B471AF" w:rsidRPr="002F218D">
        <w:rPr>
          <w:rFonts w:ascii="Arial" w:hAnsi="Arial" w:cs="Arial"/>
        </w:rPr>
        <w:t>C</w:t>
      </w:r>
      <w:r w:rsidR="00461B4A" w:rsidRPr="002F218D">
        <w:rPr>
          <w:rFonts w:ascii="Arial" w:hAnsi="Arial" w:cs="Arial"/>
        </w:rPr>
        <w:t xml:space="preserve">onferences and exhibitions </w:t>
      </w:r>
      <w:r w:rsidR="005F18F9" w:rsidRPr="002F218D">
        <w:rPr>
          <w:rFonts w:ascii="Arial" w:hAnsi="Arial" w:cs="Arial"/>
        </w:rPr>
        <w:t>for international</w:t>
      </w:r>
      <w:r w:rsidR="00461B4A" w:rsidRPr="002F218D">
        <w:rPr>
          <w:rFonts w:ascii="Arial" w:hAnsi="Arial" w:cs="Arial"/>
        </w:rPr>
        <w:t xml:space="preserve"> investors </w:t>
      </w:r>
      <w:r w:rsidR="005F18F9" w:rsidRPr="002F218D">
        <w:rPr>
          <w:rFonts w:ascii="Arial" w:hAnsi="Arial" w:cs="Arial"/>
        </w:rPr>
        <w:t xml:space="preserve">and buyers </w:t>
      </w:r>
      <w:r w:rsidR="00B471AF" w:rsidRPr="002F218D">
        <w:rPr>
          <w:rFonts w:ascii="Arial" w:hAnsi="Arial" w:cs="Arial"/>
        </w:rPr>
        <w:t xml:space="preserve">also </w:t>
      </w:r>
      <w:r w:rsidR="005F18F9" w:rsidRPr="002F218D">
        <w:rPr>
          <w:rFonts w:ascii="Arial" w:hAnsi="Arial" w:cs="Arial"/>
        </w:rPr>
        <w:t xml:space="preserve">had to be </w:t>
      </w:r>
      <w:r w:rsidR="00461B4A" w:rsidRPr="002F218D">
        <w:rPr>
          <w:rFonts w:ascii="Arial" w:hAnsi="Arial" w:cs="Arial"/>
        </w:rPr>
        <w:t xml:space="preserve">canceled due to </w:t>
      </w:r>
      <w:r w:rsidR="00B471AF" w:rsidRPr="002F218D">
        <w:rPr>
          <w:rFonts w:ascii="Arial" w:hAnsi="Arial" w:cs="Arial"/>
        </w:rPr>
        <w:t>the prevailing security situation.</w:t>
      </w:r>
      <w:r w:rsidR="00461B4A" w:rsidRPr="002F218D">
        <w:rPr>
          <w:rFonts w:ascii="Arial" w:hAnsi="Arial" w:cs="Arial"/>
        </w:rPr>
        <w:t xml:space="preserve"> </w:t>
      </w:r>
      <w:r w:rsidR="005F18F9" w:rsidRPr="002F218D">
        <w:rPr>
          <w:rFonts w:ascii="Arial" w:hAnsi="Arial" w:cs="Arial"/>
        </w:rPr>
        <w:t>Reports of t</w:t>
      </w:r>
      <w:r w:rsidR="00461B4A" w:rsidRPr="002F218D">
        <w:rPr>
          <w:rFonts w:ascii="Arial" w:hAnsi="Arial" w:cs="Arial"/>
        </w:rPr>
        <w:t xml:space="preserve">errorist acts and political instability from strikes and protests </w:t>
      </w:r>
      <w:r w:rsidR="001837AF" w:rsidRPr="002F218D">
        <w:rPr>
          <w:rFonts w:ascii="Arial" w:hAnsi="Arial" w:cs="Arial"/>
        </w:rPr>
        <w:t>also</w:t>
      </w:r>
      <w:r w:rsidR="00461B4A" w:rsidRPr="002F218D">
        <w:rPr>
          <w:rFonts w:ascii="Arial" w:hAnsi="Arial" w:cs="Arial"/>
        </w:rPr>
        <w:t xml:space="preserve"> created a negative image of the country and an environment that </w:t>
      </w:r>
      <w:r w:rsidR="001837AF" w:rsidRPr="002F218D">
        <w:rPr>
          <w:rFonts w:ascii="Arial" w:hAnsi="Arial" w:cs="Arial"/>
        </w:rPr>
        <w:t>was</w:t>
      </w:r>
      <w:r w:rsidR="00461B4A" w:rsidRPr="002F218D">
        <w:rPr>
          <w:rFonts w:ascii="Arial" w:hAnsi="Arial" w:cs="Arial"/>
        </w:rPr>
        <w:t xml:space="preserve"> not conducive </w:t>
      </w:r>
      <w:r w:rsidR="001837AF" w:rsidRPr="002F218D">
        <w:rPr>
          <w:rFonts w:ascii="Arial" w:hAnsi="Arial" w:cs="Arial"/>
        </w:rPr>
        <w:t>for</w:t>
      </w:r>
      <w:r w:rsidR="00461B4A" w:rsidRPr="002F218D">
        <w:rPr>
          <w:rFonts w:ascii="Arial" w:hAnsi="Arial" w:cs="Arial"/>
        </w:rPr>
        <w:t xml:space="preserve"> attra</w:t>
      </w:r>
      <w:r w:rsidR="001837AF" w:rsidRPr="002F218D">
        <w:rPr>
          <w:rFonts w:ascii="Arial" w:hAnsi="Arial" w:cs="Arial"/>
        </w:rPr>
        <w:t>cting new buyers. Firms blame the media in helping promote</w:t>
      </w:r>
      <w:r w:rsidR="00461B4A" w:rsidRPr="002F218D">
        <w:rPr>
          <w:rFonts w:ascii="Arial" w:hAnsi="Arial" w:cs="Arial"/>
        </w:rPr>
        <w:t xml:space="preserve"> a more negative image</w:t>
      </w:r>
      <w:r w:rsidR="001837AF" w:rsidRPr="002F218D">
        <w:rPr>
          <w:rFonts w:ascii="Arial" w:hAnsi="Arial" w:cs="Arial"/>
        </w:rPr>
        <w:t>, than what is on-ground reality of the country</w:t>
      </w:r>
      <w:r w:rsidR="00461B4A" w:rsidRPr="002F218D">
        <w:rPr>
          <w:rFonts w:ascii="Arial" w:hAnsi="Arial" w:cs="Arial"/>
        </w:rPr>
        <w:t xml:space="preserve">. More importantly, no marketing </w:t>
      </w:r>
      <w:r w:rsidR="001837AF" w:rsidRPr="002F218D">
        <w:rPr>
          <w:rFonts w:ascii="Arial" w:hAnsi="Arial" w:cs="Arial"/>
        </w:rPr>
        <w:t>strategies have been put in place</w:t>
      </w:r>
      <w:r w:rsidR="00461B4A" w:rsidRPr="002F218D">
        <w:rPr>
          <w:rFonts w:ascii="Arial" w:hAnsi="Arial" w:cs="Arial"/>
        </w:rPr>
        <w:t xml:space="preserve"> </w:t>
      </w:r>
      <w:r w:rsidR="002F0A15" w:rsidRPr="002F218D">
        <w:rPr>
          <w:rFonts w:ascii="Arial" w:hAnsi="Arial" w:cs="Arial"/>
        </w:rPr>
        <w:t xml:space="preserve">by the Government </w:t>
      </w:r>
      <w:r w:rsidR="00461B4A" w:rsidRPr="002F218D">
        <w:rPr>
          <w:rFonts w:ascii="Arial" w:hAnsi="Arial" w:cs="Arial"/>
        </w:rPr>
        <w:t xml:space="preserve">to </w:t>
      </w:r>
      <w:r w:rsidR="001837AF" w:rsidRPr="002F218D">
        <w:rPr>
          <w:rFonts w:ascii="Arial" w:hAnsi="Arial" w:cs="Arial"/>
        </w:rPr>
        <w:t>present</w:t>
      </w:r>
      <w:r w:rsidR="00461B4A" w:rsidRPr="002F218D">
        <w:rPr>
          <w:rFonts w:ascii="Arial" w:hAnsi="Arial" w:cs="Arial"/>
        </w:rPr>
        <w:t xml:space="preserve"> a positive side of Pakistan </w:t>
      </w:r>
      <w:r w:rsidR="001837AF" w:rsidRPr="002F218D">
        <w:rPr>
          <w:rFonts w:ascii="Arial" w:hAnsi="Arial" w:cs="Arial"/>
        </w:rPr>
        <w:t>to help</w:t>
      </w:r>
      <w:r w:rsidR="00461B4A" w:rsidRPr="002F218D">
        <w:rPr>
          <w:rFonts w:ascii="Arial" w:hAnsi="Arial" w:cs="Arial"/>
        </w:rPr>
        <w:t xml:space="preserve"> attract buyers and </w:t>
      </w:r>
      <w:r w:rsidR="001837AF" w:rsidRPr="002F218D">
        <w:rPr>
          <w:rFonts w:ascii="Arial" w:hAnsi="Arial" w:cs="Arial"/>
        </w:rPr>
        <w:t>create more</w:t>
      </w:r>
      <w:r w:rsidR="002F0A15" w:rsidRPr="002F218D">
        <w:rPr>
          <w:rFonts w:ascii="Arial" w:hAnsi="Arial" w:cs="Arial"/>
        </w:rPr>
        <w:t xml:space="preserve"> business</w:t>
      </w:r>
      <w:r w:rsidR="00461B4A" w:rsidRPr="002F218D">
        <w:rPr>
          <w:rFonts w:ascii="Arial" w:hAnsi="Arial" w:cs="Arial"/>
        </w:rPr>
        <w:t xml:space="preserve">. According to the Director Operations of </w:t>
      </w:r>
      <w:r w:rsidR="00220111" w:rsidRPr="002F218D">
        <w:rPr>
          <w:rFonts w:ascii="Arial" w:hAnsi="Arial" w:cs="Arial"/>
        </w:rPr>
        <w:t>the firm S5</w:t>
      </w:r>
      <w:r w:rsidR="00461B4A" w:rsidRPr="002F218D">
        <w:rPr>
          <w:rFonts w:ascii="Arial" w:hAnsi="Arial" w:cs="Arial"/>
        </w:rPr>
        <w:t>:</w:t>
      </w:r>
    </w:p>
    <w:p w14:paraId="111ABE24" w14:textId="77777777" w:rsidR="00461B4A" w:rsidRPr="002F218D" w:rsidRDefault="00461B4A" w:rsidP="002F218D">
      <w:pPr>
        <w:pStyle w:val="ListParagraph"/>
        <w:ind w:left="0"/>
        <w:jc w:val="both"/>
        <w:rPr>
          <w:rFonts w:ascii="Arial" w:hAnsi="Arial" w:cs="Arial"/>
          <w:b/>
        </w:rPr>
      </w:pPr>
    </w:p>
    <w:p w14:paraId="49FD254C" w14:textId="77777777" w:rsidR="00461B4A" w:rsidRPr="002F218D" w:rsidRDefault="00461B4A" w:rsidP="002F218D">
      <w:pPr>
        <w:pStyle w:val="ListParagraph"/>
        <w:jc w:val="both"/>
        <w:rPr>
          <w:rFonts w:ascii="Arial" w:hAnsi="Arial" w:cs="Arial"/>
          <w:i/>
        </w:rPr>
      </w:pPr>
      <w:r w:rsidRPr="002F218D">
        <w:rPr>
          <w:rFonts w:ascii="Arial" w:hAnsi="Arial" w:cs="Arial"/>
          <w:i/>
        </w:rPr>
        <w:t>“</w:t>
      </w:r>
      <w:r w:rsidRPr="002F218D">
        <w:rPr>
          <w:rFonts w:ascii="Arial" w:eastAsia="Times New Roman" w:hAnsi="Arial" w:cs="Arial"/>
          <w:i/>
          <w:color w:val="222222"/>
          <w:shd w:val="clear" w:color="auto" w:fill="FFFFFF"/>
        </w:rPr>
        <w:t>It’s important that we present our country in a positive way. We don’t have marketing offices abroad, but a natural marketing office would be our foreign offices, which have a zero role in all of this.”</w:t>
      </w:r>
    </w:p>
    <w:p w14:paraId="0F8CB39F" w14:textId="77777777" w:rsidR="00461B4A" w:rsidRPr="002F218D" w:rsidRDefault="00461B4A" w:rsidP="002F218D">
      <w:pPr>
        <w:pStyle w:val="ListParagraph"/>
        <w:ind w:left="0"/>
        <w:jc w:val="both"/>
        <w:rPr>
          <w:rFonts w:ascii="Arial" w:hAnsi="Arial" w:cs="Arial"/>
        </w:rPr>
      </w:pPr>
    </w:p>
    <w:p w14:paraId="23D39A87" w14:textId="6BBD36CB" w:rsidR="00461B4A" w:rsidRPr="002F218D" w:rsidRDefault="00461B4A" w:rsidP="002F218D">
      <w:pPr>
        <w:pStyle w:val="ListParagraph"/>
        <w:ind w:left="0"/>
        <w:jc w:val="both"/>
        <w:rPr>
          <w:rFonts w:ascii="Arial" w:hAnsi="Arial" w:cs="Arial"/>
        </w:rPr>
      </w:pPr>
      <w:r w:rsidRPr="002F218D">
        <w:rPr>
          <w:rFonts w:ascii="Arial" w:hAnsi="Arial" w:cs="Arial"/>
        </w:rPr>
        <w:t>Pakistan is categorized as an extremely hi</w:t>
      </w:r>
      <w:r w:rsidR="001837AF" w:rsidRPr="002F218D">
        <w:rPr>
          <w:rFonts w:ascii="Arial" w:hAnsi="Arial" w:cs="Arial"/>
        </w:rPr>
        <w:t xml:space="preserve">gh-risk country for investment, </w:t>
      </w:r>
      <w:r w:rsidRPr="002F218D">
        <w:rPr>
          <w:rFonts w:ascii="Arial" w:hAnsi="Arial" w:cs="Arial"/>
        </w:rPr>
        <w:t xml:space="preserve">based on the ratings by the international agency, </w:t>
      </w:r>
      <w:proofErr w:type="spellStart"/>
      <w:r w:rsidRPr="002F218D">
        <w:rPr>
          <w:rFonts w:ascii="Arial" w:hAnsi="Arial" w:cs="Arial"/>
        </w:rPr>
        <w:t>Maplecroft</w:t>
      </w:r>
      <w:proofErr w:type="spellEnd"/>
      <w:r w:rsidRPr="002F218D">
        <w:rPr>
          <w:rFonts w:ascii="Arial" w:hAnsi="Arial" w:cs="Arial"/>
        </w:rPr>
        <w:t xml:space="preserve">. The agency analyzes countries </w:t>
      </w:r>
      <w:r w:rsidR="001837AF" w:rsidRPr="002F218D">
        <w:rPr>
          <w:rFonts w:ascii="Arial" w:hAnsi="Arial" w:cs="Arial"/>
        </w:rPr>
        <w:t xml:space="preserve">at different risk levels on a scale of 1 to </w:t>
      </w:r>
      <w:r w:rsidRPr="002F218D">
        <w:rPr>
          <w:rFonts w:ascii="Arial" w:hAnsi="Arial" w:cs="Arial"/>
        </w:rPr>
        <w:t xml:space="preserve">10 (1 being the best and 10 being the worst). It </w:t>
      </w:r>
      <w:r w:rsidR="001837AF" w:rsidRPr="002F218D">
        <w:rPr>
          <w:rFonts w:ascii="Arial" w:hAnsi="Arial" w:cs="Arial"/>
        </w:rPr>
        <w:t>ranks</w:t>
      </w:r>
      <w:r w:rsidRPr="002F218D">
        <w:rPr>
          <w:rFonts w:ascii="Arial" w:hAnsi="Arial" w:cs="Arial"/>
        </w:rPr>
        <w:t xml:space="preserve"> </w:t>
      </w:r>
      <w:r w:rsidR="00DF1F69" w:rsidRPr="002F218D">
        <w:rPr>
          <w:rFonts w:ascii="Arial" w:hAnsi="Arial" w:cs="Arial"/>
        </w:rPr>
        <w:t xml:space="preserve">on </w:t>
      </w:r>
      <w:r w:rsidRPr="002F218D">
        <w:rPr>
          <w:rFonts w:ascii="Arial" w:hAnsi="Arial" w:cs="Arial"/>
          <w:i/>
        </w:rPr>
        <w:t xml:space="preserve">economic risk, political risk, social compliance </w:t>
      </w:r>
      <w:r w:rsidR="001837AF" w:rsidRPr="002F218D">
        <w:rPr>
          <w:rFonts w:ascii="Arial" w:hAnsi="Arial" w:cs="Arial"/>
        </w:rPr>
        <w:lastRenderedPageBreak/>
        <w:t xml:space="preserve">(including </w:t>
      </w:r>
      <w:r w:rsidRPr="002F218D">
        <w:rPr>
          <w:rFonts w:ascii="Arial" w:hAnsi="Arial" w:cs="Arial"/>
        </w:rPr>
        <w:t xml:space="preserve">for example, </w:t>
      </w:r>
      <w:proofErr w:type="spellStart"/>
      <w:r w:rsidRPr="002F218D">
        <w:rPr>
          <w:rFonts w:ascii="Arial" w:hAnsi="Arial" w:cs="Arial"/>
        </w:rPr>
        <w:t>labour</w:t>
      </w:r>
      <w:proofErr w:type="spellEnd"/>
      <w:r w:rsidRPr="002F218D">
        <w:rPr>
          <w:rFonts w:ascii="Arial" w:hAnsi="Arial" w:cs="Arial"/>
        </w:rPr>
        <w:t xml:space="preserve"> and safety laws, human rights), and </w:t>
      </w:r>
      <w:r w:rsidRPr="002F218D">
        <w:rPr>
          <w:rFonts w:ascii="Arial" w:hAnsi="Arial" w:cs="Arial"/>
          <w:i/>
        </w:rPr>
        <w:t xml:space="preserve">infrastructure </w:t>
      </w:r>
      <w:r w:rsidRPr="002F218D">
        <w:rPr>
          <w:rFonts w:ascii="Arial" w:hAnsi="Arial" w:cs="Arial"/>
        </w:rPr>
        <w:t>(power, roads, climate change, disaster management)</w:t>
      </w:r>
      <w:r w:rsidRPr="002F218D">
        <w:rPr>
          <w:rStyle w:val="FootnoteReference"/>
          <w:rFonts w:ascii="Arial" w:hAnsi="Arial" w:cs="Arial"/>
        </w:rPr>
        <w:footnoteReference w:id="6"/>
      </w:r>
      <w:r w:rsidRPr="002F218D">
        <w:rPr>
          <w:rFonts w:ascii="Arial" w:hAnsi="Arial" w:cs="Arial"/>
        </w:rPr>
        <w:t xml:space="preserve">. </w:t>
      </w:r>
      <w:r w:rsidR="001837AF" w:rsidRPr="002F218D">
        <w:rPr>
          <w:rFonts w:ascii="Arial" w:hAnsi="Arial" w:cs="Arial"/>
        </w:rPr>
        <w:t xml:space="preserve">Table </w:t>
      </w:r>
      <w:r w:rsidR="006754AE" w:rsidRPr="002F218D">
        <w:rPr>
          <w:rFonts w:ascii="Arial" w:hAnsi="Arial" w:cs="Arial"/>
        </w:rPr>
        <w:t xml:space="preserve">1 </w:t>
      </w:r>
      <w:r w:rsidR="001837AF" w:rsidRPr="002F218D">
        <w:rPr>
          <w:rFonts w:ascii="Arial" w:hAnsi="Arial" w:cs="Arial"/>
        </w:rPr>
        <w:t>below</w:t>
      </w:r>
      <w:r w:rsidR="00DF1F69" w:rsidRPr="002F218D">
        <w:rPr>
          <w:rFonts w:ascii="Arial" w:hAnsi="Arial" w:cs="Arial"/>
        </w:rPr>
        <w:t xml:space="preserve"> compares Pakistan’s ra</w:t>
      </w:r>
      <w:r w:rsidR="001837AF" w:rsidRPr="002F218D">
        <w:rPr>
          <w:rFonts w:ascii="Arial" w:hAnsi="Arial" w:cs="Arial"/>
        </w:rPr>
        <w:t>tings with those for Bangladesh where i</w:t>
      </w:r>
      <w:r w:rsidR="00DF1F69" w:rsidRPr="002F218D">
        <w:rPr>
          <w:rFonts w:ascii="Arial" w:hAnsi="Arial" w:cs="Arial"/>
        </w:rPr>
        <w:t xml:space="preserve">n most categories Pakistan is rated worse than Bangladesh. </w:t>
      </w:r>
      <w:r w:rsidR="001837AF" w:rsidRPr="002F218D">
        <w:rPr>
          <w:rFonts w:ascii="Arial" w:hAnsi="Arial" w:cs="Arial"/>
        </w:rPr>
        <w:t>With these ratings,</w:t>
      </w:r>
      <w:r w:rsidRPr="002F218D">
        <w:rPr>
          <w:rFonts w:ascii="Arial" w:hAnsi="Arial" w:cs="Arial"/>
        </w:rPr>
        <w:t xml:space="preserve"> international buyers are </w:t>
      </w:r>
      <w:r w:rsidR="001837AF" w:rsidRPr="002F218D">
        <w:rPr>
          <w:rFonts w:ascii="Arial" w:hAnsi="Arial" w:cs="Arial"/>
        </w:rPr>
        <w:t xml:space="preserve">not </w:t>
      </w:r>
      <w:r w:rsidRPr="002F218D">
        <w:rPr>
          <w:rFonts w:ascii="Arial" w:hAnsi="Arial" w:cs="Arial"/>
        </w:rPr>
        <w:t>willing to risk their investment</w:t>
      </w:r>
      <w:r w:rsidR="001837AF" w:rsidRPr="002F218D">
        <w:rPr>
          <w:rFonts w:ascii="Arial" w:hAnsi="Arial" w:cs="Arial"/>
        </w:rPr>
        <w:t xml:space="preserve">s in Pakistan and </w:t>
      </w:r>
      <w:r w:rsidRPr="002F218D">
        <w:rPr>
          <w:rFonts w:ascii="Arial" w:hAnsi="Arial" w:cs="Arial"/>
        </w:rPr>
        <w:t xml:space="preserve">prefer vendors in </w:t>
      </w:r>
      <w:proofErr w:type="spellStart"/>
      <w:r w:rsidRPr="002F218D">
        <w:rPr>
          <w:rFonts w:ascii="Arial" w:hAnsi="Arial" w:cs="Arial"/>
        </w:rPr>
        <w:t>neighbouring</w:t>
      </w:r>
      <w:proofErr w:type="spellEnd"/>
      <w:r w:rsidRPr="002F218D">
        <w:rPr>
          <w:rFonts w:ascii="Arial" w:hAnsi="Arial" w:cs="Arial"/>
        </w:rPr>
        <w:t xml:space="preserve"> countries where clients can </w:t>
      </w:r>
      <w:r w:rsidR="001837AF" w:rsidRPr="002F218D">
        <w:rPr>
          <w:rFonts w:ascii="Arial" w:hAnsi="Arial" w:cs="Arial"/>
        </w:rPr>
        <w:t>interact</w:t>
      </w:r>
      <w:r w:rsidRPr="002F218D">
        <w:rPr>
          <w:rFonts w:ascii="Arial" w:hAnsi="Arial" w:cs="Arial"/>
        </w:rPr>
        <w:t xml:space="preserve"> face to face and factories physically inspected with ease. This issue was raised by the private sector </w:t>
      </w:r>
      <w:r w:rsidR="001837AF" w:rsidRPr="002F218D">
        <w:rPr>
          <w:rFonts w:ascii="Arial" w:hAnsi="Arial" w:cs="Arial"/>
        </w:rPr>
        <w:t xml:space="preserve">during the proceedings of the </w:t>
      </w:r>
      <w:r w:rsidRPr="002F218D">
        <w:rPr>
          <w:rFonts w:ascii="Arial" w:hAnsi="Arial" w:cs="Arial"/>
        </w:rPr>
        <w:t>sub-committee</w:t>
      </w:r>
      <w:r w:rsidR="001837AF" w:rsidRPr="002F218D">
        <w:rPr>
          <w:rFonts w:ascii="Arial" w:hAnsi="Arial" w:cs="Arial"/>
        </w:rPr>
        <w:t xml:space="preserve"> on GSP+ where they suggested </w:t>
      </w:r>
      <w:r w:rsidRPr="002F218D">
        <w:rPr>
          <w:rFonts w:ascii="Arial" w:hAnsi="Arial" w:cs="Arial"/>
        </w:rPr>
        <w:t xml:space="preserve">that a strategy be formulated to attract international investors. The private sector predicted that </w:t>
      </w:r>
      <w:r w:rsidR="00AC7AB4" w:rsidRPr="002F218D">
        <w:rPr>
          <w:rFonts w:ascii="Arial" w:hAnsi="Arial" w:cs="Arial"/>
        </w:rPr>
        <w:t>GSP+</w:t>
      </w:r>
      <w:r w:rsidR="001837AF" w:rsidRPr="002F218D">
        <w:rPr>
          <w:rFonts w:ascii="Arial" w:hAnsi="Arial" w:cs="Arial"/>
        </w:rPr>
        <w:t xml:space="preserve"> would not be enough</w:t>
      </w:r>
      <w:r w:rsidRPr="002F218D">
        <w:rPr>
          <w:rFonts w:ascii="Arial" w:hAnsi="Arial" w:cs="Arial"/>
        </w:rPr>
        <w:t xml:space="preserve"> without a coherent strategy that addressed maj</w:t>
      </w:r>
      <w:r w:rsidR="001837AF" w:rsidRPr="002F218D">
        <w:rPr>
          <w:rFonts w:ascii="Arial" w:hAnsi="Arial" w:cs="Arial"/>
        </w:rPr>
        <w:t>or issues of access for clients</w:t>
      </w:r>
      <w:r w:rsidRPr="002F218D">
        <w:rPr>
          <w:rFonts w:ascii="Arial" w:hAnsi="Arial" w:cs="Arial"/>
        </w:rPr>
        <w:t xml:space="preserve"> such as security. Their prediction has come true, since growth post </w:t>
      </w:r>
      <w:r w:rsidR="00AC7AB4" w:rsidRPr="002F218D">
        <w:rPr>
          <w:rFonts w:ascii="Arial" w:hAnsi="Arial" w:cs="Arial"/>
        </w:rPr>
        <w:t>GSP+</w:t>
      </w:r>
      <w:r w:rsidRPr="002F218D">
        <w:rPr>
          <w:rFonts w:ascii="Arial" w:hAnsi="Arial" w:cs="Arial"/>
        </w:rPr>
        <w:t xml:space="preserve"> has not been as </w:t>
      </w:r>
      <w:r w:rsidR="001837AF" w:rsidRPr="002F218D">
        <w:rPr>
          <w:rFonts w:ascii="Arial" w:hAnsi="Arial" w:cs="Arial"/>
        </w:rPr>
        <w:t>high as initially projected.</w:t>
      </w:r>
    </w:p>
    <w:p w14:paraId="6AC8D8D8" w14:textId="77777777" w:rsidR="00672B93" w:rsidRPr="002F218D" w:rsidRDefault="00672B93" w:rsidP="002F218D">
      <w:pPr>
        <w:pStyle w:val="ListParagraph"/>
        <w:ind w:left="0"/>
        <w:jc w:val="both"/>
        <w:rPr>
          <w:rFonts w:ascii="Arial" w:hAnsi="Arial" w:cs="Arial"/>
        </w:rPr>
      </w:pPr>
    </w:p>
    <w:p w14:paraId="07DBF6A0" w14:textId="77777777" w:rsidR="00DF1F69" w:rsidRPr="002F218D" w:rsidRDefault="00DF1F69" w:rsidP="002F218D">
      <w:pPr>
        <w:pStyle w:val="ListParagraph"/>
        <w:ind w:left="0"/>
        <w:jc w:val="both"/>
        <w:rPr>
          <w:rFonts w:ascii="Arial" w:hAnsi="Arial" w:cs="Arial"/>
          <w:b/>
        </w:rPr>
      </w:pPr>
    </w:p>
    <w:p w14:paraId="1C9119D7" w14:textId="65F10E44" w:rsidR="00DF1F69" w:rsidRPr="002F218D" w:rsidRDefault="006754AE" w:rsidP="002F218D">
      <w:pPr>
        <w:pStyle w:val="ListParagraph"/>
        <w:ind w:left="0"/>
        <w:jc w:val="both"/>
        <w:rPr>
          <w:rFonts w:ascii="Arial" w:hAnsi="Arial" w:cs="Arial"/>
          <w:b/>
        </w:rPr>
      </w:pPr>
      <w:r w:rsidRPr="002F218D">
        <w:rPr>
          <w:rFonts w:ascii="Arial" w:hAnsi="Arial" w:cs="Arial"/>
          <w:b/>
        </w:rPr>
        <w:t>Table 1</w:t>
      </w:r>
      <w:r w:rsidR="00DF1F69" w:rsidRPr="002F218D">
        <w:rPr>
          <w:rFonts w:ascii="Arial" w:hAnsi="Arial" w:cs="Arial"/>
          <w:b/>
        </w:rPr>
        <w:t xml:space="preserve">: </w:t>
      </w:r>
      <w:r w:rsidR="008E586C" w:rsidRPr="002F218D">
        <w:rPr>
          <w:rFonts w:ascii="Arial" w:hAnsi="Arial" w:cs="Arial"/>
          <w:b/>
        </w:rPr>
        <w:t>Risk Rating for Pakistan and Bangladesh</w:t>
      </w:r>
    </w:p>
    <w:p w14:paraId="05990C0D" w14:textId="77777777" w:rsidR="00461B4A" w:rsidRPr="002F218D" w:rsidRDefault="00461B4A" w:rsidP="002F218D">
      <w:pPr>
        <w:jc w:val="both"/>
        <w:rPr>
          <w:rFonts w:ascii="Arial" w:hAnsi="Arial" w:cs="Arial"/>
          <w:i/>
        </w:rPr>
      </w:pPr>
    </w:p>
    <w:tbl>
      <w:tblPr>
        <w:tblStyle w:val="TableGrid"/>
        <w:tblW w:w="0" w:type="auto"/>
        <w:jc w:val="center"/>
        <w:tblLook w:val="04A0" w:firstRow="1" w:lastRow="0" w:firstColumn="1" w:lastColumn="0" w:noHBand="0" w:noVBand="1"/>
      </w:tblPr>
      <w:tblGrid>
        <w:gridCol w:w="3227"/>
        <w:gridCol w:w="2677"/>
        <w:gridCol w:w="2952"/>
      </w:tblGrid>
      <w:tr w:rsidR="005A4111" w:rsidRPr="002F218D" w14:paraId="0CBA72E1" w14:textId="77777777" w:rsidTr="00AC5209">
        <w:trPr>
          <w:jc w:val="center"/>
        </w:trPr>
        <w:tc>
          <w:tcPr>
            <w:tcW w:w="3227" w:type="dxa"/>
          </w:tcPr>
          <w:p w14:paraId="5B6FF203" w14:textId="77777777" w:rsidR="005A4111" w:rsidRPr="002F218D" w:rsidRDefault="005A4111" w:rsidP="002F218D">
            <w:pPr>
              <w:jc w:val="both"/>
              <w:rPr>
                <w:rFonts w:ascii="Arial" w:hAnsi="Arial" w:cs="Arial"/>
              </w:rPr>
            </w:pPr>
          </w:p>
        </w:tc>
        <w:tc>
          <w:tcPr>
            <w:tcW w:w="2677" w:type="dxa"/>
          </w:tcPr>
          <w:p w14:paraId="70A44C22" w14:textId="77777777" w:rsidR="005A4111" w:rsidRPr="002F218D" w:rsidRDefault="005A4111" w:rsidP="002F218D">
            <w:pPr>
              <w:jc w:val="both"/>
              <w:rPr>
                <w:rFonts w:ascii="Arial" w:hAnsi="Arial" w:cs="Arial"/>
              </w:rPr>
            </w:pPr>
            <w:r w:rsidRPr="002F218D">
              <w:rPr>
                <w:rFonts w:ascii="Arial" w:hAnsi="Arial" w:cs="Arial"/>
              </w:rPr>
              <w:t>Pakistan</w:t>
            </w:r>
          </w:p>
        </w:tc>
        <w:tc>
          <w:tcPr>
            <w:tcW w:w="2952" w:type="dxa"/>
          </w:tcPr>
          <w:p w14:paraId="6A099588" w14:textId="77777777" w:rsidR="005A4111" w:rsidRPr="002F218D" w:rsidRDefault="005A4111" w:rsidP="002F218D">
            <w:pPr>
              <w:jc w:val="both"/>
              <w:rPr>
                <w:rFonts w:ascii="Arial" w:hAnsi="Arial" w:cs="Arial"/>
              </w:rPr>
            </w:pPr>
            <w:r w:rsidRPr="002F218D">
              <w:rPr>
                <w:rFonts w:ascii="Arial" w:hAnsi="Arial" w:cs="Arial"/>
              </w:rPr>
              <w:t>Bangladesh</w:t>
            </w:r>
          </w:p>
        </w:tc>
      </w:tr>
      <w:tr w:rsidR="005A4111" w:rsidRPr="002F218D" w14:paraId="60B50891" w14:textId="77777777" w:rsidTr="00AC5209">
        <w:trPr>
          <w:jc w:val="center"/>
        </w:trPr>
        <w:tc>
          <w:tcPr>
            <w:tcW w:w="3227" w:type="dxa"/>
          </w:tcPr>
          <w:p w14:paraId="67D5C780" w14:textId="77777777" w:rsidR="005A4111" w:rsidRPr="002F218D" w:rsidRDefault="005A4111" w:rsidP="002F218D">
            <w:pPr>
              <w:jc w:val="both"/>
              <w:rPr>
                <w:rFonts w:ascii="Arial" w:hAnsi="Arial" w:cs="Arial"/>
              </w:rPr>
            </w:pPr>
            <w:r w:rsidRPr="002F218D">
              <w:rPr>
                <w:rFonts w:ascii="Arial" w:hAnsi="Arial" w:cs="Arial"/>
              </w:rPr>
              <w:t>Political Risk</w:t>
            </w:r>
          </w:p>
        </w:tc>
        <w:tc>
          <w:tcPr>
            <w:tcW w:w="2677" w:type="dxa"/>
          </w:tcPr>
          <w:p w14:paraId="0F536852" w14:textId="77777777" w:rsidR="005A4111" w:rsidRPr="002F218D" w:rsidRDefault="005A4111" w:rsidP="002F218D">
            <w:pPr>
              <w:jc w:val="both"/>
              <w:rPr>
                <w:rFonts w:ascii="Arial" w:hAnsi="Arial" w:cs="Arial"/>
              </w:rPr>
            </w:pPr>
            <w:r w:rsidRPr="002F218D">
              <w:rPr>
                <w:rFonts w:ascii="Arial" w:hAnsi="Arial" w:cs="Arial"/>
              </w:rPr>
              <w:t>8.34</w:t>
            </w:r>
          </w:p>
        </w:tc>
        <w:tc>
          <w:tcPr>
            <w:tcW w:w="2952" w:type="dxa"/>
          </w:tcPr>
          <w:p w14:paraId="0DD5DE12" w14:textId="77777777" w:rsidR="005A4111" w:rsidRPr="002F218D" w:rsidRDefault="005A4111" w:rsidP="002F218D">
            <w:pPr>
              <w:jc w:val="both"/>
              <w:rPr>
                <w:rFonts w:ascii="Arial" w:hAnsi="Arial" w:cs="Arial"/>
              </w:rPr>
            </w:pPr>
            <w:r w:rsidRPr="002F218D">
              <w:rPr>
                <w:rFonts w:ascii="Arial" w:hAnsi="Arial" w:cs="Arial"/>
              </w:rPr>
              <w:t>7.21</w:t>
            </w:r>
          </w:p>
        </w:tc>
      </w:tr>
      <w:tr w:rsidR="005A4111" w:rsidRPr="002F218D" w14:paraId="1D9206FE" w14:textId="77777777" w:rsidTr="00AC5209">
        <w:trPr>
          <w:jc w:val="center"/>
        </w:trPr>
        <w:tc>
          <w:tcPr>
            <w:tcW w:w="3227" w:type="dxa"/>
          </w:tcPr>
          <w:p w14:paraId="1C168D14" w14:textId="77777777" w:rsidR="005A4111" w:rsidRPr="002F218D" w:rsidRDefault="005A4111" w:rsidP="002F218D">
            <w:pPr>
              <w:jc w:val="both"/>
              <w:rPr>
                <w:rFonts w:ascii="Arial" w:hAnsi="Arial" w:cs="Arial"/>
              </w:rPr>
            </w:pPr>
            <w:r w:rsidRPr="002F218D">
              <w:rPr>
                <w:rFonts w:ascii="Arial" w:hAnsi="Arial" w:cs="Arial"/>
              </w:rPr>
              <w:t>Social/Compliance Risk</w:t>
            </w:r>
          </w:p>
        </w:tc>
        <w:tc>
          <w:tcPr>
            <w:tcW w:w="2677" w:type="dxa"/>
          </w:tcPr>
          <w:p w14:paraId="282EE90C" w14:textId="77777777" w:rsidR="005A4111" w:rsidRPr="002F218D" w:rsidRDefault="005A4111" w:rsidP="002F218D">
            <w:pPr>
              <w:jc w:val="both"/>
              <w:rPr>
                <w:rFonts w:ascii="Arial" w:hAnsi="Arial" w:cs="Arial"/>
              </w:rPr>
            </w:pPr>
            <w:r w:rsidRPr="002F218D">
              <w:rPr>
                <w:rFonts w:ascii="Arial" w:hAnsi="Arial" w:cs="Arial"/>
              </w:rPr>
              <w:t>8.82</w:t>
            </w:r>
          </w:p>
        </w:tc>
        <w:tc>
          <w:tcPr>
            <w:tcW w:w="2952" w:type="dxa"/>
          </w:tcPr>
          <w:p w14:paraId="2AAF2E5A" w14:textId="77777777" w:rsidR="005A4111" w:rsidRPr="002F218D" w:rsidRDefault="005A4111" w:rsidP="002F218D">
            <w:pPr>
              <w:jc w:val="both"/>
              <w:rPr>
                <w:rFonts w:ascii="Arial" w:hAnsi="Arial" w:cs="Arial"/>
              </w:rPr>
            </w:pPr>
            <w:r w:rsidRPr="002F218D">
              <w:rPr>
                <w:rFonts w:ascii="Arial" w:hAnsi="Arial" w:cs="Arial"/>
              </w:rPr>
              <w:t>8.46</w:t>
            </w:r>
          </w:p>
        </w:tc>
      </w:tr>
      <w:tr w:rsidR="005A4111" w:rsidRPr="002F218D" w14:paraId="4ABD683D" w14:textId="77777777" w:rsidTr="00AC5209">
        <w:trPr>
          <w:jc w:val="center"/>
        </w:trPr>
        <w:tc>
          <w:tcPr>
            <w:tcW w:w="3227" w:type="dxa"/>
          </w:tcPr>
          <w:p w14:paraId="0622FF04" w14:textId="77777777" w:rsidR="005A4111" w:rsidRPr="002F218D" w:rsidRDefault="005A4111" w:rsidP="002F218D">
            <w:pPr>
              <w:jc w:val="both"/>
              <w:rPr>
                <w:rFonts w:ascii="Arial" w:hAnsi="Arial" w:cs="Arial"/>
              </w:rPr>
            </w:pPr>
            <w:r w:rsidRPr="002F218D">
              <w:rPr>
                <w:rFonts w:ascii="Arial" w:hAnsi="Arial" w:cs="Arial"/>
              </w:rPr>
              <w:t>Economic Risk</w:t>
            </w:r>
          </w:p>
        </w:tc>
        <w:tc>
          <w:tcPr>
            <w:tcW w:w="2677" w:type="dxa"/>
          </w:tcPr>
          <w:p w14:paraId="079DED89" w14:textId="77777777" w:rsidR="005A4111" w:rsidRPr="002F218D" w:rsidRDefault="005A4111" w:rsidP="002F218D">
            <w:pPr>
              <w:jc w:val="both"/>
              <w:rPr>
                <w:rFonts w:ascii="Arial" w:hAnsi="Arial" w:cs="Arial"/>
              </w:rPr>
            </w:pPr>
            <w:r w:rsidRPr="002F218D">
              <w:rPr>
                <w:rFonts w:ascii="Arial" w:hAnsi="Arial" w:cs="Arial"/>
              </w:rPr>
              <w:t>6.42</w:t>
            </w:r>
          </w:p>
        </w:tc>
        <w:tc>
          <w:tcPr>
            <w:tcW w:w="2952" w:type="dxa"/>
          </w:tcPr>
          <w:p w14:paraId="50AE5345" w14:textId="77777777" w:rsidR="005A4111" w:rsidRPr="002F218D" w:rsidRDefault="005A4111" w:rsidP="002F218D">
            <w:pPr>
              <w:jc w:val="both"/>
              <w:rPr>
                <w:rFonts w:ascii="Arial" w:hAnsi="Arial" w:cs="Arial"/>
              </w:rPr>
            </w:pPr>
            <w:r w:rsidRPr="002F218D">
              <w:rPr>
                <w:rFonts w:ascii="Arial" w:hAnsi="Arial" w:cs="Arial"/>
              </w:rPr>
              <w:t>6.22</w:t>
            </w:r>
          </w:p>
        </w:tc>
      </w:tr>
      <w:tr w:rsidR="005A4111" w:rsidRPr="002F218D" w14:paraId="293ED18C" w14:textId="77777777" w:rsidTr="00AC5209">
        <w:trPr>
          <w:jc w:val="center"/>
        </w:trPr>
        <w:tc>
          <w:tcPr>
            <w:tcW w:w="3227" w:type="dxa"/>
          </w:tcPr>
          <w:p w14:paraId="5F54D4C2" w14:textId="77777777" w:rsidR="005A4111" w:rsidRPr="002F218D" w:rsidRDefault="005A4111" w:rsidP="002F218D">
            <w:pPr>
              <w:jc w:val="both"/>
              <w:rPr>
                <w:rFonts w:ascii="Arial" w:hAnsi="Arial" w:cs="Arial"/>
              </w:rPr>
            </w:pPr>
            <w:r w:rsidRPr="002F218D">
              <w:rPr>
                <w:rFonts w:ascii="Arial" w:hAnsi="Arial" w:cs="Arial"/>
              </w:rPr>
              <w:t>Infrastructure Risk</w:t>
            </w:r>
          </w:p>
        </w:tc>
        <w:tc>
          <w:tcPr>
            <w:tcW w:w="2677" w:type="dxa"/>
          </w:tcPr>
          <w:p w14:paraId="54730632" w14:textId="77777777" w:rsidR="005A4111" w:rsidRPr="002F218D" w:rsidRDefault="005A4111" w:rsidP="002F218D">
            <w:pPr>
              <w:jc w:val="both"/>
              <w:rPr>
                <w:rFonts w:ascii="Arial" w:hAnsi="Arial" w:cs="Arial"/>
              </w:rPr>
            </w:pPr>
            <w:r w:rsidRPr="002F218D">
              <w:rPr>
                <w:rFonts w:ascii="Arial" w:hAnsi="Arial" w:cs="Arial"/>
              </w:rPr>
              <w:t>9.47</w:t>
            </w:r>
          </w:p>
        </w:tc>
        <w:tc>
          <w:tcPr>
            <w:tcW w:w="2952" w:type="dxa"/>
          </w:tcPr>
          <w:p w14:paraId="5BC17F55" w14:textId="77777777" w:rsidR="005A4111" w:rsidRPr="002F218D" w:rsidRDefault="005A4111" w:rsidP="002F218D">
            <w:pPr>
              <w:jc w:val="both"/>
              <w:rPr>
                <w:rFonts w:ascii="Arial" w:hAnsi="Arial" w:cs="Arial"/>
              </w:rPr>
            </w:pPr>
            <w:r w:rsidRPr="002F218D">
              <w:rPr>
                <w:rFonts w:ascii="Arial" w:hAnsi="Arial" w:cs="Arial"/>
              </w:rPr>
              <w:t>9.62</w:t>
            </w:r>
          </w:p>
        </w:tc>
      </w:tr>
      <w:tr w:rsidR="005A4111" w:rsidRPr="002F218D" w14:paraId="180E7D43" w14:textId="77777777" w:rsidTr="00AC5209">
        <w:trPr>
          <w:jc w:val="center"/>
        </w:trPr>
        <w:tc>
          <w:tcPr>
            <w:tcW w:w="3227" w:type="dxa"/>
          </w:tcPr>
          <w:p w14:paraId="69F9B063" w14:textId="77777777" w:rsidR="005A4111" w:rsidRPr="002F218D" w:rsidRDefault="005A4111" w:rsidP="002F218D">
            <w:pPr>
              <w:jc w:val="both"/>
              <w:rPr>
                <w:rFonts w:ascii="Arial" w:hAnsi="Arial" w:cs="Arial"/>
              </w:rPr>
            </w:pPr>
            <w:r w:rsidRPr="002F218D">
              <w:rPr>
                <w:rFonts w:ascii="Arial" w:hAnsi="Arial" w:cs="Arial"/>
              </w:rPr>
              <w:t>Adjusted Country Risk Score</w:t>
            </w:r>
          </w:p>
        </w:tc>
        <w:tc>
          <w:tcPr>
            <w:tcW w:w="2677" w:type="dxa"/>
          </w:tcPr>
          <w:p w14:paraId="2AF0BF93" w14:textId="77777777" w:rsidR="005A4111" w:rsidRPr="002F218D" w:rsidRDefault="005A4111" w:rsidP="002F218D">
            <w:pPr>
              <w:jc w:val="both"/>
              <w:rPr>
                <w:rFonts w:ascii="Arial" w:hAnsi="Arial" w:cs="Arial"/>
              </w:rPr>
            </w:pPr>
            <w:r w:rsidRPr="002F218D">
              <w:rPr>
                <w:rFonts w:ascii="Arial" w:hAnsi="Arial" w:cs="Arial"/>
              </w:rPr>
              <w:t>8.26</w:t>
            </w:r>
          </w:p>
        </w:tc>
        <w:tc>
          <w:tcPr>
            <w:tcW w:w="2952" w:type="dxa"/>
          </w:tcPr>
          <w:p w14:paraId="70F23CAC" w14:textId="77777777" w:rsidR="005A4111" w:rsidRPr="002F218D" w:rsidRDefault="005A4111" w:rsidP="002F218D">
            <w:pPr>
              <w:jc w:val="both"/>
              <w:rPr>
                <w:rFonts w:ascii="Arial" w:hAnsi="Arial" w:cs="Arial"/>
              </w:rPr>
            </w:pPr>
            <w:r w:rsidRPr="002F218D">
              <w:rPr>
                <w:rFonts w:ascii="Arial" w:hAnsi="Arial" w:cs="Arial"/>
              </w:rPr>
              <w:t>7.88</w:t>
            </w:r>
          </w:p>
        </w:tc>
      </w:tr>
      <w:tr w:rsidR="005A4111" w:rsidRPr="002F218D" w14:paraId="6ADA950E" w14:textId="77777777" w:rsidTr="00AC5209">
        <w:trPr>
          <w:jc w:val="center"/>
        </w:trPr>
        <w:tc>
          <w:tcPr>
            <w:tcW w:w="3227" w:type="dxa"/>
          </w:tcPr>
          <w:p w14:paraId="7EE820AB" w14:textId="77777777" w:rsidR="005A4111" w:rsidRPr="002F218D" w:rsidRDefault="005A4111" w:rsidP="002F218D">
            <w:pPr>
              <w:jc w:val="both"/>
              <w:rPr>
                <w:rFonts w:ascii="Arial" w:hAnsi="Arial" w:cs="Arial"/>
              </w:rPr>
            </w:pPr>
            <w:r w:rsidRPr="002F218D">
              <w:rPr>
                <w:rFonts w:ascii="Arial" w:hAnsi="Arial" w:cs="Arial"/>
              </w:rPr>
              <w:t>Overall Risk Rating</w:t>
            </w:r>
          </w:p>
        </w:tc>
        <w:tc>
          <w:tcPr>
            <w:tcW w:w="2677" w:type="dxa"/>
          </w:tcPr>
          <w:p w14:paraId="2A3A3C34" w14:textId="77777777" w:rsidR="005A4111" w:rsidRPr="002F218D" w:rsidRDefault="00AC5209" w:rsidP="002F218D">
            <w:pPr>
              <w:jc w:val="both"/>
              <w:rPr>
                <w:rFonts w:ascii="Arial" w:hAnsi="Arial" w:cs="Arial"/>
              </w:rPr>
            </w:pPr>
            <w:r w:rsidRPr="002F218D">
              <w:rPr>
                <w:rFonts w:ascii="Arial" w:hAnsi="Arial" w:cs="Arial"/>
              </w:rPr>
              <w:t>Extreme</w:t>
            </w:r>
          </w:p>
        </w:tc>
        <w:tc>
          <w:tcPr>
            <w:tcW w:w="2952" w:type="dxa"/>
          </w:tcPr>
          <w:p w14:paraId="172468F1" w14:textId="77777777" w:rsidR="005A4111" w:rsidRPr="002F218D" w:rsidRDefault="00AC5209" w:rsidP="002F218D">
            <w:pPr>
              <w:jc w:val="both"/>
              <w:rPr>
                <w:rFonts w:ascii="Arial" w:hAnsi="Arial" w:cs="Arial"/>
              </w:rPr>
            </w:pPr>
            <w:r w:rsidRPr="002F218D">
              <w:rPr>
                <w:rFonts w:ascii="Arial" w:hAnsi="Arial" w:cs="Arial"/>
              </w:rPr>
              <w:t>Extreme</w:t>
            </w:r>
          </w:p>
        </w:tc>
      </w:tr>
    </w:tbl>
    <w:p w14:paraId="5E951A11" w14:textId="77777777" w:rsidR="005A4111" w:rsidRPr="002F218D" w:rsidRDefault="005A4111" w:rsidP="002F218D">
      <w:pPr>
        <w:jc w:val="both"/>
        <w:rPr>
          <w:rFonts w:ascii="Arial" w:hAnsi="Arial" w:cs="Arial"/>
          <w:i/>
        </w:rPr>
      </w:pPr>
    </w:p>
    <w:p w14:paraId="1915F23E" w14:textId="77777777" w:rsidR="005A4111" w:rsidRPr="002F218D" w:rsidRDefault="005A4111" w:rsidP="002F218D">
      <w:pPr>
        <w:jc w:val="both"/>
        <w:rPr>
          <w:rFonts w:ascii="Arial" w:hAnsi="Arial" w:cs="Arial"/>
          <w:i/>
        </w:rPr>
      </w:pPr>
    </w:p>
    <w:p w14:paraId="79FAF5DC" w14:textId="76660363" w:rsidR="00EC78BD" w:rsidRPr="002F218D" w:rsidRDefault="00AC5209" w:rsidP="002F218D">
      <w:pPr>
        <w:jc w:val="both"/>
        <w:rPr>
          <w:rFonts w:ascii="Arial" w:hAnsi="Arial" w:cs="Arial"/>
        </w:rPr>
      </w:pPr>
      <w:r w:rsidRPr="002F218D">
        <w:rPr>
          <w:rFonts w:ascii="Arial" w:hAnsi="Arial" w:cs="Arial"/>
        </w:rPr>
        <w:t xml:space="preserve">Firms highlighted how </w:t>
      </w:r>
      <w:r w:rsidR="00461B4A" w:rsidRPr="002F218D">
        <w:rPr>
          <w:rFonts w:ascii="Arial" w:hAnsi="Arial" w:cs="Arial"/>
        </w:rPr>
        <w:t xml:space="preserve">Pakistan’s minimum wage </w:t>
      </w:r>
      <w:r w:rsidRPr="002F218D">
        <w:rPr>
          <w:rFonts w:ascii="Arial" w:hAnsi="Arial" w:cs="Arial"/>
        </w:rPr>
        <w:t xml:space="preserve">rule was hurting exports. The minimum wage in Pakistan has increased considerably </w:t>
      </w:r>
      <w:r w:rsidR="00461B4A" w:rsidRPr="002F218D">
        <w:rPr>
          <w:rFonts w:ascii="Arial" w:hAnsi="Arial" w:cs="Arial"/>
        </w:rPr>
        <w:t xml:space="preserve">since </w:t>
      </w:r>
      <w:r w:rsidR="001F3DFB" w:rsidRPr="002F218D">
        <w:rPr>
          <w:rFonts w:ascii="Arial" w:hAnsi="Arial" w:cs="Arial"/>
        </w:rPr>
        <w:t>2011</w:t>
      </w:r>
      <w:r w:rsidRPr="002F218D">
        <w:rPr>
          <w:rFonts w:ascii="Arial" w:hAnsi="Arial" w:cs="Arial"/>
        </w:rPr>
        <w:t xml:space="preserve">. In 2013, the minimum was only </w:t>
      </w:r>
      <w:proofErr w:type="spellStart"/>
      <w:r w:rsidRPr="002F218D">
        <w:rPr>
          <w:rFonts w:ascii="Arial" w:hAnsi="Arial" w:cs="Arial"/>
        </w:rPr>
        <w:t>Rs</w:t>
      </w:r>
      <w:proofErr w:type="spellEnd"/>
      <w:r w:rsidRPr="002F218D">
        <w:rPr>
          <w:rFonts w:ascii="Arial" w:hAnsi="Arial" w:cs="Arial"/>
        </w:rPr>
        <w:t xml:space="preserve">. </w:t>
      </w:r>
      <w:r w:rsidR="001F3DFB" w:rsidRPr="002F218D">
        <w:rPr>
          <w:rFonts w:ascii="Arial" w:hAnsi="Arial" w:cs="Arial"/>
        </w:rPr>
        <w:t>8,000</w:t>
      </w:r>
      <w:r w:rsidRPr="002F218D">
        <w:rPr>
          <w:rFonts w:ascii="Arial" w:hAnsi="Arial" w:cs="Arial"/>
        </w:rPr>
        <w:t xml:space="preserve"> per month, raised to </w:t>
      </w:r>
      <w:proofErr w:type="spellStart"/>
      <w:r w:rsidRPr="002F218D">
        <w:rPr>
          <w:rFonts w:ascii="Arial" w:hAnsi="Arial" w:cs="Arial"/>
        </w:rPr>
        <w:t>Rs</w:t>
      </w:r>
      <w:proofErr w:type="spellEnd"/>
      <w:r w:rsidRPr="002F218D">
        <w:rPr>
          <w:rFonts w:ascii="Arial" w:hAnsi="Arial" w:cs="Arial"/>
        </w:rPr>
        <w:t xml:space="preserve"> 13,000 by</w:t>
      </w:r>
      <w:r w:rsidR="00461B4A" w:rsidRPr="002F218D">
        <w:rPr>
          <w:rFonts w:ascii="Arial" w:hAnsi="Arial" w:cs="Arial"/>
        </w:rPr>
        <w:t xml:space="preserve"> 2015 (fig</w:t>
      </w:r>
      <w:r w:rsidR="00672B93" w:rsidRPr="002F218D">
        <w:rPr>
          <w:rFonts w:ascii="Arial" w:hAnsi="Arial" w:cs="Arial"/>
        </w:rPr>
        <w:t>ure 4</w:t>
      </w:r>
      <w:r w:rsidR="00461B4A" w:rsidRPr="002F218D">
        <w:rPr>
          <w:rFonts w:ascii="Arial" w:hAnsi="Arial" w:cs="Arial"/>
        </w:rPr>
        <w:t xml:space="preserve">). </w:t>
      </w:r>
      <w:r w:rsidRPr="002F218D">
        <w:rPr>
          <w:rFonts w:ascii="Arial" w:hAnsi="Arial" w:cs="Arial"/>
        </w:rPr>
        <w:t xml:space="preserve">In the past four years </w:t>
      </w:r>
      <w:r w:rsidR="00550A7B" w:rsidRPr="002F218D">
        <w:rPr>
          <w:rFonts w:ascii="Arial" w:hAnsi="Arial" w:cs="Arial"/>
        </w:rPr>
        <w:t>minimum wage increase</w:t>
      </w:r>
      <w:r w:rsidRPr="002F218D">
        <w:rPr>
          <w:rFonts w:ascii="Arial" w:hAnsi="Arial" w:cs="Arial"/>
        </w:rPr>
        <w:t>d by over 60 percent</w:t>
      </w:r>
      <w:r w:rsidR="00550A7B" w:rsidRPr="002F218D">
        <w:rPr>
          <w:rFonts w:ascii="Arial" w:hAnsi="Arial" w:cs="Arial"/>
        </w:rPr>
        <w:t xml:space="preserve"> and since </w:t>
      </w:r>
      <w:r w:rsidRPr="002F218D">
        <w:rPr>
          <w:rFonts w:ascii="Arial" w:hAnsi="Arial" w:cs="Arial"/>
        </w:rPr>
        <w:t xml:space="preserve">after </w:t>
      </w:r>
      <w:r w:rsidR="00AC7AB4" w:rsidRPr="002F218D">
        <w:rPr>
          <w:rFonts w:ascii="Arial" w:hAnsi="Arial" w:cs="Arial"/>
        </w:rPr>
        <w:t>GSP+</w:t>
      </w:r>
      <w:r w:rsidR="00550A7B" w:rsidRPr="002F218D">
        <w:rPr>
          <w:rFonts w:ascii="Arial" w:hAnsi="Arial" w:cs="Arial"/>
        </w:rPr>
        <w:t xml:space="preserve"> the </w:t>
      </w:r>
      <w:r w:rsidR="001F3DFB" w:rsidRPr="002F218D">
        <w:rPr>
          <w:rFonts w:ascii="Arial" w:hAnsi="Arial" w:cs="Arial"/>
        </w:rPr>
        <w:t xml:space="preserve">minimum wage </w:t>
      </w:r>
      <w:r w:rsidRPr="002F218D">
        <w:rPr>
          <w:rFonts w:ascii="Arial" w:hAnsi="Arial" w:cs="Arial"/>
        </w:rPr>
        <w:t xml:space="preserve">went up </w:t>
      </w:r>
      <w:r w:rsidR="00550A7B" w:rsidRPr="002F218D">
        <w:rPr>
          <w:rFonts w:ascii="Arial" w:hAnsi="Arial" w:cs="Arial"/>
        </w:rPr>
        <w:t>by</w:t>
      </w:r>
      <w:r w:rsidRPr="002F218D">
        <w:rPr>
          <w:rFonts w:ascii="Arial" w:hAnsi="Arial" w:cs="Arial"/>
        </w:rPr>
        <w:t xml:space="preserve"> another</w:t>
      </w:r>
      <w:r w:rsidR="00550A7B" w:rsidRPr="002F218D">
        <w:rPr>
          <w:rFonts w:ascii="Arial" w:hAnsi="Arial" w:cs="Arial"/>
        </w:rPr>
        <w:t xml:space="preserve"> </w:t>
      </w:r>
      <w:r w:rsidR="001F3DFB" w:rsidRPr="002F218D">
        <w:rPr>
          <w:rFonts w:ascii="Arial" w:hAnsi="Arial" w:cs="Arial"/>
        </w:rPr>
        <w:t>30</w:t>
      </w:r>
      <w:r w:rsidRPr="002F218D">
        <w:rPr>
          <w:rFonts w:ascii="Arial" w:hAnsi="Arial" w:cs="Arial"/>
        </w:rPr>
        <w:t xml:space="preserve"> percent</w:t>
      </w:r>
      <w:r w:rsidR="00550A7B" w:rsidRPr="002F218D">
        <w:rPr>
          <w:rFonts w:ascii="Arial" w:hAnsi="Arial" w:cs="Arial"/>
        </w:rPr>
        <w:t xml:space="preserve">. </w:t>
      </w:r>
      <w:r w:rsidR="00461B4A" w:rsidRPr="002F218D">
        <w:rPr>
          <w:rFonts w:ascii="Arial" w:hAnsi="Arial" w:cs="Arial"/>
        </w:rPr>
        <w:t xml:space="preserve">This has resulted in an increase in </w:t>
      </w:r>
      <w:r w:rsidR="00550A7B" w:rsidRPr="002F218D">
        <w:rPr>
          <w:rFonts w:ascii="Arial" w:hAnsi="Arial" w:cs="Arial"/>
        </w:rPr>
        <w:t xml:space="preserve">the </w:t>
      </w:r>
      <w:r w:rsidR="00461B4A" w:rsidRPr="002F218D">
        <w:rPr>
          <w:rFonts w:ascii="Arial" w:hAnsi="Arial" w:cs="Arial"/>
        </w:rPr>
        <w:t xml:space="preserve">unit </w:t>
      </w:r>
      <w:proofErr w:type="spellStart"/>
      <w:r w:rsidR="00461B4A" w:rsidRPr="002F218D">
        <w:rPr>
          <w:rFonts w:ascii="Arial" w:hAnsi="Arial" w:cs="Arial"/>
        </w:rPr>
        <w:t>labour</w:t>
      </w:r>
      <w:proofErr w:type="spellEnd"/>
      <w:r w:rsidR="00461B4A" w:rsidRPr="002F218D">
        <w:rPr>
          <w:rFonts w:ascii="Arial" w:hAnsi="Arial" w:cs="Arial"/>
        </w:rPr>
        <w:t xml:space="preserve"> cost </w:t>
      </w:r>
      <w:r w:rsidRPr="002F218D">
        <w:rPr>
          <w:rFonts w:ascii="Arial" w:hAnsi="Arial" w:cs="Arial"/>
        </w:rPr>
        <w:t xml:space="preserve">for </w:t>
      </w:r>
      <w:r w:rsidR="00461B4A" w:rsidRPr="002F218D">
        <w:rPr>
          <w:rFonts w:ascii="Arial" w:hAnsi="Arial" w:cs="Arial"/>
        </w:rPr>
        <w:t>the garments</w:t>
      </w:r>
      <w:r w:rsidRPr="002F218D">
        <w:rPr>
          <w:rFonts w:ascii="Arial" w:hAnsi="Arial" w:cs="Arial"/>
        </w:rPr>
        <w:t xml:space="preserve"> industry</w:t>
      </w:r>
      <w:r w:rsidR="00461B4A" w:rsidRPr="002F218D">
        <w:rPr>
          <w:rFonts w:ascii="Arial" w:hAnsi="Arial" w:cs="Arial"/>
        </w:rPr>
        <w:t>, making their product</w:t>
      </w:r>
      <w:r w:rsidRPr="002F218D">
        <w:rPr>
          <w:rFonts w:ascii="Arial" w:hAnsi="Arial" w:cs="Arial"/>
        </w:rPr>
        <w:t xml:space="preserve">s less competitive in the global market. </w:t>
      </w:r>
      <w:r w:rsidR="00461B4A" w:rsidRPr="002F218D">
        <w:rPr>
          <w:rFonts w:ascii="Arial" w:hAnsi="Arial" w:cs="Arial"/>
        </w:rPr>
        <w:t xml:space="preserve"> As reported by the two firms based in Lahore, </w:t>
      </w:r>
      <w:r w:rsidR="00220111" w:rsidRPr="002F218D">
        <w:rPr>
          <w:rFonts w:ascii="Arial" w:hAnsi="Arial" w:cs="Arial"/>
        </w:rPr>
        <w:t>L5 and L6</w:t>
      </w:r>
      <w:r w:rsidR="00461B4A" w:rsidRPr="002F218D">
        <w:rPr>
          <w:rFonts w:ascii="Arial" w:hAnsi="Arial" w:cs="Arial"/>
        </w:rPr>
        <w:t xml:space="preserve">, </w:t>
      </w:r>
      <w:r w:rsidRPr="002F218D">
        <w:rPr>
          <w:rFonts w:ascii="Arial" w:hAnsi="Arial" w:cs="Arial"/>
        </w:rPr>
        <w:t xml:space="preserve">in just a few years </w:t>
      </w:r>
      <w:proofErr w:type="spellStart"/>
      <w:r w:rsidR="00461B4A" w:rsidRPr="002F218D">
        <w:rPr>
          <w:rFonts w:ascii="Arial" w:hAnsi="Arial" w:cs="Arial"/>
        </w:rPr>
        <w:t>labour</w:t>
      </w:r>
      <w:proofErr w:type="spellEnd"/>
      <w:r w:rsidR="00461B4A" w:rsidRPr="002F218D">
        <w:rPr>
          <w:rFonts w:ascii="Arial" w:hAnsi="Arial" w:cs="Arial"/>
        </w:rPr>
        <w:t xml:space="preserve"> costs have increased from</w:t>
      </w:r>
      <w:r w:rsidRPr="002F218D">
        <w:rPr>
          <w:rFonts w:ascii="Arial" w:hAnsi="Arial" w:cs="Arial"/>
        </w:rPr>
        <w:t xml:space="preserve"> just 12 to 13 percent of the total cost</w:t>
      </w:r>
      <w:r w:rsidR="00461B4A" w:rsidRPr="002F218D">
        <w:rPr>
          <w:rFonts w:ascii="Arial" w:hAnsi="Arial" w:cs="Arial"/>
        </w:rPr>
        <w:t xml:space="preserve"> to 18</w:t>
      </w:r>
      <w:r w:rsidRPr="002F218D">
        <w:rPr>
          <w:rFonts w:ascii="Arial" w:hAnsi="Arial" w:cs="Arial"/>
        </w:rPr>
        <w:t xml:space="preserve"> to 25 percent. This</w:t>
      </w:r>
      <w:r w:rsidR="00461B4A" w:rsidRPr="002F218D">
        <w:rPr>
          <w:rFonts w:ascii="Arial" w:hAnsi="Arial" w:cs="Arial"/>
        </w:rPr>
        <w:t xml:space="preserve"> cost burden</w:t>
      </w:r>
      <w:r w:rsidR="00550A7B" w:rsidRPr="002F218D">
        <w:rPr>
          <w:rFonts w:ascii="Arial" w:hAnsi="Arial" w:cs="Arial"/>
        </w:rPr>
        <w:t xml:space="preserve"> is </w:t>
      </w:r>
      <w:r w:rsidRPr="002F218D">
        <w:rPr>
          <w:rFonts w:ascii="Arial" w:hAnsi="Arial" w:cs="Arial"/>
        </w:rPr>
        <w:t xml:space="preserve">also </w:t>
      </w:r>
      <w:r w:rsidR="00550A7B" w:rsidRPr="002F218D">
        <w:rPr>
          <w:rFonts w:ascii="Arial" w:hAnsi="Arial" w:cs="Arial"/>
        </w:rPr>
        <w:t>largely on</w:t>
      </w:r>
      <w:r w:rsidRPr="002F218D">
        <w:rPr>
          <w:rFonts w:ascii="Arial" w:hAnsi="Arial" w:cs="Arial"/>
        </w:rPr>
        <w:t xml:space="preserve"> those firms that export</w:t>
      </w:r>
      <w:r w:rsidR="00461B4A" w:rsidRPr="002F218D">
        <w:rPr>
          <w:rFonts w:ascii="Arial" w:hAnsi="Arial" w:cs="Arial"/>
        </w:rPr>
        <w:t xml:space="preserve"> </w:t>
      </w:r>
      <w:r w:rsidRPr="002F218D">
        <w:rPr>
          <w:rFonts w:ascii="Arial" w:hAnsi="Arial" w:cs="Arial"/>
        </w:rPr>
        <w:t>as they have to demonstrate compliance</w:t>
      </w:r>
      <w:r w:rsidR="00461B4A" w:rsidRPr="002F218D">
        <w:rPr>
          <w:rFonts w:ascii="Arial" w:hAnsi="Arial" w:cs="Arial"/>
        </w:rPr>
        <w:t xml:space="preserve"> </w:t>
      </w:r>
      <w:r w:rsidRPr="002F218D">
        <w:rPr>
          <w:rFonts w:ascii="Arial" w:hAnsi="Arial" w:cs="Arial"/>
        </w:rPr>
        <w:t xml:space="preserve">to </w:t>
      </w:r>
      <w:r w:rsidR="00461B4A" w:rsidRPr="002F218D">
        <w:rPr>
          <w:rFonts w:ascii="Arial" w:hAnsi="Arial" w:cs="Arial"/>
        </w:rPr>
        <w:t>international standards</w:t>
      </w:r>
      <w:r w:rsidRPr="002F218D">
        <w:rPr>
          <w:rFonts w:ascii="Arial" w:hAnsi="Arial" w:cs="Arial"/>
        </w:rPr>
        <w:t xml:space="preserve"> including applicable minimum wage laws. M</w:t>
      </w:r>
      <w:r w:rsidR="00550A7B" w:rsidRPr="002F218D">
        <w:rPr>
          <w:rFonts w:ascii="Arial" w:hAnsi="Arial" w:cs="Arial"/>
        </w:rPr>
        <w:t xml:space="preserve">ost </w:t>
      </w:r>
      <w:r w:rsidR="00461B4A" w:rsidRPr="002F218D">
        <w:rPr>
          <w:rFonts w:ascii="Arial" w:hAnsi="Arial" w:cs="Arial"/>
        </w:rPr>
        <w:t xml:space="preserve">non-exporting firms </w:t>
      </w:r>
      <w:r w:rsidRPr="002F218D">
        <w:rPr>
          <w:rFonts w:ascii="Arial" w:hAnsi="Arial" w:cs="Arial"/>
        </w:rPr>
        <w:t>are not</w:t>
      </w:r>
      <w:r w:rsidR="00550A7B" w:rsidRPr="002F218D">
        <w:rPr>
          <w:rFonts w:ascii="Arial" w:hAnsi="Arial" w:cs="Arial"/>
        </w:rPr>
        <w:t xml:space="preserve"> pay</w:t>
      </w:r>
      <w:r w:rsidRPr="002F218D">
        <w:rPr>
          <w:rFonts w:ascii="Arial" w:hAnsi="Arial" w:cs="Arial"/>
        </w:rPr>
        <w:t>ing</w:t>
      </w:r>
      <w:r w:rsidR="00550A7B" w:rsidRPr="002F218D">
        <w:rPr>
          <w:rFonts w:ascii="Arial" w:hAnsi="Arial" w:cs="Arial"/>
        </w:rPr>
        <w:t xml:space="preserve"> the minimum wage</w:t>
      </w:r>
      <w:r w:rsidR="00461B4A" w:rsidRPr="002F218D">
        <w:rPr>
          <w:rFonts w:ascii="Arial" w:hAnsi="Arial" w:cs="Arial"/>
        </w:rPr>
        <w:t xml:space="preserve">. </w:t>
      </w:r>
      <w:r w:rsidRPr="002F218D">
        <w:rPr>
          <w:rFonts w:ascii="Arial" w:hAnsi="Arial" w:cs="Arial"/>
        </w:rPr>
        <w:t xml:space="preserve"> For political reasons th</w:t>
      </w:r>
      <w:r w:rsidR="00550A7B" w:rsidRPr="002F218D">
        <w:rPr>
          <w:rFonts w:ascii="Arial" w:hAnsi="Arial" w:cs="Arial"/>
        </w:rPr>
        <w:t xml:space="preserve">ere is no </w:t>
      </w:r>
      <w:r w:rsidR="003A66A5" w:rsidRPr="002F218D">
        <w:rPr>
          <w:rFonts w:ascii="Arial" w:hAnsi="Arial" w:cs="Arial"/>
        </w:rPr>
        <w:t xml:space="preserve">effective lobby against unrealistic increases in the minimum wage by </w:t>
      </w:r>
      <w:r w:rsidRPr="002F218D">
        <w:rPr>
          <w:rFonts w:ascii="Arial" w:hAnsi="Arial" w:cs="Arial"/>
        </w:rPr>
        <w:t xml:space="preserve">the Government. </w:t>
      </w:r>
    </w:p>
    <w:p w14:paraId="2BB6E1C0" w14:textId="77777777" w:rsidR="0072027D" w:rsidRPr="002F218D" w:rsidRDefault="0072027D" w:rsidP="002F218D">
      <w:pPr>
        <w:jc w:val="both"/>
        <w:rPr>
          <w:rFonts w:ascii="Arial" w:hAnsi="Arial" w:cs="Arial"/>
        </w:rPr>
      </w:pPr>
    </w:p>
    <w:p w14:paraId="21FF3AB9" w14:textId="77777777" w:rsidR="0072027D" w:rsidRPr="002F218D" w:rsidRDefault="0072027D" w:rsidP="002F218D">
      <w:pPr>
        <w:jc w:val="both"/>
        <w:rPr>
          <w:rFonts w:ascii="Arial" w:hAnsi="Arial" w:cs="Arial"/>
          <w:b/>
        </w:rPr>
      </w:pPr>
    </w:p>
    <w:p w14:paraId="577C98FB" w14:textId="1375B510" w:rsidR="00461B4A" w:rsidRPr="002F218D" w:rsidRDefault="00672B93" w:rsidP="002F218D">
      <w:pPr>
        <w:jc w:val="both"/>
        <w:outlineLvl w:val="0"/>
        <w:rPr>
          <w:rFonts w:ascii="Arial" w:hAnsi="Arial" w:cs="Arial"/>
          <w:b/>
        </w:rPr>
      </w:pPr>
      <w:r w:rsidRPr="002F218D">
        <w:rPr>
          <w:rFonts w:ascii="Arial" w:hAnsi="Arial" w:cs="Arial"/>
          <w:b/>
        </w:rPr>
        <w:t>Figure 4</w:t>
      </w:r>
      <w:r w:rsidR="00461B4A" w:rsidRPr="002F218D">
        <w:rPr>
          <w:rFonts w:ascii="Arial" w:hAnsi="Arial" w:cs="Arial"/>
          <w:b/>
        </w:rPr>
        <w:t>: Minimum wage in Pakistan</w:t>
      </w:r>
    </w:p>
    <w:p w14:paraId="6205C3DA" w14:textId="77777777" w:rsidR="00461B4A" w:rsidRPr="002F218D" w:rsidRDefault="00461B4A" w:rsidP="002F218D">
      <w:pPr>
        <w:jc w:val="both"/>
        <w:rPr>
          <w:rFonts w:ascii="Arial" w:hAnsi="Arial" w:cs="Arial"/>
        </w:rPr>
      </w:pPr>
    </w:p>
    <w:p w14:paraId="123766E7" w14:textId="77777777" w:rsidR="00461B4A" w:rsidRPr="002F218D" w:rsidRDefault="00EF176A" w:rsidP="002F218D">
      <w:pPr>
        <w:jc w:val="both"/>
        <w:rPr>
          <w:rFonts w:ascii="Arial" w:hAnsi="Arial" w:cs="Arial"/>
          <w:b/>
        </w:rPr>
      </w:pPr>
      <w:r w:rsidRPr="002F218D">
        <w:rPr>
          <w:rFonts w:ascii="Arial" w:eastAsiaTheme="minorHAnsi" w:hAnsi="Arial" w:cs="Arial"/>
          <w:noProof/>
        </w:rPr>
        <w:t xml:space="preserve"> </w:t>
      </w:r>
      <w:r w:rsidRPr="002F218D">
        <w:rPr>
          <w:rFonts w:ascii="Arial" w:hAnsi="Arial" w:cs="Arial"/>
          <w:b/>
          <w:noProof/>
        </w:rPr>
        <w:drawing>
          <wp:inline distT="0" distB="0" distL="0" distR="0" wp14:anchorId="276BE41D" wp14:editId="711AF5F7">
            <wp:extent cx="5257800" cy="1868612"/>
            <wp:effectExtent l="0" t="0" r="0" b="1143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2736430" w14:textId="77777777" w:rsidR="00461B4A" w:rsidRPr="002F218D" w:rsidRDefault="00461B4A" w:rsidP="002F218D">
      <w:pPr>
        <w:jc w:val="both"/>
        <w:rPr>
          <w:rFonts w:ascii="Arial" w:hAnsi="Arial" w:cs="Arial"/>
          <w:i/>
        </w:rPr>
      </w:pPr>
    </w:p>
    <w:p w14:paraId="4FD76F16" w14:textId="77777777" w:rsidR="00461B4A" w:rsidRPr="002F218D" w:rsidRDefault="00461B4A" w:rsidP="002F218D">
      <w:pPr>
        <w:jc w:val="both"/>
        <w:outlineLvl w:val="0"/>
        <w:rPr>
          <w:rFonts w:ascii="Arial" w:hAnsi="Arial" w:cs="Arial"/>
          <w:i/>
        </w:rPr>
      </w:pPr>
      <w:r w:rsidRPr="002F218D">
        <w:rPr>
          <w:rFonts w:ascii="Arial" w:hAnsi="Arial" w:cs="Arial"/>
          <w:i/>
        </w:rPr>
        <w:t>Source: Various newspaper articles</w:t>
      </w:r>
    </w:p>
    <w:p w14:paraId="16CD7D54" w14:textId="77777777" w:rsidR="00461B4A" w:rsidRPr="002F218D" w:rsidRDefault="00461B4A" w:rsidP="002F218D">
      <w:pPr>
        <w:jc w:val="both"/>
        <w:rPr>
          <w:rFonts w:ascii="Arial" w:hAnsi="Arial" w:cs="Arial"/>
          <w:i/>
        </w:rPr>
      </w:pPr>
    </w:p>
    <w:p w14:paraId="644DCD4A" w14:textId="77777777" w:rsidR="002F24CB" w:rsidRPr="002F218D" w:rsidRDefault="00461B4A" w:rsidP="002F218D">
      <w:pPr>
        <w:spacing w:after="200"/>
        <w:jc w:val="both"/>
        <w:rPr>
          <w:rFonts w:ascii="Arial" w:hAnsi="Arial" w:cs="Arial"/>
        </w:rPr>
      </w:pPr>
      <w:r w:rsidRPr="002F218D">
        <w:rPr>
          <w:rFonts w:ascii="Arial" w:hAnsi="Arial" w:cs="Arial"/>
        </w:rPr>
        <w:t xml:space="preserve">Attaining </w:t>
      </w:r>
      <w:r w:rsidR="00AC7AB4" w:rsidRPr="002F218D">
        <w:rPr>
          <w:rFonts w:ascii="Arial" w:hAnsi="Arial" w:cs="Arial"/>
        </w:rPr>
        <w:t>GSP+</w:t>
      </w:r>
      <w:r w:rsidRPr="002F218D">
        <w:rPr>
          <w:rFonts w:ascii="Arial" w:hAnsi="Arial" w:cs="Arial"/>
        </w:rPr>
        <w:t xml:space="preserve"> status has help</w:t>
      </w:r>
      <w:r w:rsidR="00940127" w:rsidRPr="002F218D">
        <w:rPr>
          <w:rFonts w:ascii="Arial" w:hAnsi="Arial" w:cs="Arial"/>
        </w:rPr>
        <w:t xml:space="preserve">ed the export of garments, benefitting the woven sector </w:t>
      </w:r>
      <w:r w:rsidRPr="002F218D">
        <w:rPr>
          <w:rFonts w:ascii="Arial" w:hAnsi="Arial" w:cs="Arial"/>
        </w:rPr>
        <w:t xml:space="preserve">more than </w:t>
      </w:r>
      <w:r w:rsidR="00940127" w:rsidRPr="002F218D">
        <w:rPr>
          <w:rFonts w:ascii="Arial" w:hAnsi="Arial" w:cs="Arial"/>
        </w:rPr>
        <w:t xml:space="preserve">the </w:t>
      </w:r>
      <w:r w:rsidRPr="002F218D">
        <w:rPr>
          <w:rFonts w:ascii="Arial" w:hAnsi="Arial" w:cs="Arial"/>
        </w:rPr>
        <w:t>knitwear</w:t>
      </w:r>
      <w:r w:rsidR="00940127" w:rsidRPr="002F218D">
        <w:rPr>
          <w:rFonts w:ascii="Arial" w:hAnsi="Arial" w:cs="Arial"/>
        </w:rPr>
        <w:t xml:space="preserve"> sector</w:t>
      </w:r>
      <w:r w:rsidRPr="002F218D">
        <w:rPr>
          <w:rFonts w:ascii="Arial" w:hAnsi="Arial" w:cs="Arial"/>
        </w:rPr>
        <w:t>. However, to realize the full export potent</w:t>
      </w:r>
      <w:r w:rsidR="00942620" w:rsidRPr="002F218D">
        <w:rPr>
          <w:rFonts w:ascii="Arial" w:hAnsi="Arial" w:cs="Arial"/>
        </w:rPr>
        <w:t xml:space="preserve">ial, other supporting measures such as </w:t>
      </w:r>
      <w:r w:rsidRPr="002F218D">
        <w:rPr>
          <w:rFonts w:ascii="Arial" w:hAnsi="Arial" w:cs="Arial"/>
        </w:rPr>
        <w:t xml:space="preserve">exchange rate management, </w:t>
      </w:r>
      <w:r w:rsidR="00942620" w:rsidRPr="002F218D">
        <w:rPr>
          <w:rFonts w:ascii="Arial" w:hAnsi="Arial" w:cs="Arial"/>
        </w:rPr>
        <w:t xml:space="preserve">addressing </w:t>
      </w:r>
      <w:r w:rsidRPr="002F218D">
        <w:rPr>
          <w:rFonts w:ascii="Arial" w:hAnsi="Arial" w:cs="Arial"/>
        </w:rPr>
        <w:t xml:space="preserve">energy </w:t>
      </w:r>
      <w:r w:rsidR="00942620" w:rsidRPr="002F218D">
        <w:rPr>
          <w:rFonts w:ascii="Arial" w:hAnsi="Arial" w:cs="Arial"/>
        </w:rPr>
        <w:t>shortages</w:t>
      </w:r>
      <w:r w:rsidRPr="002F218D">
        <w:rPr>
          <w:rFonts w:ascii="Arial" w:hAnsi="Arial" w:cs="Arial"/>
        </w:rPr>
        <w:t xml:space="preserve">, </w:t>
      </w:r>
      <w:r w:rsidR="00942620" w:rsidRPr="002F218D">
        <w:rPr>
          <w:rFonts w:ascii="Arial" w:hAnsi="Arial" w:cs="Arial"/>
        </w:rPr>
        <w:t xml:space="preserve">providing </w:t>
      </w:r>
      <w:r w:rsidRPr="002F218D">
        <w:rPr>
          <w:rFonts w:ascii="Arial" w:hAnsi="Arial" w:cs="Arial"/>
        </w:rPr>
        <w:t xml:space="preserve">skilled workers, </w:t>
      </w:r>
      <w:r w:rsidR="00942620" w:rsidRPr="002F218D">
        <w:rPr>
          <w:rFonts w:ascii="Arial" w:hAnsi="Arial" w:cs="Arial"/>
        </w:rPr>
        <w:t xml:space="preserve">undertaking trade policy reform </w:t>
      </w:r>
      <w:proofErr w:type="spellStart"/>
      <w:r w:rsidR="00942620" w:rsidRPr="002F218D">
        <w:rPr>
          <w:rFonts w:ascii="Arial" w:hAnsi="Arial" w:cs="Arial"/>
        </w:rPr>
        <w:t>etc</w:t>
      </w:r>
      <w:proofErr w:type="spellEnd"/>
      <w:r w:rsidRPr="002F218D">
        <w:rPr>
          <w:rFonts w:ascii="Arial" w:hAnsi="Arial" w:cs="Arial"/>
        </w:rPr>
        <w:t xml:space="preserve"> to strengthen the capacity of garments firms</w:t>
      </w:r>
      <w:r w:rsidR="00942620" w:rsidRPr="002F218D">
        <w:rPr>
          <w:rFonts w:ascii="Arial" w:hAnsi="Arial" w:cs="Arial"/>
        </w:rPr>
        <w:t>,</w:t>
      </w:r>
      <w:r w:rsidRPr="002F218D">
        <w:rPr>
          <w:rFonts w:ascii="Arial" w:hAnsi="Arial" w:cs="Arial"/>
        </w:rPr>
        <w:t xml:space="preserve"> will need to be implemented. </w:t>
      </w:r>
    </w:p>
    <w:p w14:paraId="17C97E8E" w14:textId="77777777" w:rsidR="00461B4A" w:rsidRPr="002F218D" w:rsidRDefault="00461B4A" w:rsidP="002F218D">
      <w:pPr>
        <w:pStyle w:val="Heading2"/>
        <w:jc w:val="both"/>
        <w:rPr>
          <w:rFonts w:ascii="Arial" w:hAnsi="Arial" w:cs="Arial"/>
        </w:rPr>
      </w:pPr>
      <w:bookmarkStart w:id="16" w:name="_Toc348252357"/>
      <w:r w:rsidRPr="002F218D">
        <w:rPr>
          <w:rFonts w:ascii="Arial" w:hAnsi="Arial" w:cs="Arial"/>
        </w:rPr>
        <w:t>Quaid-e-</w:t>
      </w:r>
      <w:proofErr w:type="spellStart"/>
      <w:r w:rsidRPr="002F218D">
        <w:rPr>
          <w:rFonts w:ascii="Arial" w:hAnsi="Arial" w:cs="Arial"/>
        </w:rPr>
        <w:t>Azam</w:t>
      </w:r>
      <w:proofErr w:type="spellEnd"/>
      <w:r w:rsidRPr="002F218D">
        <w:rPr>
          <w:rFonts w:ascii="Arial" w:hAnsi="Arial" w:cs="Arial"/>
        </w:rPr>
        <w:t xml:space="preserve"> Apparel Park (QAAP)</w:t>
      </w:r>
      <w:bookmarkEnd w:id="16"/>
      <w:r w:rsidRPr="002F218D">
        <w:rPr>
          <w:rFonts w:ascii="Arial" w:hAnsi="Arial" w:cs="Arial"/>
        </w:rPr>
        <w:t xml:space="preserve"> </w:t>
      </w:r>
    </w:p>
    <w:p w14:paraId="2808CBEE" w14:textId="77777777" w:rsidR="000D7606" w:rsidRPr="002F218D" w:rsidRDefault="000D7606" w:rsidP="002F218D">
      <w:pPr>
        <w:pStyle w:val="Heading3"/>
        <w:jc w:val="both"/>
        <w:rPr>
          <w:rFonts w:ascii="Arial" w:hAnsi="Arial" w:cs="Arial"/>
        </w:rPr>
      </w:pPr>
      <w:bookmarkStart w:id="17" w:name="_Toc348252358"/>
      <w:r w:rsidRPr="002F218D">
        <w:rPr>
          <w:rFonts w:ascii="Arial" w:hAnsi="Arial" w:cs="Arial"/>
        </w:rPr>
        <w:t>Decision to Develop an Apparel Park</w:t>
      </w:r>
      <w:bookmarkEnd w:id="17"/>
    </w:p>
    <w:p w14:paraId="748421BB" w14:textId="77777777" w:rsidR="00461B4A" w:rsidRPr="002F218D" w:rsidRDefault="005931FD" w:rsidP="002F218D">
      <w:pPr>
        <w:pStyle w:val="Body"/>
        <w:ind w:firstLine="0"/>
        <w:rPr>
          <w:rFonts w:ascii="Arial" w:hAnsi="Arial" w:cs="Arial"/>
          <w:sz w:val="24"/>
          <w:szCs w:val="24"/>
        </w:rPr>
      </w:pPr>
      <w:r>
        <w:rPr>
          <w:rFonts w:ascii="Arial" w:hAnsi="Arial" w:cs="Arial"/>
          <w:noProof/>
        </w:rPr>
        <w:pict w14:anchorId="325AED42">
          <v:shape id="Text Box 11" o:spid="_x0000_s1030" type="#_x0000_t202" style="position:absolute;left:0;text-align:left;margin-left:0;margin-top:74.45pt;width:434pt;height:151.4pt;z-index:251674624;visibility:visible;mso-wrap-style:no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" fillcolor="white [3201]" strokecolor="#4f81bd [3204]" strokeweight="2pt">
            <v:textbox style="mso-next-textbox:#Text Box 11;mso-fit-shape-to-text:t">
              <w:txbxContent>
                <w:p w14:paraId="275280A7" w14:textId="77777777" w:rsidR="002F218D" w:rsidRPr="00942620" w:rsidRDefault="002F218D" w:rsidP="00942620">
                  <w:pPr>
                    <w:widowControl w:val="0"/>
                    <w:autoSpaceDE w:val="0"/>
                    <w:autoSpaceDN w:val="0"/>
                    <w:adjustRightInd w:val="0"/>
                    <w:spacing w:after="240"/>
                    <w:jc w:val="center"/>
                    <w:rPr>
                      <w:rFonts w:ascii="Calibri" w:hAnsi="Calibri" w:cs="Times New Roman"/>
                      <w:b/>
                    </w:rPr>
                  </w:pPr>
                  <w:r w:rsidRPr="00942620">
                    <w:rPr>
                      <w:rFonts w:ascii="Calibri" w:hAnsi="Calibri" w:cs="Times New Roman"/>
                      <w:b/>
                    </w:rPr>
                    <w:t>T</w:t>
                  </w:r>
                  <w:r>
                    <w:rPr>
                      <w:rFonts w:ascii="Calibri" w:hAnsi="Calibri" w:cs="Times New Roman"/>
                      <w:b/>
                    </w:rPr>
                    <w:t>ORs of the sub-committee on Garments Cluster</w:t>
                  </w:r>
                </w:p>
                <w:p w14:paraId="231E410A" w14:textId="77777777" w:rsidR="002F218D" w:rsidRPr="00942620" w:rsidRDefault="002F218D" w:rsidP="000D7606">
                  <w:pPr>
                    <w:pStyle w:val="ListParagraph"/>
                    <w:widowControl w:val="0"/>
                    <w:numPr>
                      <w:ilvl w:val="0"/>
                      <w:numId w:val="36"/>
                    </w:numPr>
                    <w:tabs>
                      <w:tab w:val="left" w:pos="220"/>
                      <w:tab w:val="left" w:pos="720"/>
                    </w:tabs>
                    <w:autoSpaceDE w:val="0"/>
                    <w:autoSpaceDN w:val="0"/>
                    <w:adjustRightInd w:val="0"/>
                    <w:spacing w:after="240"/>
                    <w:rPr>
                      <w:rFonts w:ascii="Calibri" w:hAnsi="Calibri" w:cs="Times New Roman"/>
                    </w:rPr>
                  </w:pPr>
                  <w:r w:rsidRPr="00942620">
                    <w:rPr>
                      <w:rFonts w:ascii="Calibri" w:hAnsi="Calibri" w:cs="Times New Roman"/>
                    </w:rPr>
                    <w:t xml:space="preserve">Identify ways in which </w:t>
                  </w:r>
                  <w:r>
                    <w:rPr>
                      <w:rFonts w:ascii="Calibri" w:hAnsi="Calibri" w:cs="Times New Roman"/>
                    </w:rPr>
                    <w:t xml:space="preserve">the </w:t>
                  </w:r>
                  <w:r w:rsidRPr="00942620">
                    <w:rPr>
                      <w:rFonts w:ascii="Calibri" w:hAnsi="Calibri" w:cs="Times New Roman"/>
                    </w:rPr>
                    <w:t xml:space="preserve">labor department, housing department and industrial department can work together to develop or improve existing garments clusters while ensuring access to labor and requisite infrastructure. </w:t>
                  </w:r>
                </w:p>
                <w:p w14:paraId="5AB1E337" w14:textId="77777777" w:rsidR="002F218D" w:rsidRPr="00942620" w:rsidRDefault="002F218D" w:rsidP="000D7606">
                  <w:pPr>
                    <w:pStyle w:val="ListParagraph"/>
                    <w:widowControl w:val="0"/>
                    <w:numPr>
                      <w:ilvl w:val="0"/>
                      <w:numId w:val="36"/>
                    </w:numPr>
                    <w:tabs>
                      <w:tab w:val="left" w:pos="220"/>
                      <w:tab w:val="left" w:pos="720"/>
                    </w:tabs>
                    <w:autoSpaceDE w:val="0"/>
                    <w:autoSpaceDN w:val="0"/>
                    <w:adjustRightInd w:val="0"/>
                    <w:spacing w:after="240"/>
                    <w:rPr>
                      <w:rFonts w:ascii="Calibri" w:hAnsi="Calibri" w:cs="Times New Roman"/>
                    </w:rPr>
                  </w:pPr>
                  <w:r w:rsidRPr="00942620">
                    <w:rPr>
                      <w:rFonts w:ascii="Calibri" w:hAnsi="Calibri" w:cs="Times New Roman"/>
                      <w:position w:val="2"/>
                    </w:rPr>
                    <w:t xml:space="preserve">Clarify the role of </w:t>
                  </w:r>
                  <w:r w:rsidRPr="00942620">
                    <w:rPr>
                      <w:rFonts w:ascii="Calibri" w:hAnsi="Calibri" w:cs="Times New Roman"/>
                    </w:rPr>
                    <w:t xml:space="preserve">Special Economic Zones to facilitate the garments industry. </w:t>
                  </w:r>
                </w:p>
                <w:p w14:paraId="756692DD" w14:textId="77777777" w:rsidR="002F218D" w:rsidRPr="00942620" w:rsidRDefault="002F218D" w:rsidP="000D7606">
                  <w:pPr>
                    <w:pStyle w:val="ListParagraph"/>
                    <w:widowControl w:val="0"/>
                    <w:numPr>
                      <w:ilvl w:val="0"/>
                      <w:numId w:val="36"/>
                    </w:numPr>
                    <w:tabs>
                      <w:tab w:val="left" w:pos="220"/>
                      <w:tab w:val="left" w:pos="720"/>
                    </w:tabs>
                    <w:autoSpaceDE w:val="0"/>
                    <w:autoSpaceDN w:val="0"/>
                    <w:adjustRightInd w:val="0"/>
                    <w:spacing w:after="240"/>
                    <w:rPr>
                      <w:rFonts w:ascii="Calibri" w:hAnsi="Calibri" w:cs="Times New Roman"/>
                    </w:rPr>
                  </w:pPr>
                  <w:r w:rsidRPr="00942620">
                    <w:rPr>
                      <w:rFonts w:ascii="Calibri" w:hAnsi="Calibri" w:cs="Times New Roman"/>
                    </w:rPr>
                    <w:t xml:space="preserve">Focus particularly on recommendations to support the SME’s.  </w:t>
                  </w:r>
                </w:p>
                <w:p w14:paraId="7B1D18F9" w14:textId="77777777" w:rsidR="002F218D" w:rsidRPr="00942620" w:rsidRDefault="002F218D" w:rsidP="000D7606">
                  <w:pPr>
                    <w:pStyle w:val="ListParagraph"/>
                    <w:widowControl w:val="0"/>
                    <w:numPr>
                      <w:ilvl w:val="0"/>
                      <w:numId w:val="36"/>
                    </w:numPr>
                    <w:tabs>
                      <w:tab w:val="left" w:pos="220"/>
                      <w:tab w:val="left" w:pos="720"/>
                    </w:tabs>
                    <w:autoSpaceDE w:val="0"/>
                    <w:autoSpaceDN w:val="0"/>
                    <w:adjustRightInd w:val="0"/>
                    <w:spacing w:after="240"/>
                    <w:rPr>
                      <w:rFonts w:ascii="Calibri" w:hAnsi="Calibri" w:cs="Times New Roman"/>
                      <w:position w:val="2"/>
                    </w:rPr>
                  </w:pPr>
                  <w:r w:rsidRPr="00942620">
                    <w:rPr>
                      <w:rFonts w:ascii="Calibri" w:hAnsi="Calibri" w:cs="Times New Roman"/>
                    </w:rPr>
                    <w:t>Develop a work plan with clear timelines and deliverables in light of the above.</w:t>
                  </w:r>
                </w:p>
              </w:txbxContent>
            </v:textbox>
            <w10:wrap type="square"/>
          </v:shape>
        </w:pict>
      </w:r>
      <w:r w:rsidR="00461B4A" w:rsidRPr="002F218D">
        <w:rPr>
          <w:rFonts w:ascii="Arial" w:hAnsi="Arial" w:cs="Arial"/>
          <w:sz w:val="24"/>
          <w:szCs w:val="24"/>
        </w:rPr>
        <w:t xml:space="preserve">A key recommendation </w:t>
      </w:r>
      <w:r w:rsidR="00942620" w:rsidRPr="002F218D">
        <w:rPr>
          <w:rFonts w:ascii="Arial" w:hAnsi="Arial" w:cs="Arial"/>
          <w:sz w:val="24"/>
          <w:szCs w:val="24"/>
        </w:rPr>
        <w:t>under</w:t>
      </w:r>
      <w:r w:rsidR="00461B4A" w:rsidRPr="002F218D">
        <w:rPr>
          <w:rFonts w:ascii="Arial" w:hAnsi="Arial" w:cs="Arial"/>
          <w:sz w:val="24"/>
          <w:szCs w:val="24"/>
        </w:rPr>
        <w:t xml:space="preserve"> Phase I</w:t>
      </w:r>
      <w:r w:rsidR="00942620" w:rsidRPr="002F218D">
        <w:rPr>
          <w:rFonts w:ascii="Arial" w:hAnsi="Arial" w:cs="Arial"/>
          <w:sz w:val="24"/>
          <w:szCs w:val="24"/>
        </w:rPr>
        <w:t xml:space="preserve"> of the study and also </w:t>
      </w:r>
      <w:r w:rsidR="00940127" w:rsidRPr="002F218D">
        <w:rPr>
          <w:rFonts w:ascii="Arial" w:hAnsi="Arial" w:cs="Arial"/>
          <w:sz w:val="24"/>
          <w:szCs w:val="24"/>
        </w:rPr>
        <w:t>accepted</w:t>
      </w:r>
      <w:r w:rsidR="00461B4A" w:rsidRPr="002F218D">
        <w:rPr>
          <w:rFonts w:ascii="Arial" w:hAnsi="Arial" w:cs="Arial"/>
          <w:sz w:val="24"/>
          <w:szCs w:val="24"/>
        </w:rPr>
        <w:t xml:space="preserve"> by the </w:t>
      </w:r>
      <w:r w:rsidR="00942620" w:rsidRPr="002F218D">
        <w:rPr>
          <w:rFonts w:ascii="Arial" w:hAnsi="Arial" w:cs="Arial"/>
          <w:sz w:val="24"/>
          <w:szCs w:val="24"/>
        </w:rPr>
        <w:t>CM</w:t>
      </w:r>
      <w:r w:rsidR="00461B4A" w:rsidRPr="002F218D">
        <w:rPr>
          <w:rFonts w:ascii="Arial" w:hAnsi="Arial" w:cs="Arial"/>
          <w:sz w:val="24"/>
          <w:szCs w:val="24"/>
        </w:rPr>
        <w:t xml:space="preserve"> was the need to develop a state of the art garments cluster. To that end, a sub-committee was set</w:t>
      </w:r>
      <w:r w:rsidR="00EC1C7A" w:rsidRPr="002F218D">
        <w:rPr>
          <w:rFonts w:ascii="Arial" w:hAnsi="Arial" w:cs="Arial"/>
          <w:sz w:val="24"/>
          <w:szCs w:val="24"/>
        </w:rPr>
        <w:t>up</w:t>
      </w:r>
      <w:r w:rsidR="00461B4A" w:rsidRPr="002F218D">
        <w:rPr>
          <w:rFonts w:ascii="Arial" w:hAnsi="Arial" w:cs="Arial"/>
          <w:sz w:val="24"/>
          <w:szCs w:val="24"/>
        </w:rPr>
        <w:t xml:space="preserve">: </w:t>
      </w:r>
    </w:p>
    <w:p w14:paraId="0C0EEC96" w14:textId="77777777" w:rsidR="000D7606" w:rsidRPr="002F218D" w:rsidRDefault="000D7606" w:rsidP="002F218D">
      <w:pPr>
        <w:widowControl w:val="0"/>
        <w:tabs>
          <w:tab w:val="left" w:pos="220"/>
          <w:tab w:val="left" w:pos="720"/>
        </w:tabs>
        <w:autoSpaceDE w:val="0"/>
        <w:autoSpaceDN w:val="0"/>
        <w:adjustRightInd w:val="0"/>
        <w:spacing w:after="240"/>
        <w:jc w:val="both"/>
        <w:rPr>
          <w:rFonts w:ascii="Arial" w:hAnsi="Arial" w:cs="Arial"/>
        </w:rPr>
      </w:pPr>
    </w:p>
    <w:p w14:paraId="3396EE77" w14:textId="77777777" w:rsidR="00461B4A" w:rsidRPr="002F218D" w:rsidRDefault="00461B4A" w:rsidP="002F218D">
      <w:pPr>
        <w:widowControl w:val="0"/>
        <w:tabs>
          <w:tab w:val="left" w:pos="220"/>
          <w:tab w:val="left" w:pos="720"/>
        </w:tabs>
        <w:autoSpaceDE w:val="0"/>
        <w:autoSpaceDN w:val="0"/>
        <w:adjustRightInd w:val="0"/>
        <w:spacing w:after="240"/>
        <w:jc w:val="both"/>
        <w:rPr>
          <w:rFonts w:ascii="Arial" w:hAnsi="Arial" w:cs="Arial"/>
        </w:rPr>
      </w:pPr>
      <w:r w:rsidRPr="002F218D">
        <w:rPr>
          <w:rFonts w:ascii="Arial" w:hAnsi="Arial" w:cs="Arial"/>
        </w:rPr>
        <w:t xml:space="preserve">The members of the sub-committee include Secretary Industries, CEO Punjab Industrial Estate Development and Management Company (PIEDMC), representatives of the </w:t>
      </w:r>
      <w:proofErr w:type="spellStart"/>
      <w:r w:rsidRPr="002F218D">
        <w:rPr>
          <w:rFonts w:ascii="Arial" w:hAnsi="Arial" w:cs="Arial"/>
        </w:rPr>
        <w:t>Labour</w:t>
      </w:r>
      <w:proofErr w:type="spellEnd"/>
      <w:r w:rsidRPr="002F218D">
        <w:rPr>
          <w:rFonts w:ascii="Arial" w:hAnsi="Arial" w:cs="Arial"/>
        </w:rPr>
        <w:t xml:space="preserve"> Department and Punjab Board of Inve</w:t>
      </w:r>
      <w:r w:rsidR="00942620" w:rsidRPr="002F218D">
        <w:rPr>
          <w:rFonts w:ascii="Arial" w:hAnsi="Arial" w:cs="Arial"/>
        </w:rPr>
        <w:t xml:space="preserve">stment and Trade (PBIT) and </w:t>
      </w:r>
      <w:r w:rsidRPr="002F218D">
        <w:rPr>
          <w:rFonts w:ascii="Arial" w:hAnsi="Arial" w:cs="Arial"/>
        </w:rPr>
        <w:t xml:space="preserve">private sector </w:t>
      </w:r>
      <w:r w:rsidR="00942620" w:rsidRPr="002F218D">
        <w:rPr>
          <w:rFonts w:ascii="Arial" w:hAnsi="Arial" w:cs="Arial"/>
        </w:rPr>
        <w:t xml:space="preserve">members </w:t>
      </w:r>
      <w:r w:rsidRPr="002F218D">
        <w:rPr>
          <w:rFonts w:ascii="Arial" w:hAnsi="Arial" w:cs="Arial"/>
        </w:rPr>
        <w:t>(</w:t>
      </w:r>
      <w:proofErr w:type="spellStart"/>
      <w:r w:rsidRPr="002F218D">
        <w:rPr>
          <w:rFonts w:ascii="Arial" w:hAnsi="Arial" w:cs="Arial"/>
        </w:rPr>
        <w:t>Waseem</w:t>
      </w:r>
      <w:proofErr w:type="spellEnd"/>
      <w:r w:rsidRPr="002F218D">
        <w:rPr>
          <w:rFonts w:ascii="Arial" w:hAnsi="Arial" w:cs="Arial"/>
        </w:rPr>
        <w:t xml:space="preserve"> </w:t>
      </w:r>
      <w:proofErr w:type="spellStart"/>
      <w:r w:rsidRPr="002F218D">
        <w:rPr>
          <w:rFonts w:ascii="Arial" w:hAnsi="Arial" w:cs="Arial"/>
        </w:rPr>
        <w:t>Akhtar</w:t>
      </w:r>
      <w:proofErr w:type="spellEnd"/>
      <w:r w:rsidRPr="002F218D">
        <w:rPr>
          <w:rFonts w:ascii="Arial" w:hAnsi="Arial" w:cs="Arial"/>
        </w:rPr>
        <w:t xml:space="preserve"> from Cotton Web and </w:t>
      </w:r>
      <w:proofErr w:type="spellStart"/>
      <w:r w:rsidRPr="002F218D">
        <w:rPr>
          <w:rFonts w:ascii="Arial" w:hAnsi="Arial" w:cs="Arial"/>
        </w:rPr>
        <w:t>Iqbal</w:t>
      </w:r>
      <w:proofErr w:type="spellEnd"/>
      <w:r w:rsidRPr="002F218D">
        <w:rPr>
          <w:rFonts w:ascii="Arial" w:hAnsi="Arial" w:cs="Arial"/>
        </w:rPr>
        <w:t xml:space="preserve"> </w:t>
      </w:r>
      <w:proofErr w:type="spellStart"/>
      <w:r w:rsidRPr="002F218D">
        <w:rPr>
          <w:rFonts w:ascii="Arial" w:hAnsi="Arial" w:cs="Arial"/>
        </w:rPr>
        <w:t>Bhatti</w:t>
      </w:r>
      <w:proofErr w:type="spellEnd"/>
      <w:r w:rsidRPr="002F218D">
        <w:rPr>
          <w:rFonts w:ascii="Arial" w:hAnsi="Arial" w:cs="Arial"/>
        </w:rPr>
        <w:t xml:space="preserve"> from US Apparel).  </w:t>
      </w:r>
    </w:p>
    <w:p w14:paraId="40471902" w14:textId="77777777" w:rsidR="00461B4A" w:rsidRPr="002F218D" w:rsidRDefault="005931FD" w:rsidP="002F218D">
      <w:pPr>
        <w:widowControl w:val="0"/>
        <w:tabs>
          <w:tab w:val="left" w:pos="220"/>
          <w:tab w:val="left" w:pos="720"/>
        </w:tabs>
        <w:autoSpaceDE w:val="0"/>
        <w:autoSpaceDN w:val="0"/>
        <w:adjustRightInd w:val="0"/>
        <w:spacing w:after="240"/>
        <w:jc w:val="both"/>
        <w:rPr>
          <w:rFonts w:ascii="Arial" w:hAnsi="Arial" w:cs="Arial"/>
        </w:rPr>
      </w:pPr>
      <w:r>
        <w:rPr>
          <w:rFonts w:ascii="Arial" w:hAnsi="Arial" w:cs="Arial"/>
          <w:noProof/>
        </w:rPr>
        <w:lastRenderedPageBreak/>
        <w:pict w14:anchorId="654CBF70">
          <v:shape id="Text Box 12" o:spid="_x0000_s1031" type="#_x0000_t202" style="position:absolute;left:0;text-align:left;margin-left:252pt;margin-top:18.75pt;width:198pt;height:153pt;z-index:25167667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" fillcolor="white [3201]" strokecolor="#4f81bd [3204]" strokeweight="2pt">
            <v:textbox style="mso-next-textbox:#Text Box 12">
              <w:txbxContent>
                <w:p w14:paraId="01F100BB" w14:textId="77777777" w:rsidR="002F218D" w:rsidRPr="00B7793F" w:rsidRDefault="002F218D" w:rsidP="008228E5">
                  <w:pPr>
                    <w:widowControl w:val="0"/>
                    <w:tabs>
                      <w:tab w:val="left" w:pos="220"/>
                      <w:tab w:val="left" w:pos="720"/>
                    </w:tabs>
                    <w:autoSpaceDE w:val="0"/>
                    <w:autoSpaceDN w:val="0"/>
                    <w:adjustRightInd w:val="0"/>
                    <w:spacing w:after="240"/>
                    <w:rPr>
                      <w:rFonts w:ascii="Calibri" w:hAnsi="Calibri" w:cs="Times New Roman"/>
                      <w:b/>
                    </w:rPr>
                  </w:pPr>
                  <w:r w:rsidRPr="00B7793F">
                    <w:rPr>
                      <w:rFonts w:ascii="Calibri" w:hAnsi="Calibri" w:cs="Times New Roman"/>
                      <w:b/>
                    </w:rPr>
                    <w:t>Timeline of QAAP Meetings</w:t>
                  </w:r>
                </w:p>
                <w:tbl>
                  <w:tblPr>
                    <w:tblStyle w:val="TableGrid"/>
                    <w:tblW w:w="0" w:type="auto"/>
                    <w:tblInd w:w="108" w:type="dxa"/>
                    <w:tblLook w:val="04A0" w:firstRow="1" w:lastRow="0" w:firstColumn="1" w:lastColumn="0" w:noHBand="0" w:noVBand="1"/>
                  </w:tblPr>
                  <w:tblGrid>
                    <w:gridCol w:w="543"/>
                    <w:gridCol w:w="3196"/>
                  </w:tblGrid>
                  <w:tr w:rsidR="002F218D" w:rsidRPr="00B7793F" w14:paraId="7BA88A4C" w14:textId="77777777" w:rsidTr="00461B4A">
                    <w:tc>
                      <w:tcPr>
                        <w:tcW w:w="550" w:type="dxa"/>
                      </w:tcPr>
                      <w:p w14:paraId="15B5B3F1" w14:textId="77777777" w:rsidR="002F218D" w:rsidRPr="00B7793F" w:rsidRDefault="002F218D" w:rsidP="008228E5">
                        <w:pPr>
                          <w:rPr>
                            <w:rFonts w:ascii="Calibri" w:hAnsi="Calibri" w:cs="Times New Roman"/>
                          </w:rPr>
                        </w:pPr>
                        <w:proofErr w:type="spellStart"/>
                        <w:r w:rsidRPr="00B7793F">
                          <w:rPr>
                            <w:rFonts w:ascii="Calibri" w:hAnsi="Calibri" w:cs="Times New Roman"/>
                          </w:rPr>
                          <w:t>Sr</w:t>
                        </w:r>
                        <w:proofErr w:type="spellEnd"/>
                        <w:r w:rsidRPr="00B7793F">
                          <w:rPr>
                            <w:rFonts w:ascii="Calibri" w:hAnsi="Calibri" w:cs="Times New Roman"/>
                          </w:rPr>
                          <w:t>#</w:t>
                        </w:r>
                      </w:p>
                    </w:tc>
                    <w:tc>
                      <w:tcPr>
                        <w:tcW w:w="4278" w:type="dxa"/>
                      </w:tcPr>
                      <w:p w14:paraId="76C4EC42" w14:textId="77777777" w:rsidR="002F218D" w:rsidRPr="00B7793F" w:rsidRDefault="002F218D" w:rsidP="008228E5">
                        <w:pPr>
                          <w:rPr>
                            <w:rFonts w:ascii="Calibri" w:hAnsi="Calibri" w:cs="Times New Roman"/>
                          </w:rPr>
                        </w:pPr>
                        <w:r w:rsidRPr="00B7793F">
                          <w:rPr>
                            <w:rFonts w:ascii="Calibri" w:hAnsi="Calibri" w:cs="Times New Roman"/>
                          </w:rPr>
                          <w:t>Meeting Date</w:t>
                        </w:r>
                      </w:p>
                    </w:tc>
                  </w:tr>
                  <w:tr w:rsidR="002F218D" w:rsidRPr="00B7793F" w14:paraId="56C41B0D" w14:textId="77777777" w:rsidTr="00461B4A">
                    <w:tc>
                      <w:tcPr>
                        <w:tcW w:w="550" w:type="dxa"/>
                      </w:tcPr>
                      <w:p w14:paraId="0BCE7C39" w14:textId="77777777" w:rsidR="002F218D" w:rsidRPr="00B7793F" w:rsidRDefault="002F218D" w:rsidP="008228E5">
                        <w:pPr>
                          <w:rPr>
                            <w:rFonts w:ascii="Calibri" w:hAnsi="Calibri" w:cs="Times New Roman"/>
                          </w:rPr>
                        </w:pPr>
                        <w:r w:rsidRPr="00B7793F">
                          <w:rPr>
                            <w:rFonts w:ascii="Calibri" w:hAnsi="Calibri" w:cs="Times New Roman"/>
                          </w:rPr>
                          <w:t>1</w:t>
                        </w:r>
                      </w:p>
                    </w:tc>
                    <w:tc>
                      <w:tcPr>
                        <w:tcW w:w="4278" w:type="dxa"/>
                      </w:tcPr>
                      <w:p w14:paraId="0B805EDE" w14:textId="77777777" w:rsidR="002F218D" w:rsidRPr="00B7793F" w:rsidRDefault="002F218D" w:rsidP="008228E5">
                        <w:pPr>
                          <w:rPr>
                            <w:rFonts w:ascii="Calibri" w:hAnsi="Calibri" w:cs="Times New Roman"/>
                          </w:rPr>
                        </w:pPr>
                        <w:r w:rsidRPr="00B7793F">
                          <w:rPr>
                            <w:rFonts w:ascii="Calibri" w:hAnsi="Calibri" w:cs="Times New Roman"/>
                            <w:b/>
                          </w:rPr>
                          <w:t>23-06-2013</w:t>
                        </w:r>
                      </w:p>
                    </w:tc>
                  </w:tr>
                  <w:tr w:rsidR="002F218D" w:rsidRPr="00B7793F" w14:paraId="0CB1F9EA" w14:textId="77777777" w:rsidTr="00461B4A">
                    <w:tc>
                      <w:tcPr>
                        <w:tcW w:w="550" w:type="dxa"/>
                      </w:tcPr>
                      <w:p w14:paraId="3C4EA89A" w14:textId="77777777" w:rsidR="002F218D" w:rsidRPr="00B7793F" w:rsidRDefault="002F218D" w:rsidP="008228E5">
                        <w:pPr>
                          <w:rPr>
                            <w:rFonts w:ascii="Calibri" w:hAnsi="Calibri" w:cs="Times New Roman"/>
                          </w:rPr>
                        </w:pPr>
                        <w:r w:rsidRPr="00B7793F">
                          <w:rPr>
                            <w:rFonts w:ascii="Calibri" w:hAnsi="Calibri" w:cs="Times New Roman"/>
                          </w:rPr>
                          <w:t>2</w:t>
                        </w:r>
                      </w:p>
                    </w:tc>
                    <w:tc>
                      <w:tcPr>
                        <w:tcW w:w="4278" w:type="dxa"/>
                      </w:tcPr>
                      <w:p w14:paraId="30A6DE7C" w14:textId="77777777" w:rsidR="002F218D" w:rsidRPr="00B7793F" w:rsidRDefault="002F218D" w:rsidP="008228E5">
                        <w:pPr>
                          <w:rPr>
                            <w:rFonts w:ascii="Calibri" w:hAnsi="Calibri" w:cs="Times New Roman"/>
                          </w:rPr>
                        </w:pPr>
                        <w:r w:rsidRPr="00B7793F">
                          <w:rPr>
                            <w:rFonts w:ascii="Calibri" w:hAnsi="Calibri" w:cs="Times New Roman"/>
                            <w:b/>
                          </w:rPr>
                          <w:t>12-08-2013</w:t>
                        </w:r>
                      </w:p>
                    </w:tc>
                  </w:tr>
                  <w:tr w:rsidR="002F218D" w:rsidRPr="00B7793F" w14:paraId="6DC13309" w14:textId="77777777" w:rsidTr="00461B4A">
                    <w:tc>
                      <w:tcPr>
                        <w:tcW w:w="550" w:type="dxa"/>
                      </w:tcPr>
                      <w:p w14:paraId="22CD48B2" w14:textId="77777777" w:rsidR="002F218D" w:rsidRPr="00B7793F" w:rsidRDefault="002F218D" w:rsidP="008228E5">
                        <w:pPr>
                          <w:rPr>
                            <w:rFonts w:ascii="Calibri" w:hAnsi="Calibri" w:cs="Times New Roman"/>
                          </w:rPr>
                        </w:pPr>
                        <w:r w:rsidRPr="00B7793F">
                          <w:rPr>
                            <w:rFonts w:ascii="Calibri" w:hAnsi="Calibri" w:cs="Times New Roman"/>
                          </w:rPr>
                          <w:t>3</w:t>
                        </w:r>
                      </w:p>
                    </w:tc>
                    <w:tc>
                      <w:tcPr>
                        <w:tcW w:w="4278" w:type="dxa"/>
                      </w:tcPr>
                      <w:p w14:paraId="386AA177" w14:textId="77777777" w:rsidR="002F218D" w:rsidRPr="00B7793F" w:rsidRDefault="002F218D" w:rsidP="008228E5">
                        <w:pPr>
                          <w:rPr>
                            <w:rFonts w:ascii="Calibri" w:hAnsi="Calibri" w:cs="Times New Roman"/>
                          </w:rPr>
                        </w:pPr>
                        <w:r w:rsidRPr="00B7793F">
                          <w:rPr>
                            <w:rFonts w:ascii="Calibri" w:hAnsi="Calibri" w:cs="Times New Roman"/>
                            <w:b/>
                          </w:rPr>
                          <w:t>22-08-2013</w:t>
                        </w:r>
                      </w:p>
                    </w:tc>
                  </w:tr>
                  <w:tr w:rsidR="002F218D" w:rsidRPr="00B7793F" w14:paraId="42F32AAE" w14:textId="77777777" w:rsidTr="00461B4A">
                    <w:tc>
                      <w:tcPr>
                        <w:tcW w:w="550" w:type="dxa"/>
                      </w:tcPr>
                      <w:p w14:paraId="27CFD42F" w14:textId="77777777" w:rsidR="002F218D" w:rsidRPr="00B7793F" w:rsidRDefault="002F218D" w:rsidP="008228E5">
                        <w:pPr>
                          <w:rPr>
                            <w:rFonts w:ascii="Calibri" w:hAnsi="Calibri" w:cs="Times New Roman"/>
                          </w:rPr>
                        </w:pPr>
                        <w:r w:rsidRPr="00B7793F">
                          <w:rPr>
                            <w:rFonts w:ascii="Calibri" w:hAnsi="Calibri" w:cs="Times New Roman"/>
                          </w:rPr>
                          <w:t>4</w:t>
                        </w:r>
                      </w:p>
                    </w:tc>
                    <w:tc>
                      <w:tcPr>
                        <w:tcW w:w="4278" w:type="dxa"/>
                      </w:tcPr>
                      <w:p w14:paraId="6B0BE8E9" w14:textId="77777777" w:rsidR="002F218D" w:rsidRPr="00B7793F" w:rsidRDefault="002F218D" w:rsidP="008228E5">
                        <w:pPr>
                          <w:rPr>
                            <w:rFonts w:ascii="Calibri" w:hAnsi="Calibri" w:cs="Times New Roman"/>
                          </w:rPr>
                        </w:pPr>
                        <w:r w:rsidRPr="00B7793F">
                          <w:rPr>
                            <w:rFonts w:ascii="Calibri" w:hAnsi="Calibri" w:cs="Times New Roman"/>
                            <w:b/>
                          </w:rPr>
                          <w:t>22-10-2013</w:t>
                        </w:r>
                      </w:p>
                    </w:tc>
                  </w:tr>
                  <w:tr w:rsidR="002F218D" w:rsidRPr="00B7793F" w14:paraId="2E906F85" w14:textId="77777777" w:rsidTr="00461B4A">
                    <w:tc>
                      <w:tcPr>
                        <w:tcW w:w="550" w:type="dxa"/>
                      </w:tcPr>
                      <w:p w14:paraId="05B92EC1" w14:textId="77777777" w:rsidR="002F218D" w:rsidRPr="00B7793F" w:rsidRDefault="002F218D" w:rsidP="008228E5">
                        <w:pPr>
                          <w:rPr>
                            <w:rFonts w:ascii="Calibri" w:hAnsi="Calibri" w:cs="Times New Roman"/>
                          </w:rPr>
                        </w:pPr>
                        <w:r w:rsidRPr="00B7793F">
                          <w:rPr>
                            <w:rFonts w:ascii="Calibri" w:hAnsi="Calibri" w:cs="Times New Roman"/>
                          </w:rPr>
                          <w:t>5</w:t>
                        </w:r>
                      </w:p>
                    </w:tc>
                    <w:tc>
                      <w:tcPr>
                        <w:tcW w:w="4278" w:type="dxa"/>
                      </w:tcPr>
                      <w:p w14:paraId="2C4357EA" w14:textId="77777777" w:rsidR="002F218D" w:rsidRPr="00B7793F" w:rsidRDefault="002F218D" w:rsidP="008228E5">
                        <w:pPr>
                          <w:rPr>
                            <w:rFonts w:ascii="Calibri" w:hAnsi="Calibri" w:cs="Times New Roman"/>
                            <w:b/>
                          </w:rPr>
                        </w:pPr>
                        <w:r w:rsidRPr="00B7793F">
                          <w:rPr>
                            <w:rFonts w:ascii="Calibri" w:hAnsi="Calibri" w:cs="Times New Roman"/>
                            <w:b/>
                          </w:rPr>
                          <w:t>10-11-2013</w:t>
                        </w:r>
                      </w:p>
                    </w:tc>
                  </w:tr>
                  <w:tr w:rsidR="002F218D" w:rsidRPr="00B7793F" w14:paraId="4E97047D" w14:textId="77777777" w:rsidTr="00461B4A">
                    <w:tc>
                      <w:tcPr>
                        <w:tcW w:w="550" w:type="dxa"/>
                      </w:tcPr>
                      <w:p w14:paraId="76130E0A" w14:textId="77777777" w:rsidR="002F218D" w:rsidRPr="00B7793F" w:rsidRDefault="002F218D" w:rsidP="008228E5">
                        <w:pPr>
                          <w:rPr>
                            <w:rFonts w:ascii="Calibri" w:hAnsi="Calibri" w:cs="Times New Roman"/>
                          </w:rPr>
                        </w:pPr>
                        <w:r w:rsidRPr="00B7793F">
                          <w:rPr>
                            <w:rFonts w:ascii="Calibri" w:hAnsi="Calibri" w:cs="Times New Roman"/>
                          </w:rPr>
                          <w:t>6</w:t>
                        </w:r>
                      </w:p>
                    </w:tc>
                    <w:tc>
                      <w:tcPr>
                        <w:tcW w:w="4278" w:type="dxa"/>
                      </w:tcPr>
                      <w:p w14:paraId="540E95D6" w14:textId="77777777" w:rsidR="002F218D" w:rsidRPr="00B7793F" w:rsidRDefault="002F218D" w:rsidP="008228E5">
                        <w:pPr>
                          <w:rPr>
                            <w:rFonts w:ascii="Calibri" w:hAnsi="Calibri" w:cs="Times New Roman"/>
                            <w:b/>
                          </w:rPr>
                        </w:pPr>
                        <w:r w:rsidRPr="00B7793F">
                          <w:rPr>
                            <w:rFonts w:ascii="Calibri" w:hAnsi="Calibri" w:cs="Times New Roman"/>
                            <w:b/>
                          </w:rPr>
                          <w:t>10-01-2014</w:t>
                        </w:r>
                      </w:p>
                    </w:tc>
                  </w:tr>
                </w:tbl>
                <w:p w14:paraId="12940FC5" w14:textId="77777777" w:rsidR="002F218D" w:rsidRPr="009A7C41" w:rsidRDefault="002F218D" w:rsidP="000D7606">
                  <w:pPr>
                    <w:widowControl w:val="0"/>
                    <w:autoSpaceDE w:val="0"/>
                    <w:autoSpaceDN w:val="0"/>
                    <w:adjustRightInd w:val="0"/>
                    <w:spacing w:after="240"/>
                    <w:rPr>
                      <w:rFonts w:ascii="Calibri" w:hAnsi="Calibri" w:cs="Times New Roman"/>
                      <w:i/>
                    </w:rPr>
                  </w:pPr>
                </w:p>
              </w:txbxContent>
            </v:textbox>
            <w10:wrap type="square"/>
          </v:shape>
        </w:pict>
      </w:r>
      <w:r w:rsidR="00461B4A" w:rsidRPr="002F218D">
        <w:rPr>
          <w:rFonts w:ascii="Arial" w:hAnsi="Arial" w:cs="Arial"/>
        </w:rPr>
        <w:t xml:space="preserve">The sub-committee’s action plan proposed collaborating with the private sector in surveying existing garment clusters and the kind of facilities that should be integrated. The survey would lead to the development of a project proposal, which would include the development of </w:t>
      </w:r>
      <w:proofErr w:type="spellStart"/>
      <w:r w:rsidR="00461B4A" w:rsidRPr="002F218D">
        <w:rPr>
          <w:rFonts w:ascii="Arial" w:hAnsi="Arial" w:cs="Arial"/>
        </w:rPr>
        <w:t>labour</w:t>
      </w:r>
      <w:proofErr w:type="spellEnd"/>
      <w:r w:rsidR="00461B4A" w:rsidRPr="002F218D">
        <w:rPr>
          <w:rFonts w:ascii="Arial" w:hAnsi="Arial" w:cs="Arial"/>
        </w:rPr>
        <w:t xml:space="preserve"> colonies, a water treatment plant and creation of a special economic zone.  The action plan also tasked PIEDMC to finalize</w:t>
      </w:r>
      <w:r w:rsidR="000D7606" w:rsidRPr="002F218D">
        <w:rPr>
          <w:rFonts w:ascii="Arial" w:hAnsi="Arial" w:cs="Arial"/>
        </w:rPr>
        <w:t xml:space="preserve"> a</w:t>
      </w:r>
      <w:r w:rsidR="00461B4A" w:rsidRPr="002F218D">
        <w:rPr>
          <w:rFonts w:ascii="Arial" w:hAnsi="Arial" w:cs="Arial"/>
        </w:rPr>
        <w:t xml:space="preserve"> suitable</w:t>
      </w:r>
      <w:r w:rsidR="000D7606" w:rsidRPr="002F218D">
        <w:rPr>
          <w:rFonts w:ascii="Arial" w:hAnsi="Arial" w:cs="Arial"/>
        </w:rPr>
        <w:t xml:space="preserve"> piece of</w:t>
      </w:r>
      <w:r w:rsidR="00461B4A" w:rsidRPr="002F218D">
        <w:rPr>
          <w:rFonts w:ascii="Arial" w:hAnsi="Arial" w:cs="Arial"/>
        </w:rPr>
        <w:t xml:space="preserve"> land near Lahore. A Board was set up with public and private representation to oversee progress towards operationalization of the cluster - to be called Quaid-e-</w:t>
      </w:r>
      <w:proofErr w:type="spellStart"/>
      <w:r w:rsidR="00461B4A" w:rsidRPr="002F218D">
        <w:rPr>
          <w:rFonts w:ascii="Arial" w:hAnsi="Arial" w:cs="Arial"/>
        </w:rPr>
        <w:t>Azam</w:t>
      </w:r>
      <w:proofErr w:type="spellEnd"/>
      <w:r w:rsidR="00461B4A" w:rsidRPr="002F218D">
        <w:rPr>
          <w:rFonts w:ascii="Arial" w:hAnsi="Arial" w:cs="Arial"/>
        </w:rPr>
        <w:t xml:space="preserve"> Apparel Park (QAAP) - that would attract foreign investment but also, importantly, encourage existing firms to either relocate or undertake expansion projects in the park.  </w:t>
      </w:r>
    </w:p>
    <w:p w14:paraId="02972A09" w14:textId="77777777" w:rsidR="00461B4A" w:rsidRPr="002F218D" w:rsidRDefault="00461B4A" w:rsidP="002F218D">
      <w:pPr>
        <w:pStyle w:val="Heading3"/>
        <w:jc w:val="both"/>
        <w:rPr>
          <w:rFonts w:ascii="Arial" w:hAnsi="Arial" w:cs="Arial"/>
        </w:rPr>
      </w:pPr>
      <w:bookmarkStart w:id="18" w:name="_Toc348252359"/>
      <w:r w:rsidRPr="002F218D">
        <w:rPr>
          <w:rFonts w:ascii="Arial" w:hAnsi="Arial" w:cs="Arial"/>
        </w:rPr>
        <w:t>Planning of the QAAP</w:t>
      </w:r>
      <w:bookmarkEnd w:id="18"/>
    </w:p>
    <w:p w14:paraId="7C34599B" w14:textId="77777777" w:rsidR="00461B4A" w:rsidRPr="002F218D" w:rsidRDefault="00461B4A" w:rsidP="002F218D">
      <w:pPr>
        <w:tabs>
          <w:tab w:val="left" w:pos="1404"/>
          <w:tab w:val="left" w:pos="2184"/>
          <w:tab w:val="left" w:pos="2808"/>
        </w:tabs>
        <w:spacing w:before="120" w:after="120"/>
        <w:ind w:left="1404" w:hanging="1404"/>
        <w:jc w:val="both"/>
        <w:rPr>
          <w:rFonts w:ascii="Arial" w:hAnsi="Arial" w:cs="Arial"/>
        </w:rPr>
      </w:pPr>
      <w:r w:rsidRPr="002F218D">
        <w:rPr>
          <w:rFonts w:ascii="Arial" w:hAnsi="Arial" w:cs="Arial"/>
        </w:rPr>
        <w:t>The main objectives behind establishing QAAP are:</w:t>
      </w:r>
    </w:p>
    <w:p w14:paraId="7F5E944E" w14:textId="77777777" w:rsidR="00461B4A" w:rsidRPr="002F218D" w:rsidRDefault="00461B4A" w:rsidP="002F218D">
      <w:pPr>
        <w:pStyle w:val="ListParagraph"/>
        <w:numPr>
          <w:ilvl w:val="0"/>
          <w:numId w:val="37"/>
        </w:numPr>
        <w:tabs>
          <w:tab w:val="left" w:pos="1710"/>
          <w:tab w:val="left" w:pos="2184"/>
          <w:tab w:val="left" w:pos="2808"/>
        </w:tabs>
        <w:spacing w:before="120" w:after="120"/>
        <w:jc w:val="both"/>
        <w:rPr>
          <w:rFonts w:ascii="Arial" w:hAnsi="Arial" w:cs="Arial"/>
        </w:rPr>
      </w:pPr>
      <w:r w:rsidRPr="002F218D">
        <w:rPr>
          <w:rFonts w:ascii="Arial" w:hAnsi="Arial" w:cs="Arial"/>
        </w:rPr>
        <w:t>To provide a structured platform to the garments industry.</w:t>
      </w:r>
    </w:p>
    <w:p w14:paraId="6A6C74FC" w14:textId="77777777" w:rsidR="00461B4A" w:rsidRPr="002F218D" w:rsidRDefault="00461B4A" w:rsidP="002F218D">
      <w:pPr>
        <w:pStyle w:val="ListParagraph"/>
        <w:numPr>
          <w:ilvl w:val="0"/>
          <w:numId w:val="37"/>
        </w:numPr>
        <w:tabs>
          <w:tab w:val="left" w:pos="1710"/>
          <w:tab w:val="left" w:pos="2184"/>
          <w:tab w:val="left" w:pos="2808"/>
        </w:tabs>
        <w:spacing w:before="120" w:after="120"/>
        <w:jc w:val="both"/>
        <w:rPr>
          <w:rFonts w:ascii="Arial" w:hAnsi="Arial" w:cs="Arial"/>
        </w:rPr>
      </w:pPr>
      <w:r w:rsidRPr="002F218D">
        <w:rPr>
          <w:rFonts w:ascii="Arial" w:hAnsi="Arial" w:cs="Arial"/>
        </w:rPr>
        <w:t>To provide state-of-the-art infrastructure facilities including roads, electrical networks, water supply system, wastewater collection and drainage system including combined effluent treatment plant, power plants etc.</w:t>
      </w:r>
    </w:p>
    <w:p w14:paraId="5DD0E31A" w14:textId="77777777" w:rsidR="00461B4A" w:rsidRPr="002F218D" w:rsidRDefault="00461B4A" w:rsidP="002F218D">
      <w:pPr>
        <w:pStyle w:val="ListParagraph"/>
        <w:numPr>
          <w:ilvl w:val="0"/>
          <w:numId w:val="37"/>
        </w:numPr>
        <w:tabs>
          <w:tab w:val="left" w:pos="1710"/>
          <w:tab w:val="left" w:pos="2184"/>
          <w:tab w:val="left" w:pos="2808"/>
        </w:tabs>
        <w:spacing w:before="120" w:after="120"/>
        <w:jc w:val="both"/>
        <w:rPr>
          <w:rFonts w:ascii="Arial" w:hAnsi="Arial" w:cs="Arial"/>
        </w:rPr>
      </w:pPr>
      <w:r w:rsidRPr="002F218D">
        <w:rPr>
          <w:rFonts w:ascii="Arial" w:hAnsi="Arial" w:cs="Arial"/>
        </w:rPr>
        <w:t>To ensure availability of skilled manpower.</w:t>
      </w:r>
    </w:p>
    <w:p w14:paraId="31A54A71" w14:textId="77777777" w:rsidR="00461B4A" w:rsidRPr="002F218D" w:rsidRDefault="00461B4A" w:rsidP="002F218D">
      <w:pPr>
        <w:pStyle w:val="ListParagraph"/>
        <w:numPr>
          <w:ilvl w:val="0"/>
          <w:numId w:val="37"/>
        </w:numPr>
        <w:tabs>
          <w:tab w:val="left" w:pos="1710"/>
          <w:tab w:val="left" w:pos="2184"/>
          <w:tab w:val="left" w:pos="2808"/>
        </w:tabs>
        <w:spacing w:before="120" w:after="120"/>
        <w:jc w:val="both"/>
        <w:rPr>
          <w:rFonts w:ascii="Arial" w:hAnsi="Arial" w:cs="Arial"/>
        </w:rPr>
      </w:pPr>
      <w:r w:rsidRPr="002F218D">
        <w:rPr>
          <w:rFonts w:ascii="Arial" w:hAnsi="Arial" w:cs="Arial"/>
        </w:rPr>
        <w:t xml:space="preserve">To have a </w:t>
      </w:r>
      <w:r w:rsidR="00940127" w:rsidRPr="002F218D">
        <w:rPr>
          <w:rFonts w:ascii="Arial" w:hAnsi="Arial" w:cs="Arial"/>
        </w:rPr>
        <w:t xml:space="preserve">pleasant and </w:t>
      </w:r>
      <w:r w:rsidRPr="002F218D">
        <w:rPr>
          <w:rFonts w:ascii="Arial" w:hAnsi="Arial" w:cs="Arial"/>
        </w:rPr>
        <w:t>secure environment by providing green areas, parks, and enforcing National Environment Quality Standards (NEQS).</w:t>
      </w:r>
    </w:p>
    <w:p w14:paraId="2D259D67" w14:textId="77777777" w:rsidR="00461B4A" w:rsidRPr="002F218D" w:rsidRDefault="00461B4A" w:rsidP="002F218D">
      <w:pPr>
        <w:pStyle w:val="ListParagraph"/>
        <w:numPr>
          <w:ilvl w:val="0"/>
          <w:numId w:val="37"/>
        </w:numPr>
        <w:tabs>
          <w:tab w:val="left" w:pos="1710"/>
          <w:tab w:val="left" w:pos="2184"/>
          <w:tab w:val="left" w:pos="2808"/>
        </w:tabs>
        <w:spacing w:before="120" w:after="120"/>
        <w:jc w:val="both"/>
        <w:rPr>
          <w:rFonts w:ascii="Arial" w:hAnsi="Arial" w:cs="Arial"/>
        </w:rPr>
      </w:pPr>
      <w:r w:rsidRPr="002F218D">
        <w:rPr>
          <w:rFonts w:ascii="Arial" w:hAnsi="Arial" w:cs="Arial"/>
        </w:rPr>
        <w:t xml:space="preserve">To provide social compliance facilities including schools/ hospitals and residential facilities. </w:t>
      </w:r>
    </w:p>
    <w:p w14:paraId="171455C8" w14:textId="77777777" w:rsidR="00461B4A" w:rsidRPr="002F218D" w:rsidRDefault="00461B4A" w:rsidP="002F218D">
      <w:pPr>
        <w:pStyle w:val="ListParagraph"/>
        <w:numPr>
          <w:ilvl w:val="0"/>
          <w:numId w:val="37"/>
        </w:numPr>
        <w:tabs>
          <w:tab w:val="left" w:pos="1710"/>
          <w:tab w:val="left" w:pos="2184"/>
          <w:tab w:val="left" w:pos="2808"/>
        </w:tabs>
        <w:spacing w:before="120" w:after="120"/>
        <w:jc w:val="both"/>
        <w:rPr>
          <w:rFonts w:ascii="Arial" w:hAnsi="Arial" w:cs="Arial"/>
        </w:rPr>
      </w:pPr>
      <w:r w:rsidRPr="002F218D">
        <w:rPr>
          <w:rFonts w:ascii="Arial" w:hAnsi="Arial" w:cs="Arial"/>
        </w:rPr>
        <w:t>To comply with health</w:t>
      </w:r>
      <w:r w:rsidR="00682C80" w:rsidRPr="002F218D">
        <w:rPr>
          <w:rFonts w:ascii="Arial" w:hAnsi="Arial" w:cs="Arial"/>
        </w:rPr>
        <w:t xml:space="preserve"> safety</w:t>
      </w:r>
      <w:r w:rsidRPr="002F218D">
        <w:rPr>
          <w:rFonts w:ascii="Arial" w:hAnsi="Arial" w:cs="Arial"/>
        </w:rPr>
        <w:t xml:space="preserve">. </w:t>
      </w:r>
    </w:p>
    <w:p w14:paraId="022B9993" w14:textId="77777777" w:rsidR="00461B4A" w:rsidRPr="002F218D" w:rsidRDefault="00461B4A" w:rsidP="002F218D">
      <w:pPr>
        <w:autoSpaceDE w:val="0"/>
        <w:autoSpaceDN w:val="0"/>
        <w:adjustRightInd w:val="0"/>
        <w:spacing w:before="120" w:after="120"/>
        <w:jc w:val="both"/>
        <w:rPr>
          <w:rFonts w:ascii="Arial" w:hAnsi="Arial" w:cs="Arial"/>
          <w:highlight w:val="yellow"/>
        </w:rPr>
      </w:pPr>
      <w:r w:rsidRPr="002F218D">
        <w:rPr>
          <w:rFonts w:ascii="Arial" w:hAnsi="Arial" w:cs="Arial"/>
        </w:rPr>
        <w:t xml:space="preserve">The initial plan proposed by the sub-committee constituted a Pak-China zone, which would have a bifurcated estate, 200 acres for local investors and 800 acres for </w:t>
      </w:r>
      <w:r w:rsidR="000D7606" w:rsidRPr="002F218D">
        <w:rPr>
          <w:rFonts w:ascii="Arial" w:hAnsi="Arial" w:cs="Arial"/>
        </w:rPr>
        <w:t xml:space="preserve">Chinese </w:t>
      </w:r>
      <w:r w:rsidRPr="002F218D">
        <w:rPr>
          <w:rFonts w:ascii="Arial" w:hAnsi="Arial" w:cs="Arial"/>
        </w:rPr>
        <w:t xml:space="preserve">investors. This Public Private Partnership (PPP) was in response to the Chinese company, </w:t>
      </w:r>
      <w:proofErr w:type="spellStart"/>
      <w:r w:rsidRPr="002F218D">
        <w:rPr>
          <w:rFonts w:ascii="Arial" w:hAnsi="Arial" w:cs="Arial"/>
        </w:rPr>
        <w:t>Shendong</w:t>
      </w:r>
      <w:proofErr w:type="spellEnd"/>
      <w:r w:rsidRPr="002F218D">
        <w:rPr>
          <w:rFonts w:ascii="Arial" w:hAnsi="Arial" w:cs="Arial"/>
        </w:rPr>
        <w:t xml:space="preserve"> </w:t>
      </w:r>
      <w:proofErr w:type="spellStart"/>
      <w:r w:rsidRPr="002F218D">
        <w:rPr>
          <w:rFonts w:ascii="Arial" w:hAnsi="Arial" w:cs="Arial"/>
        </w:rPr>
        <w:t>Ruyi</w:t>
      </w:r>
      <w:proofErr w:type="spellEnd"/>
      <w:r w:rsidRPr="002F218D">
        <w:rPr>
          <w:rFonts w:ascii="Arial" w:hAnsi="Arial" w:cs="Arial"/>
        </w:rPr>
        <w:t xml:space="preserve"> Group’s interest in exploring business and investment opportunities in Punjab’s textile and energy sectors. They offered to provide technical assistance in developing QAAP without any charges. The </w:t>
      </w:r>
      <w:r w:rsidR="000D7606" w:rsidRPr="002F218D">
        <w:rPr>
          <w:rFonts w:ascii="Arial" w:hAnsi="Arial" w:cs="Arial"/>
        </w:rPr>
        <w:t>CM</w:t>
      </w:r>
      <w:r w:rsidRPr="002F218D">
        <w:rPr>
          <w:rFonts w:ascii="Arial" w:hAnsi="Arial" w:cs="Arial"/>
        </w:rPr>
        <w:t xml:space="preserve"> responded by constituting an autonomous company, Quaid-e-</w:t>
      </w:r>
      <w:proofErr w:type="spellStart"/>
      <w:r w:rsidRPr="002F218D">
        <w:rPr>
          <w:rFonts w:ascii="Arial" w:hAnsi="Arial" w:cs="Arial"/>
        </w:rPr>
        <w:t>Azam</w:t>
      </w:r>
      <w:proofErr w:type="spellEnd"/>
      <w:r w:rsidRPr="002F218D">
        <w:rPr>
          <w:rFonts w:ascii="Arial" w:hAnsi="Arial" w:cs="Arial"/>
        </w:rPr>
        <w:t xml:space="preserve"> Apparel Park Company (QAAPCO), to oversee development of QAAP and coopera</w:t>
      </w:r>
      <w:r w:rsidR="000D7606" w:rsidRPr="002F218D">
        <w:rPr>
          <w:rFonts w:ascii="Arial" w:hAnsi="Arial" w:cs="Arial"/>
        </w:rPr>
        <w:t xml:space="preserve">tion with </w:t>
      </w:r>
      <w:proofErr w:type="spellStart"/>
      <w:r w:rsidR="000D7606" w:rsidRPr="002F218D">
        <w:rPr>
          <w:rFonts w:ascii="Arial" w:hAnsi="Arial" w:cs="Arial"/>
        </w:rPr>
        <w:t>Shendong</w:t>
      </w:r>
      <w:proofErr w:type="spellEnd"/>
      <w:r w:rsidR="000D7606" w:rsidRPr="002F218D">
        <w:rPr>
          <w:rFonts w:ascii="Arial" w:hAnsi="Arial" w:cs="Arial"/>
        </w:rPr>
        <w:t xml:space="preserve"> </w:t>
      </w:r>
      <w:proofErr w:type="spellStart"/>
      <w:r w:rsidR="000D7606" w:rsidRPr="002F218D">
        <w:rPr>
          <w:rFonts w:ascii="Arial" w:hAnsi="Arial" w:cs="Arial"/>
        </w:rPr>
        <w:t>Ruyi</w:t>
      </w:r>
      <w:proofErr w:type="spellEnd"/>
      <w:r w:rsidR="000D7606" w:rsidRPr="002F218D">
        <w:rPr>
          <w:rFonts w:ascii="Arial" w:hAnsi="Arial" w:cs="Arial"/>
        </w:rPr>
        <w:t xml:space="preserve"> Group. However, </w:t>
      </w:r>
      <w:r w:rsidRPr="002F218D">
        <w:rPr>
          <w:rFonts w:ascii="Arial" w:hAnsi="Arial" w:cs="Arial"/>
        </w:rPr>
        <w:t xml:space="preserve">cooperation with </w:t>
      </w:r>
      <w:proofErr w:type="spellStart"/>
      <w:r w:rsidRPr="002F218D">
        <w:rPr>
          <w:rFonts w:ascii="Arial" w:hAnsi="Arial" w:cs="Arial"/>
        </w:rPr>
        <w:t>Shendong</w:t>
      </w:r>
      <w:proofErr w:type="spellEnd"/>
      <w:r w:rsidRPr="002F218D">
        <w:rPr>
          <w:rFonts w:ascii="Arial" w:hAnsi="Arial" w:cs="Arial"/>
        </w:rPr>
        <w:t xml:space="preserve"> </w:t>
      </w:r>
      <w:proofErr w:type="spellStart"/>
      <w:r w:rsidRPr="002F218D">
        <w:rPr>
          <w:rFonts w:ascii="Arial" w:hAnsi="Arial" w:cs="Arial"/>
        </w:rPr>
        <w:t>Ruyi</w:t>
      </w:r>
      <w:proofErr w:type="spellEnd"/>
      <w:r w:rsidRPr="002F218D">
        <w:rPr>
          <w:rFonts w:ascii="Arial" w:hAnsi="Arial" w:cs="Arial"/>
        </w:rPr>
        <w:t xml:space="preserve"> Group could not materialize due to political unrest in Pakistan in 2014, as well as delays by the PPP cell at the Plan</w:t>
      </w:r>
      <w:r w:rsidR="000D7606" w:rsidRPr="002F218D">
        <w:rPr>
          <w:rFonts w:ascii="Arial" w:hAnsi="Arial" w:cs="Arial"/>
        </w:rPr>
        <w:t xml:space="preserve">ning and Development Department, </w:t>
      </w:r>
      <w:r w:rsidRPr="002F218D">
        <w:rPr>
          <w:rFonts w:ascii="Arial" w:hAnsi="Arial" w:cs="Arial"/>
        </w:rPr>
        <w:t xml:space="preserve">Punjab. The </w:t>
      </w:r>
      <w:r w:rsidR="00682C80" w:rsidRPr="002F218D">
        <w:rPr>
          <w:rFonts w:ascii="Arial" w:hAnsi="Arial" w:cs="Arial"/>
        </w:rPr>
        <w:t xml:space="preserve">initial plan of dividing the land between the local </w:t>
      </w:r>
      <w:r w:rsidR="0054574B" w:rsidRPr="002F218D">
        <w:rPr>
          <w:rFonts w:ascii="Arial" w:hAnsi="Arial" w:cs="Arial"/>
        </w:rPr>
        <w:t xml:space="preserve">and the Chinese investors </w:t>
      </w:r>
      <w:r w:rsidRPr="002F218D">
        <w:rPr>
          <w:rFonts w:ascii="Arial" w:hAnsi="Arial" w:cs="Arial"/>
        </w:rPr>
        <w:t xml:space="preserve">was abolished and the estate was directed to be open for all garment firms on a first come first serve basis. Following this, the </w:t>
      </w:r>
      <w:r w:rsidR="000D7606" w:rsidRPr="002F218D">
        <w:rPr>
          <w:rFonts w:ascii="Arial" w:hAnsi="Arial" w:cs="Arial"/>
        </w:rPr>
        <w:t>CM</w:t>
      </w:r>
      <w:r w:rsidRPr="002F218D">
        <w:rPr>
          <w:rFonts w:ascii="Arial" w:hAnsi="Arial" w:cs="Arial"/>
        </w:rPr>
        <w:t xml:space="preserve"> Punjab assigned PIEDMIC to oversee the setting up of QAAP. </w:t>
      </w:r>
    </w:p>
    <w:p w14:paraId="5DAF4D8E" w14:textId="77777777" w:rsidR="00461B4A" w:rsidRPr="002F218D" w:rsidRDefault="00461B4A" w:rsidP="002F218D">
      <w:pPr>
        <w:jc w:val="both"/>
        <w:rPr>
          <w:rFonts w:ascii="Arial" w:hAnsi="Arial" w:cs="Arial"/>
        </w:rPr>
      </w:pPr>
      <w:r w:rsidRPr="002F218D">
        <w:rPr>
          <w:rFonts w:ascii="Arial" w:hAnsi="Arial" w:cs="Arial"/>
        </w:rPr>
        <w:lastRenderedPageBreak/>
        <w:t xml:space="preserve">The experience of </w:t>
      </w:r>
      <w:proofErr w:type="spellStart"/>
      <w:r w:rsidRPr="002F218D">
        <w:rPr>
          <w:rFonts w:ascii="Arial" w:hAnsi="Arial" w:cs="Arial"/>
        </w:rPr>
        <w:t>Sundar</w:t>
      </w:r>
      <w:proofErr w:type="spellEnd"/>
      <w:r w:rsidRPr="002F218D">
        <w:rPr>
          <w:rFonts w:ascii="Arial" w:hAnsi="Arial" w:cs="Arial"/>
        </w:rPr>
        <w:t xml:space="preserve"> Industrial Estate assis</w:t>
      </w:r>
      <w:r w:rsidR="000D7606" w:rsidRPr="002F218D">
        <w:rPr>
          <w:rFonts w:ascii="Arial" w:hAnsi="Arial" w:cs="Arial"/>
        </w:rPr>
        <w:t xml:space="preserve">ted the careful planning of </w:t>
      </w:r>
      <w:r w:rsidRPr="002F218D">
        <w:rPr>
          <w:rFonts w:ascii="Arial" w:hAnsi="Arial" w:cs="Arial"/>
        </w:rPr>
        <w:t xml:space="preserve">QAAP. The speculative buying that occurred in </w:t>
      </w:r>
      <w:proofErr w:type="spellStart"/>
      <w:r w:rsidRPr="002F218D">
        <w:rPr>
          <w:rFonts w:ascii="Arial" w:hAnsi="Arial" w:cs="Arial"/>
        </w:rPr>
        <w:t>Sundar</w:t>
      </w:r>
      <w:proofErr w:type="spellEnd"/>
      <w:r w:rsidRPr="002F218D">
        <w:rPr>
          <w:rFonts w:ascii="Arial" w:hAnsi="Arial" w:cs="Arial"/>
        </w:rPr>
        <w:t xml:space="preserve"> led to the establishment of a more transparent system </w:t>
      </w:r>
      <w:r w:rsidR="000D7606" w:rsidRPr="002F218D">
        <w:rPr>
          <w:rFonts w:ascii="Arial" w:hAnsi="Arial" w:cs="Arial"/>
        </w:rPr>
        <w:t xml:space="preserve">for </w:t>
      </w:r>
      <w:r w:rsidRPr="002F218D">
        <w:rPr>
          <w:rFonts w:ascii="Arial" w:hAnsi="Arial" w:cs="Arial"/>
        </w:rPr>
        <w:t xml:space="preserve">QAAP. As directed by the </w:t>
      </w:r>
      <w:r w:rsidR="000D7606" w:rsidRPr="002F218D">
        <w:rPr>
          <w:rFonts w:ascii="Arial" w:hAnsi="Arial" w:cs="Arial"/>
        </w:rPr>
        <w:t>CM</w:t>
      </w:r>
      <w:r w:rsidRPr="002F218D">
        <w:rPr>
          <w:rFonts w:ascii="Arial" w:hAnsi="Arial" w:cs="Arial"/>
        </w:rPr>
        <w:t>, a board has been setup, with members from PIEDMC and private sector. Their mandate is to ensure that plot</w:t>
      </w:r>
      <w:r w:rsidR="0054574B" w:rsidRPr="002F218D">
        <w:rPr>
          <w:rFonts w:ascii="Arial" w:hAnsi="Arial" w:cs="Arial"/>
        </w:rPr>
        <w:t>s are allotted to genuine buyers, by utilizing the services of</w:t>
      </w:r>
      <w:r w:rsidRPr="002F218D">
        <w:rPr>
          <w:rFonts w:ascii="Arial" w:hAnsi="Arial" w:cs="Arial"/>
        </w:rPr>
        <w:t xml:space="preserve"> a legal retainer. This way only firms that want to build </w:t>
      </w:r>
      <w:r w:rsidR="0054574B" w:rsidRPr="002F218D">
        <w:rPr>
          <w:rFonts w:ascii="Arial" w:hAnsi="Arial" w:cs="Arial"/>
        </w:rPr>
        <w:t xml:space="preserve">their factories </w:t>
      </w:r>
      <w:r w:rsidRPr="002F218D">
        <w:rPr>
          <w:rFonts w:ascii="Arial" w:hAnsi="Arial" w:cs="Arial"/>
        </w:rPr>
        <w:t>will be given land. The estimated time per</w:t>
      </w:r>
      <w:r w:rsidR="000D7606" w:rsidRPr="002F218D">
        <w:rPr>
          <w:rFonts w:ascii="Arial" w:hAnsi="Arial" w:cs="Arial"/>
        </w:rPr>
        <w:t xml:space="preserve">iod for allotment of plots will end by </w:t>
      </w:r>
      <w:r w:rsidRPr="002F218D">
        <w:rPr>
          <w:rFonts w:ascii="Arial" w:hAnsi="Arial" w:cs="Arial"/>
        </w:rPr>
        <w:t>2016.</w:t>
      </w:r>
    </w:p>
    <w:p w14:paraId="293F206C" w14:textId="77777777" w:rsidR="00461B4A" w:rsidRPr="002F218D" w:rsidRDefault="0054574B" w:rsidP="002F218D">
      <w:pPr>
        <w:spacing w:before="120" w:after="120"/>
        <w:jc w:val="both"/>
        <w:rPr>
          <w:rFonts w:ascii="Arial" w:hAnsi="Arial" w:cs="Arial"/>
        </w:rPr>
      </w:pPr>
      <w:r w:rsidRPr="002F218D">
        <w:rPr>
          <w:rFonts w:ascii="Arial" w:hAnsi="Arial" w:cs="Arial"/>
        </w:rPr>
        <w:t xml:space="preserve">The </w:t>
      </w:r>
      <w:r w:rsidR="00461B4A" w:rsidRPr="002F218D">
        <w:rPr>
          <w:rFonts w:ascii="Arial" w:hAnsi="Arial" w:cs="Arial"/>
        </w:rPr>
        <w:t xml:space="preserve">land </w:t>
      </w:r>
      <w:r w:rsidRPr="002F218D">
        <w:rPr>
          <w:rFonts w:ascii="Arial" w:hAnsi="Arial" w:cs="Arial"/>
        </w:rPr>
        <w:t xml:space="preserve">has been </w:t>
      </w:r>
      <w:r w:rsidR="00461B4A" w:rsidRPr="002F218D">
        <w:rPr>
          <w:rFonts w:ascii="Arial" w:hAnsi="Arial" w:cs="Arial"/>
        </w:rPr>
        <w:t>purchased and</w:t>
      </w:r>
      <w:r w:rsidRPr="002F218D">
        <w:rPr>
          <w:rFonts w:ascii="Arial" w:hAnsi="Arial" w:cs="Arial"/>
        </w:rPr>
        <w:t xml:space="preserve"> QAAP is being developed on</w:t>
      </w:r>
      <w:r w:rsidR="00461B4A" w:rsidRPr="002F218D">
        <w:rPr>
          <w:rFonts w:ascii="Arial" w:hAnsi="Arial" w:cs="Arial"/>
        </w:rPr>
        <w:t xml:space="preserve"> 1500 acres near </w:t>
      </w:r>
      <w:proofErr w:type="spellStart"/>
      <w:r w:rsidR="00461B4A" w:rsidRPr="002F218D">
        <w:rPr>
          <w:rFonts w:ascii="Arial" w:hAnsi="Arial" w:cs="Arial"/>
        </w:rPr>
        <w:t>Sheikhupura</w:t>
      </w:r>
      <w:proofErr w:type="spellEnd"/>
      <w:r w:rsidR="00461B4A" w:rsidRPr="002F218D">
        <w:rPr>
          <w:rFonts w:ascii="Arial" w:hAnsi="Arial" w:cs="Arial"/>
        </w:rPr>
        <w:t>, 40 km from Lahore. The site selection team visited the following areas:</w:t>
      </w:r>
    </w:p>
    <w:p w14:paraId="75CBA5EC" w14:textId="77777777" w:rsidR="00461B4A" w:rsidRPr="002F218D" w:rsidRDefault="00461B4A" w:rsidP="002F218D">
      <w:pPr>
        <w:pStyle w:val="ListParagraph"/>
        <w:numPr>
          <w:ilvl w:val="0"/>
          <w:numId w:val="39"/>
        </w:numPr>
        <w:jc w:val="both"/>
        <w:rPr>
          <w:rFonts w:ascii="Arial" w:hAnsi="Arial" w:cs="Arial"/>
        </w:rPr>
      </w:pPr>
      <w:proofErr w:type="spellStart"/>
      <w:r w:rsidRPr="002F218D">
        <w:rPr>
          <w:rFonts w:ascii="Arial" w:hAnsi="Arial" w:cs="Arial"/>
        </w:rPr>
        <w:t>Kalashah</w:t>
      </w:r>
      <w:proofErr w:type="spellEnd"/>
      <w:r w:rsidRPr="002F218D">
        <w:rPr>
          <w:rFonts w:ascii="Arial" w:hAnsi="Arial" w:cs="Arial"/>
        </w:rPr>
        <w:t xml:space="preserve"> </w:t>
      </w:r>
      <w:proofErr w:type="spellStart"/>
      <w:r w:rsidRPr="002F218D">
        <w:rPr>
          <w:rFonts w:ascii="Arial" w:hAnsi="Arial" w:cs="Arial"/>
        </w:rPr>
        <w:t>Kaku</w:t>
      </w:r>
      <w:proofErr w:type="spellEnd"/>
      <w:r w:rsidRPr="002F218D">
        <w:rPr>
          <w:rFonts w:ascii="Arial" w:hAnsi="Arial" w:cs="Arial"/>
        </w:rPr>
        <w:t xml:space="preserve"> Interchange (</w:t>
      </w:r>
      <w:proofErr w:type="spellStart"/>
      <w:r w:rsidRPr="002F218D">
        <w:rPr>
          <w:rFonts w:ascii="Arial" w:hAnsi="Arial" w:cs="Arial"/>
        </w:rPr>
        <w:t>Mouza</w:t>
      </w:r>
      <w:proofErr w:type="spellEnd"/>
      <w:r w:rsidRPr="002F218D">
        <w:rPr>
          <w:rFonts w:ascii="Arial" w:hAnsi="Arial" w:cs="Arial"/>
        </w:rPr>
        <w:t xml:space="preserve"> </w:t>
      </w:r>
      <w:proofErr w:type="spellStart"/>
      <w:r w:rsidRPr="002F218D">
        <w:rPr>
          <w:rFonts w:ascii="Arial" w:hAnsi="Arial" w:cs="Arial"/>
        </w:rPr>
        <w:t>Kot</w:t>
      </w:r>
      <w:proofErr w:type="spellEnd"/>
      <w:r w:rsidRPr="002F218D">
        <w:rPr>
          <w:rFonts w:ascii="Arial" w:hAnsi="Arial" w:cs="Arial"/>
        </w:rPr>
        <w:t xml:space="preserve"> </w:t>
      </w:r>
      <w:proofErr w:type="spellStart"/>
      <w:r w:rsidRPr="002F218D">
        <w:rPr>
          <w:rFonts w:ascii="Arial" w:hAnsi="Arial" w:cs="Arial"/>
        </w:rPr>
        <w:t>Pindi</w:t>
      </w:r>
      <w:proofErr w:type="spellEnd"/>
      <w:r w:rsidRPr="002F218D">
        <w:rPr>
          <w:rFonts w:ascii="Arial" w:hAnsi="Arial" w:cs="Arial"/>
        </w:rPr>
        <w:t xml:space="preserve"> </w:t>
      </w:r>
      <w:proofErr w:type="spellStart"/>
      <w:r w:rsidRPr="002F218D">
        <w:rPr>
          <w:rFonts w:ascii="Arial" w:hAnsi="Arial" w:cs="Arial"/>
        </w:rPr>
        <w:t>Dass</w:t>
      </w:r>
      <w:proofErr w:type="spellEnd"/>
      <w:r w:rsidRPr="002F218D">
        <w:rPr>
          <w:rFonts w:ascii="Arial" w:hAnsi="Arial" w:cs="Arial"/>
        </w:rPr>
        <w:t>)</w:t>
      </w:r>
      <w:r w:rsidR="0054574B" w:rsidRPr="002F218D">
        <w:rPr>
          <w:rFonts w:ascii="Arial" w:hAnsi="Arial" w:cs="Arial"/>
        </w:rPr>
        <w:t>.</w:t>
      </w:r>
      <w:r w:rsidRPr="002F218D">
        <w:rPr>
          <w:rFonts w:ascii="Arial" w:hAnsi="Arial" w:cs="Arial"/>
        </w:rPr>
        <w:tab/>
      </w:r>
      <w:r w:rsidRPr="002F218D">
        <w:rPr>
          <w:rFonts w:ascii="Arial" w:hAnsi="Arial" w:cs="Arial"/>
        </w:rPr>
        <w:tab/>
      </w:r>
    </w:p>
    <w:p w14:paraId="20A95502" w14:textId="77777777" w:rsidR="00461B4A" w:rsidRPr="002F218D" w:rsidRDefault="00461B4A" w:rsidP="002F218D">
      <w:pPr>
        <w:pStyle w:val="ListParagraph"/>
        <w:numPr>
          <w:ilvl w:val="0"/>
          <w:numId w:val="39"/>
        </w:numPr>
        <w:jc w:val="both"/>
        <w:rPr>
          <w:rFonts w:ascii="Arial" w:hAnsi="Arial" w:cs="Arial"/>
        </w:rPr>
      </w:pPr>
      <w:proofErr w:type="spellStart"/>
      <w:r w:rsidRPr="002F218D">
        <w:rPr>
          <w:rFonts w:ascii="Arial" w:hAnsi="Arial" w:cs="Arial"/>
        </w:rPr>
        <w:t>Sheikhupura</w:t>
      </w:r>
      <w:proofErr w:type="spellEnd"/>
      <w:r w:rsidRPr="002F218D">
        <w:rPr>
          <w:rFonts w:ascii="Arial" w:hAnsi="Arial" w:cs="Arial"/>
        </w:rPr>
        <w:t xml:space="preserve"> Interchange (</w:t>
      </w:r>
      <w:proofErr w:type="spellStart"/>
      <w:r w:rsidRPr="002F218D">
        <w:rPr>
          <w:rFonts w:ascii="Arial" w:hAnsi="Arial" w:cs="Arial"/>
        </w:rPr>
        <w:t>Mouza</w:t>
      </w:r>
      <w:proofErr w:type="spellEnd"/>
      <w:r w:rsidRPr="002F218D">
        <w:rPr>
          <w:rFonts w:ascii="Arial" w:hAnsi="Arial" w:cs="Arial"/>
        </w:rPr>
        <w:t xml:space="preserve"> </w:t>
      </w:r>
      <w:proofErr w:type="spellStart"/>
      <w:r w:rsidRPr="002F218D">
        <w:rPr>
          <w:rFonts w:ascii="Arial" w:hAnsi="Arial" w:cs="Arial"/>
        </w:rPr>
        <w:t>Kot</w:t>
      </w:r>
      <w:proofErr w:type="spellEnd"/>
      <w:r w:rsidRPr="002F218D">
        <w:rPr>
          <w:rFonts w:ascii="Arial" w:hAnsi="Arial" w:cs="Arial"/>
        </w:rPr>
        <w:t xml:space="preserve"> </w:t>
      </w:r>
      <w:proofErr w:type="spellStart"/>
      <w:r w:rsidRPr="002F218D">
        <w:rPr>
          <w:rFonts w:ascii="Arial" w:hAnsi="Arial" w:cs="Arial"/>
        </w:rPr>
        <w:t>Ranjeet</w:t>
      </w:r>
      <w:proofErr w:type="spellEnd"/>
      <w:r w:rsidRPr="002F218D">
        <w:rPr>
          <w:rFonts w:ascii="Arial" w:hAnsi="Arial" w:cs="Arial"/>
        </w:rPr>
        <w:t>) on Lahore-Islamabad Motorway M-2.</w:t>
      </w:r>
    </w:p>
    <w:p w14:paraId="1B2EF463" w14:textId="77777777" w:rsidR="000D7606" w:rsidRPr="002F218D" w:rsidRDefault="00461B4A" w:rsidP="002F218D">
      <w:pPr>
        <w:pStyle w:val="ListParagraph"/>
        <w:numPr>
          <w:ilvl w:val="0"/>
          <w:numId w:val="39"/>
        </w:numPr>
        <w:jc w:val="both"/>
        <w:rPr>
          <w:rFonts w:ascii="Arial" w:hAnsi="Arial" w:cs="Arial"/>
        </w:rPr>
      </w:pPr>
      <w:r w:rsidRPr="002F218D">
        <w:rPr>
          <w:rFonts w:ascii="Arial" w:hAnsi="Arial" w:cs="Arial"/>
        </w:rPr>
        <w:t>Upper Chenab Canal (</w:t>
      </w:r>
      <w:proofErr w:type="spellStart"/>
      <w:r w:rsidRPr="002F218D">
        <w:rPr>
          <w:rFonts w:ascii="Arial" w:hAnsi="Arial" w:cs="Arial"/>
        </w:rPr>
        <w:t>Mouza</w:t>
      </w:r>
      <w:proofErr w:type="spellEnd"/>
      <w:r w:rsidRPr="002F218D">
        <w:rPr>
          <w:rFonts w:ascii="Arial" w:hAnsi="Arial" w:cs="Arial"/>
        </w:rPr>
        <w:t xml:space="preserve"> </w:t>
      </w:r>
      <w:proofErr w:type="spellStart"/>
      <w:r w:rsidRPr="002F218D">
        <w:rPr>
          <w:rFonts w:ascii="Arial" w:hAnsi="Arial" w:cs="Arial"/>
        </w:rPr>
        <w:t>Bhamb</w:t>
      </w:r>
      <w:proofErr w:type="spellEnd"/>
      <w:r w:rsidRPr="002F218D">
        <w:rPr>
          <w:rFonts w:ascii="Arial" w:hAnsi="Arial" w:cs="Arial"/>
        </w:rPr>
        <w:t>) on Lahore-Islamabad Motorway M-2.</w:t>
      </w:r>
    </w:p>
    <w:p w14:paraId="73623874" w14:textId="77777777" w:rsidR="00461B4A" w:rsidRPr="002F218D" w:rsidRDefault="00461B4A" w:rsidP="002F218D">
      <w:pPr>
        <w:pStyle w:val="ListParagraph"/>
        <w:spacing w:before="120" w:after="120"/>
        <w:ind w:left="0"/>
        <w:jc w:val="both"/>
        <w:rPr>
          <w:rFonts w:ascii="Arial" w:hAnsi="Arial" w:cs="Arial"/>
        </w:rPr>
      </w:pPr>
      <w:r w:rsidRPr="002F218D">
        <w:rPr>
          <w:rFonts w:ascii="Arial" w:hAnsi="Arial" w:cs="Arial"/>
        </w:rPr>
        <w:t xml:space="preserve">After analyzing these sites, the team selected the site at </w:t>
      </w:r>
      <w:proofErr w:type="spellStart"/>
      <w:r w:rsidRPr="002F218D">
        <w:rPr>
          <w:rFonts w:ascii="Arial" w:hAnsi="Arial" w:cs="Arial"/>
        </w:rPr>
        <w:t>Mouza</w:t>
      </w:r>
      <w:proofErr w:type="spellEnd"/>
      <w:r w:rsidRPr="002F218D">
        <w:rPr>
          <w:rFonts w:ascii="Arial" w:hAnsi="Arial" w:cs="Arial"/>
        </w:rPr>
        <w:t xml:space="preserve"> </w:t>
      </w:r>
      <w:proofErr w:type="spellStart"/>
      <w:r w:rsidRPr="002F218D">
        <w:rPr>
          <w:rFonts w:ascii="Arial" w:hAnsi="Arial" w:cs="Arial"/>
        </w:rPr>
        <w:t>Bhamb</w:t>
      </w:r>
      <w:proofErr w:type="spellEnd"/>
      <w:r w:rsidRPr="002F218D">
        <w:rPr>
          <w:rFonts w:ascii="Arial" w:hAnsi="Arial" w:cs="Arial"/>
        </w:rPr>
        <w:t xml:space="preserve">, on Lahore-Islamabad Motorway M-2 near </w:t>
      </w:r>
      <w:proofErr w:type="spellStart"/>
      <w:r w:rsidRPr="002F218D">
        <w:rPr>
          <w:rFonts w:ascii="Arial" w:hAnsi="Arial" w:cs="Arial"/>
        </w:rPr>
        <w:t>Sheikhupura</w:t>
      </w:r>
      <w:proofErr w:type="spellEnd"/>
      <w:r w:rsidRPr="002F218D">
        <w:rPr>
          <w:rFonts w:ascii="Arial" w:hAnsi="Arial" w:cs="Arial"/>
        </w:rPr>
        <w:t xml:space="preserve">. The site has the advantage of being 30 minutes away from </w:t>
      </w:r>
      <w:proofErr w:type="spellStart"/>
      <w:r w:rsidRPr="002F218D">
        <w:rPr>
          <w:rFonts w:ascii="Arial" w:hAnsi="Arial" w:cs="Arial"/>
        </w:rPr>
        <w:t>Thokar</w:t>
      </w:r>
      <w:proofErr w:type="spellEnd"/>
      <w:r w:rsidRPr="002F218D">
        <w:rPr>
          <w:rFonts w:ascii="Arial" w:hAnsi="Arial" w:cs="Arial"/>
        </w:rPr>
        <w:t xml:space="preserve"> </w:t>
      </w:r>
      <w:proofErr w:type="spellStart"/>
      <w:r w:rsidRPr="002F218D">
        <w:rPr>
          <w:rFonts w:ascii="Arial" w:hAnsi="Arial" w:cs="Arial"/>
        </w:rPr>
        <w:t>Niaz</w:t>
      </w:r>
      <w:proofErr w:type="spellEnd"/>
      <w:r w:rsidRPr="002F218D">
        <w:rPr>
          <w:rFonts w:ascii="Arial" w:hAnsi="Arial" w:cs="Arial"/>
        </w:rPr>
        <w:t xml:space="preserve"> </w:t>
      </w:r>
      <w:proofErr w:type="spellStart"/>
      <w:r w:rsidRPr="002F218D">
        <w:rPr>
          <w:rFonts w:ascii="Arial" w:hAnsi="Arial" w:cs="Arial"/>
        </w:rPr>
        <w:t>Baig</w:t>
      </w:r>
      <w:proofErr w:type="spellEnd"/>
      <w:r w:rsidRPr="002F218D">
        <w:rPr>
          <w:rFonts w:ascii="Arial" w:hAnsi="Arial" w:cs="Arial"/>
        </w:rPr>
        <w:t>, Lahore. It has access from the Mot</w:t>
      </w:r>
      <w:r w:rsidR="000D7606" w:rsidRPr="002F218D">
        <w:rPr>
          <w:rFonts w:ascii="Arial" w:hAnsi="Arial" w:cs="Arial"/>
        </w:rPr>
        <w:t xml:space="preserve">orway / GT Road which means easy mobility of </w:t>
      </w:r>
      <w:proofErr w:type="spellStart"/>
      <w:r w:rsidRPr="002F218D">
        <w:rPr>
          <w:rFonts w:ascii="Arial" w:hAnsi="Arial" w:cs="Arial"/>
        </w:rPr>
        <w:t>labour</w:t>
      </w:r>
      <w:proofErr w:type="spellEnd"/>
      <w:r w:rsidRPr="002F218D">
        <w:rPr>
          <w:rFonts w:ascii="Arial" w:hAnsi="Arial" w:cs="Arial"/>
        </w:rPr>
        <w:t xml:space="preserve"> and goods. The Government of Punjab has decided to make access easier by expanding link roads in the vicinity </w:t>
      </w:r>
      <w:r w:rsidR="000D7606" w:rsidRPr="002F218D">
        <w:rPr>
          <w:rFonts w:ascii="Arial" w:hAnsi="Arial" w:cs="Arial"/>
        </w:rPr>
        <w:t>around</w:t>
      </w:r>
      <w:r w:rsidRPr="002F218D">
        <w:rPr>
          <w:rFonts w:ascii="Arial" w:hAnsi="Arial" w:cs="Arial"/>
        </w:rPr>
        <w:t xml:space="preserve"> QAAP. By end of 2016, improvement work on the link road from </w:t>
      </w:r>
      <w:proofErr w:type="spellStart"/>
      <w:r w:rsidRPr="002F218D">
        <w:rPr>
          <w:rFonts w:ascii="Arial" w:hAnsi="Arial" w:cs="Arial"/>
        </w:rPr>
        <w:t>Johinawala</w:t>
      </w:r>
      <w:proofErr w:type="spellEnd"/>
      <w:r w:rsidRPr="002F218D">
        <w:rPr>
          <w:rFonts w:ascii="Arial" w:hAnsi="Arial" w:cs="Arial"/>
        </w:rPr>
        <w:t xml:space="preserve"> to </w:t>
      </w:r>
      <w:proofErr w:type="spellStart"/>
      <w:r w:rsidRPr="002F218D">
        <w:rPr>
          <w:rFonts w:ascii="Arial" w:hAnsi="Arial" w:cs="Arial"/>
        </w:rPr>
        <w:t>Monoopu</w:t>
      </w:r>
      <w:r w:rsidR="00EC1C7A" w:rsidRPr="002F218D">
        <w:rPr>
          <w:rFonts w:ascii="Arial" w:hAnsi="Arial" w:cs="Arial"/>
        </w:rPr>
        <w:t>r</w:t>
      </w:r>
      <w:proofErr w:type="spellEnd"/>
      <w:r w:rsidRPr="002F218D">
        <w:rPr>
          <w:rFonts w:ascii="Arial" w:hAnsi="Arial" w:cs="Arial"/>
        </w:rPr>
        <w:t xml:space="preserve"> and from </w:t>
      </w:r>
      <w:proofErr w:type="spellStart"/>
      <w:r w:rsidRPr="002F218D">
        <w:rPr>
          <w:rFonts w:ascii="Arial" w:hAnsi="Arial" w:cs="Arial"/>
        </w:rPr>
        <w:t>Monoopur</w:t>
      </w:r>
      <w:proofErr w:type="spellEnd"/>
      <w:r w:rsidRPr="002F218D">
        <w:rPr>
          <w:rFonts w:ascii="Arial" w:hAnsi="Arial" w:cs="Arial"/>
        </w:rPr>
        <w:t xml:space="preserve"> to </w:t>
      </w:r>
      <w:proofErr w:type="spellStart"/>
      <w:r w:rsidRPr="002F218D">
        <w:rPr>
          <w:rFonts w:ascii="Arial" w:hAnsi="Arial" w:cs="Arial"/>
        </w:rPr>
        <w:t>Saikham</w:t>
      </w:r>
      <w:proofErr w:type="spellEnd"/>
      <w:r w:rsidRPr="002F218D">
        <w:rPr>
          <w:rFonts w:ascii="Arial" w:hAnsi="Arial" w:cs="Arial"/>
        </w:rPr>
        <w:t xml:space="preserve"> </w:t>
      </w:r>
      <w:proofErr w:type="gramStart"/>
      <w:r w:rsidRPr="002F218D">
        <w:rPr>
          <w:rFonts w:ascii="Arial" w:hAnsi="Arial" w:cs="Arial"/>
        </w:rPr>
        <w:t>is expected to be completed</w:t>
      </w:r>
      <w:proofErr w:type="gramEnd"/>
      <w:r w:rsidRPr="002F218D">
        <w:rPr>
          <w:rFonts w:ascii="Arial" w:hAnsi="Arial" w:cs="Arial"/>
        </w:rPr>
        <w:t xml:space="preserve">. </w:t>
      </w:r>
      <w:r w:rsidR="000D7606" w:rsidRPr="002F218D">
        <w:rPr>
          <w:rFonts w:ascii="Arial" w:hAnsi="Arial" w:cs="Arial"/>
        </w:rPr>
        <w:t>In</w:t>
      </w:r>
      <w:r w:rsidRPr="002F218D">
        <w:rPr>
          <w:rFonts w:ascii="Arial" w:hAnsi="Arial" w:cs="Arial"/>
        </w:rPr>
        <w:t xml:space="preserve"> 2017, further construction of roads will be undertaken which</w:t>
      </w:r>
      <w:r w:rsidR="000D7606" w:rsidRPr="002F218D">
        <w:rPr>
          <w:rFonts w:ascii="Arial" w:hAnsi="Arial" w:cs="Arial"/>
        </w:rPr>
        <w:t xml:space="preserve"> will include</w:t>
      </w:r>
      <w:r w:rsidRPr="002F218D">
        <w:rPr>
          <w:rFonts w:ascii="Arial" w:hAnsi="Arial" w:cs="Arial"/>
        </w:rPr>
        <w:t xml:space="preserve"> the 2.5 KM link road from </w:t>
      </w:r>
      <w:proofErr w:type="spellStart"/>
      <w:r w:rsidRPr="002F218D">
        <w:rPr>
          <w:rFonts w:ascii="Arial" w:hAnsi="Arial" w:cs="Arial"/>
        </w:rPr>
        <w:t>Johianwala</w:t>
      </w:r>
      <w:proofErr w:type="spellEnd"/>
      <w:r w:rsidRPr="002F218D">
        <w:rPr>
          <w:rFonts w:ascii="Arial" w:hAnsi="Arial" w:cs="Arial"/>
        </w:rPr>
        <w:t xml:space="preserve"> to QAAP, link road from </w:t>
      </w:r>
      <w:proofErr w:type="spellStart"/>
      <w:r w:rsidRPr="002F218D">
        <w:rPr>
          <w:rFonts w:ascii="Arial" w:hAnsi="Arial" w:cs="Arial"/>
        </w:rPr>
        <w:t>Sheikhupura</w:t>
      </w:r>
      <w:proofErr w:type="spellEnd"/>
      <w:r w:rsidRPr="002F218D">
        <w:rPr>
          <w:rFonts w:ascii="Arial" w:hAnsi="Arial" w:cs="Arial"/>
        </w:rPr>
        <w:t xml:space="preserve"> Interchange (M-2) and 4.5 KM front road of the QAAP. There will also be an interchange to connect the park to M-2.</w:t>
      </w:r>
    </w:p>
    <w:p w14:paraId="1A1CA6B7" w14:textId="77777777" w:rsidR="00461B4A" w:rsidRPr="002F218D" w:rsidRDefault="00461B4A" w:rsidP="002F218D">
      <w:pPr>
        <w:spacing w:before="120" w:after="120"/>
        <w:jc w:val="both"/>
        <w:rPr>
          <w:rFonts w:ascii="Arial" w:hAnsi="Arial" w:cs="Arial"/>
          <w:b/>
        </w:rPr>
      </w:pPr>
      <w:r w:rsidRPr="002F218D">
        <w:rPr>
          <w:rFonts w:ascii="Arial" w:hAnsi="Arial" w:cs="Arial"/>
        </w:rPr>
        <w:t xml:space="preserve">The location of QAAP makes it accessible </w:t>
      </w:r>
      <w:r w:rsidR="000D7606" w:rsidRPr="002F218D">
        <w:rPr>
          <w:rFonts w:ascii="Arial" w:hAnsi="Arial" w:cs="Arial"/>
        </w:rPr>
        <w:t>to</w:t>
      </w:r>
      <w:r w:rsidRPr="002F218D">
        <w:rPr>
          <w:rFonts w:ascii="Arial" w:hAnsi="Arial" w:cs="Arial"/>
        </w:rPr>
        <w:t xml:space="preserve"> skill</w:t>
      </w:r>
      <w:r w:rsidR="000D7606" w:rsidRPr="002F218D">
        <w:rPr>
          <w:rFonts w:ascii="Arial" w:hAnsi="Arial" w:cs="Arial"/>
        </w:rPr>
        <w:t>ed labo</w:t>
      </w:r>
      <w:r w:rsidRPr="002F218D">
        <w:rPr>
          <w:rFonts w:ascii="Arial" w:hAnsi="Arial" w:cs="Arial"/>
        </w:rPr>
        <w:t xml:space="preserve">r from nearby </w:t>
      </w:r>
      <w:r w:rsidR="000D7606" w:rsidRPr="002F218D">
        <w:rPr>
          <w:rFonts w:ascii="Arial" w:hAnsi="Arial" w:cs="Arial"/>
        </w:rPr>
        <w:t>areas</w:t>
      </w:r>
      <w:r w:rsidRPr="002F218D">
        <w:rPr>
          <w:rFonts w:ascii="Arial" w:hAnsi="Arial" w:cs="Arial"/>
        </w:rPr>
        <w:t xml:space="preserve">. The draft plan for the park has been made by NESPAK and the process of hiring a foreign consultant to vet the draft plan has also taken place. PIEDMC </w:t>
      </w:r>
      <w:r w:rsidR="000D7606" w:rsidRPr="002F218D">
        <w:rPr>
          <w:rFonts w:ascii="Arial" w:hAnsi="Arial" w:cs="Arial"/>
        </w:rPr>
        <w:t xml:space="preserve">has </w:t>
      </w:r>
      <w:r w:rsidRPr="002F218D">
        <w:rPr>
          <w:rFonts w:ascii="Arial" w:hAnsi="Arial" w:cs="Arial"/>
        </w:rPr>
        <w:t xml:space="preserve">engaged </w:t>
      </w:r>
      <w:r w:rsidR="00170850" w:rsidRPr="002F218D">
        <w:rPr>
          <w:rFonts w:ascii="Arial" w:hAnsi="Arial" w:cs="Arial"/>
        </w:rPr>
        <w:t>China National Textile Company (</w:t>
      </w:r>
      <w:r w:rsidRPr="002F218D">
        <w:rPr>
          <w:rFonts w:ascii="Arial" w:hAnsi="Arial" w:cs="Arial"/>
        </w:rPr>
        <w:t>CNTEX</w:t>
      </w:r>
      <w:r w:rsidR="00170850" w:rsidRPr="002F218D">
        <w:rPr>
          <w:rFonts w:ascii="Arial" w:hAnsi="Arial" w:cs="Arial"/>
        </w:rPr>
        <w:t>)</w:t>
      </w:r>
      <w:r w:rsidRPr="002F218D">
        <w:rPr>
          <w:rFonts w:ascii="Arial" w:hAnsi="Arial" w:cs="Arial"/>
        </w:rPr>
        <w:t xml:space="preserve">, a Chinese consultancy firm, in a joint venture with Engineering Consultancy Service Punjab (ECSP), a public sector consultancy firm of the Government of Punjab. The consultants have been asked to create a master plan, a strategic development plan, the design of infrastructure works, business and financial model, a marketing plan and tender documents. Based on the directions of the </w:t>
      </w:r>
      <w:r w:rsidR="000D7606" w:rsidRPr="002F218D">
        <w:rPr>
          <w:rFonts w:ascii="Arial" w:hAnsi="Arial" w:cs="Arial"/>
        </w:rPr>
        <w:t>CM</w:t>
      </w:r>
      <w:r w:rsidRPr="002F218D">
        <w:rPr>
          <w:rFonts w:ascii="Arial" w:hAnsi="Arial" w:cs="Arial"/>
        </w:rPr>
        <w:t xml:space="preserve">, the QAAP is to be planned in a manner that ensures provision of substantial green area and serve as a model for all other industrial estates. The park would </w:t>
      </w:r>
      <w:r w:rsidR="00EC1C7A" w:rsidRPr="002F218D">
        <w:rPr>
          <w:rFonts w:ascii="Arial" w:hAnsi="Arial" w:cs="Arial"/>
        </w:rPr>
        <w:t xml:space="preserve">provide </w:t>
      </w:r>
      <w:r w:rsidRPr="002F218D">
        <w:rPr>
          <w:rFonts w:ascii="Arial" w:hAnsi="Arial" w:cs="Arial"/>
        </w:rPr>
        <w:t xml:space="preserve">space for over </w:t>
      </w:r>
      <w:r w:rsidR="000D7606" w:rsidRPr="002F218D">
        <w:rPr>
          <w:rFonts w:ascii="Arial" w:hAnsi="Arial" w:cs="Arial"/>
        </w:rPr>
        <w:t xml:space="preserve">a </w:t>
      </w:r>
      <w:r w:rsidRPr="002F218D">
        <w:rPr>
          <w:rFonts w:ascii="Arial" w:hAnsi="Arial" w:cs="Arial"/>
        </w:rPr>
        <w:t>100 garm</w:t>
      </w:r>
      <w:r w:rsidR="000D7606" w:rsidRPr="002F218D">
        <w:rPr>
          <w:rFonts w:ascii="Arial" w:hAnsi="Arial" w:cs="Arial"/>
        </w:rPr>
        <w:t>ent manufacturers and 134 SMEs including</w:t>
      </w:r>
      <w:r w:rsidRPr="002F218D">
        <w:rPr>
          <w:rFonts w:ascii="Arial" w:hAnsi="Arial" w:cs="Arial"/>
        </w:rPr>
        <w:t xml:space="preserve"> accessories suppliers. It also includes a </w:t>
      </w:r>
      <w:r w:rsidRPr="002F218D">
        <w:rPr>
          <w:rFonts w:ascii="Arial" w:hAnsi="Arial" w:cs="Arial"/>
          <w:spacing w:val="-4"/>
        </w:rPr>
        <w:t>dedicated power plant, with a capacity of 100</w:t>
      </w:r>
      <w:r w:rsidR="000D7606" w:rsidRPr="002F218D">
        <w:rPr>
          <w:rFonts w:ascii="Arial" w:hAnsi="Arial" w:cs="Arial"/>
          <w:spacing w:val="-4"/>
        </w:rPr>
        <w:t xml:space="preserve"> </w:t>
      </w:r>
      <w:r w:rsidRPr="002F218D">
        <w:rPr>
          <w:rFonts w:ascii="Arial" w:hAnsi="Arial" w:cs="Arial"/>
          <w:spacing w:val="-4"/>
        </w:rPr>
        <w:t xml:space="preserve">MW for uninterrupted power supply to the estate. </w:t>
      </w:r>
      <w:r w:rsidRPr="002F218D">
        <w:rPr>
          <w:rFonts w:ascii="Arial" w:hAnsi="Arial" w:cs="Arial"/>
          <w:color w:val="000000" w:themeColor="dark1"/>
          <w:kern w:val="24"/>
        </w:rPr>
        <w:t>The energy department will also be asked to assist PIEDMC in obtaining approvals from LESCO for providing electricity and for approval of a Grid Station.</w:t>
      </w:r>
      <w:r w:rsidRPr="002F218D">
        <w:rPr>
          <w:rFonts w:ascii="Arial" w:hAnsi="Arial" w:cs="Arial"/>
        </w:rPr>
        <w:t xml:space="preserve"> Furthermore, a 1000 MW LNG </w:t>
      </w:r>
      <w:r w:rsidR="0054574B" w:rsidRPr="002F218D">
        <w:rPr>
          <w:rFonts w:ascii="Arial" w:hAnsi="Arial" w:cs="Arial"/>
        </w:rPr>
        <w:t xml:space="preserve">power </w:t>
      </w:r>
      <w:r w:rsidRPr="002F218D">
        <w:rPr>
          <w:rFonts w:ascii="Arial" w:hAnsi="Arial" w:cs="Arial"/>
        </w:rPr>
        <w:t xml:space="preserve">plant is also being setup by the government in </w:t>
      </w:r>
      <w:proofErr w:type="spellStart"/>
      <w:r w:rsidRPr="002F218D">
        <w:rPr>
          <w:rFonts w:ascii="Arial" w:hAnsi="Arial" w:cs="Arial"/>
        </w:rPr>
        <w:t>Sheikhupura</w:t>
      </w:r>
      <w:proofErr w:type="spellEnd"/>
      <w:r w:rsidRPr="002F218D">
        <w:rPr>
          <w:rFonts w:ascii="Arial" w:hAnsi="Arial" w:cs="Arial"/>
        </w:rPr>
        <w:t xml:space="preserve">. PIEDMC has proposed using this plant to meet some of the power needs of the park. Common facilities such as effluent waste treatment </w:t>
      </w:r>
      <w:proofErr w:type="gramStart"/>
      <w:r w:rsidRPr="002F218D">
        <w:rPr>
          <w:rFonts w:ascii="Arial" w:hAnsi="Arial" w:cs="Arial"/>
        </w:rPr>
        <w:t>plant,</w:t>
      </w:r>
      <w:proofErr w:type="gramEnd"/>
      <w:r w:rsidRPr="002F218D">
        <w:rPr>
          <w:rFonts w:ascii="Arial" w:hAnsi="Arial" w:cs="Arial"/>
        </w:rPr>
        <w:t xml:space="preserve"> clean drinking water, and solid waste disposal will </w:t>
      </w:r>
      <w:r w:rsidRPr="002F218D">
        <w:rPr>
          <w:rFonts w:ascii="Arial" w:hAnsi="Arial" w:cs="Arial"/>
        </w:rPr>
        <w:lastRenderedPageBreak/>
        <w:t xml:space="preserve">also be provided. However, the cost of the waste treatment plant will be included in the cost of land to be purchased by firms. </w:t>
      </w:r>
    </w:p>
    <w:p w14:paraId="58347599" w14:textId="77777777" w:rsidR="00461B4A" w:rsidRPr="002F218D" w:rsidRDefault="00461B4A" w:rsidP="002F218D">
      <w:pPr>
        <w:spacing w:before="120" w:after="120"/>
        <w:jc w:val="both"/>
        <w:rPr>
          <w:rFonts w:ascii="Arial" w:hAnsi="Arial" w:cs="Arial"/>
        </w:rPr>
      </w:pPr>
      <w:r w:rsidRPr="002F218D">
        <w:rPr>
          <w:rFonts w:ascii="Arial" w:hAnsi="Arial" w:cs="Arial"/>
        </w:rPr>
        <w:t>The Punjab Skills Development Fund</w:t>
      </w:r>
      <w:r w:rsidR="000D7606" w:rsidRPr="002F218D">
        <w:rPr>
          <w:rFonts w:ascii="Arial" w:hAnsi="Arial" w:cs="Arial"/>
        </w:rPr>
        <w:t xml:space="preserve"> (PSDF)</w:t>
      </w:r>
      <w:r w:rsidRPr="002F218D">
        <w:rPr>
          <w:rFonts w:ascii="Arial" w:hAnsi="Arial" w:cs="Arial"/>
        </w:rPr>
        <w:t xml:space="preserve">, in conjunction with the Pakistan Institute of Fashion Design, was asked to plan a garments center of excellence for skills. This would ensure that the </w:t>
      </w:r>
      <w:proofErr w:type="spellStart"/>
      <w:r w:rsidRPr="002F218D">
        <w:rPr>
          <w:rFonts w:ascii="Arial" w:hAnsi="Arial" w:cs="Arial"/>
        </w:rPr>
        <w:t>labour</w:t>
      </w:r>
      <w:proofErr w:type="spellEnd"/>
      <w:r w:rsidRPr="002F218D">
        <w:rPr>
          <w:rFonts w:ascii="Arial" w:hAnsi="Arial" w:cs="Arial"/>
        </w:rPr>
        <w:t xml:space="preserve"> needs of the firms are also met. However, the task of planning a vocational training institute (VTI) has been handed over to CNTEX. After various rounds of meetings and exchanges of ideas with CNTEX, the QAAP committee has decided that instead of developing only a VTI, a complete degree awarding university should be developed, which will include a VTI. CNTEX will undertake the engineering design of the institute, formulate training/ degree programs, and develop curriculum and criteria for selection of faculty. It will also oversee the operational management plan of the university</w:t>
      </w:r>
    </w:p>
    <w:p w14:paraId="6F90547B" w14:textId="77777777" w:rsidR="00461B4A" w:rsidRPr="002F218D" w:rsidRDefault="00461B4A" w:rsidP="002F218D">
      <w:pPr>
        <w:jc w:val="both"/>
        <w:rPr>
          <w:rFonts w:ascii="Arial" w:hAnsi="Arial" w:cs="Arial"/>
        </w:rPr>
      </w:pPr>
      <w:r w:rsidRPr="002F218D">
        <w:rPr>
          <w:rFonts w:ascii="Arial" w:hAnsi="Arial" w:cs="Arial"/>
        </w:rPr>
        <w:t xml:space="preserve">In addition, the QAAP will have </w:t>
      </w:r>
      <w:proofErr w:type="spellStart"/>
      <w:r w:rsidRPr="002F218D">
        <w:rPr>
          <w:rFonts w:ascii="Arial" w:hAnsi="Arial" w:cs="Arial"/>
        </w:rPr>
        <w:t>labour</w:t>
      </w:r>
      <w:proofErr w:type="spellEnd"/>
      <w:r w:rsidRPr="002F218D">
        <w:rPr>
          <w:rFonts w:ascii="Arial" w:hAnsi="Arial" w:cs="Arial"/>
        </w:rPr>
        <w:t xml:space="preserve"> colonies</w:t>
      </w:r>
      <w:r w:rsidR="000D7606" w:rsidRPr="002F218D">
        <w:rPr>
          <w:rFonts w:ascii="Arial" w:hAnsi="Arial" w:cs="Arial"/>
        </w:rPr>
        <w:t xml:space="preserve"> for which 200 acres of land had</w:t>
      </w:r>
      <w:r w:rsidRPr="002F218D">
        <w:rPr>
          <w:rFonts w:ascii="Arial" w:hAnsi="Arial" w:cs="Arial"/>
        </w:rPr>
        <w:t xml:space="preserve"> been earmarked initially. The process of acquiring this land has been given to D</w:t>
      </w:r>
      <w:r w:rsidR="000D7606" w:rsidRPr="002F218D">
        <w:rPr>
          <w:rFonts w:ascii="Arial" w:hAnsi="Arial" w:cs="Arial"/>
        </w:rPr>
        <w:t xml:space="preserve">istrict </w:t>
      </w:r>
      <w:r w:rsidRPr="002F218D">
        <w:rPr>
          <w:rFonts w:ascii="Arial" w:hAnsi="Arial" w:cs="Arial"/>
        </w:rPr>
        <w:t>C</w:t>
      </w:r>
      <w:r w:rsidR="000D7606" w:rsidRPr="002F218D">
        <w:rPr>
          <w:rFonts w:ascii="Arial" w:hAnsi="Arial" w:cs="Arial"/>
        </w:rPr>
        <w:t xml:space="preserve">oordinating </w:t>
      </w:r>
      <w:r w:rsidRPr="002F218D">
        <w:rPr>
          <w:rFonts w:ascii="Arial" w:hAnsi="Arial" w:cs="Arial"/>
        </w:rPr>
        <w:t>O</w:t>
      </w:r>
      <w:r w:rsidR="000D7606" w:rsidRPr="002F218D">
        <w:rPr>
          <w:rFonts w:ascii="Arial" w:hAnsi="Arial" w:cs="Arial"/>
        </w:rPr>
        <w:t>fficer (DCO)</w:t>
      </w:r>
      <w:r w:rsidRPr="002F218D">
        <w:rPr>
          <w:rFonts w:ascii="Arial" w:hAnsi="Arial" w:cs="Arial"/>
        </w:rPr>
        <w:t xml:space="preserve"> </w:t>
      </w:r>
      <w:proofErr w:type="spellStart"/>
      <w:r w:rsidRPr="002F218D">
        <w:rPr>
          <w:rFonts w:ascii="Arial" w:hAnsi="Arial" w:cs="Arial"/>
        </w:rPr>
        <w:t>Sheikhupura</w:t>
      </w:r>
      <w:proofErr w:type="spellEnd"/>
      <w:r w:rsidRPr="002F218D">
        <w:rPr>
          <w:rFonts w:ascii="Arial" w:hAnsi="Arial" w:cs="Arial"/>
        </w:rPr>
        <w:t xml:space="preserve">, who will </w:t>
      </w:r>
      <w:r w:rsidR="0072027D" w:rsidRPr="002F218D">
        <w:rPr>
          <w:rFonts w:ascii="Arial" w:hAnsi="Arial" w:cs="Arial"/>
        </w:rPr>
        <w:t>hand over</w:t>
      </w:r>
      <w:r w:rsidR="000D7606" w:rsidRPr="002F218D">
        <w:rPr>
          <w:rFonts w:ascii="Arial" w:hAnsi="Arial" w:cs="Arial"/>
        </w:rPr>
        <w:t xml:space="preserve"> the land to the </w:t>
      </w:r>
      <w:proofErr w:type="spellStart"/>
      <w:r w:rsidR="000D7606" w:rsidRPr="002F218D">
        <w:rPr>
          <w:rFonts w:ascii="Arial" w:hAnsi="Arial" w:cs="Arial"/>
        </w:rPr>
        <w:t>Labour</w:t>
      </w:r>
      <w:proofErr w:type="spellEnd"/>
      <w:r w:rsidR="000D7606" w:rsidRPr="002F218D">
        <w:rPr>
          <w:rFonts w:ascii="Arial" w:hAnsi="Arial" w:cs="Arial"/>
        </w:rPr>
        <w:t xml:space="preserve"> D</w:t>
      </w:r>
      <w:r w:rsidRPr="002F218D">
        <w:rPr>
          <w:rFonts w:ascii="Arial" w:hAnsi="Arial" w:cs="Arial"/>
        </w:rPr>
        <w:t>epartment after acquiring it. The proposed colonies will have the capacity to construct flats for 9,500 families or hostels for 40</w:t>
      </w:r>
      <w:r w:rsidR="003E66CF" w:rsidRPr="002F218D">
        <w:rPr>
          <w:rFonts w:ascii="Arial" w:hAnsi="Arial" w:cs="Arial"/>
        </w:rPr>
        <w:t>,000 persons. The QAAP was proposed</w:t>
      </w:r>
      <w:r w:rsidRPr="002F218D">
        <w:rPr>
          <w:rFonts w:ascii="Arial" w:hAnsi="Arial" w:cs="Arial"/>
        </w:rPr>
        <w:t xml:space="preserve"> </w:t>
      </w:r>
      <w:r w:rsidR="003E66CF" w:rsidRPr="002F218D">
        <w:rPr>
          <w:rFonts w:ascii="Arial" w:hAnsi="Arial" w:cs="Arial"/>
        </w:rPr>
        <w:t xml:space="preserve">to </w:t>
      </w:r>
      <w:r w:rsidRPr="002F218D">
        <w:rPr>
          <w:rFonts w:ascii="Arial" w:hAnsi="Arial" w:cs="Arial"/>
        </w:rPr>
        <w:t xml:space="preserve">be a special economic zone in accordance to the Special Economic Zone Act of 2011. </w:t>
      </w:r>
      <w:r w:rsidR="009160FF" w:rsidRPr="002F218D">
        <w:rPr>
          <w:rFonts w:ascii="Arial" w:hAnsi="Arial" w:cs="Arial"/>
        </w:rPr>
        <w:t xml:space="preserve">The status of a special economic zone has been approved now. </w:t>
      </w:r>
      <w:r w:rsidR="00E65F8C" w:rsidRPr="002F218D">
        <w:rPr>
          <w:rFonts w:ascii="Arial" w:hAnsi="Arial" w:cs="Arial"/>
        </w:rPr>
        <w:t>The QAAP will</w:t>
      </w:r>
      <w:r w:rsidRPr="002F218D">
        <w:rPr>
          <w:rFonts w:ascii="Arial" w:hAnsi="Arial" w:cs="Arial"/>
        </w:rPr>
        <w:t xml:space="preserve"> have</w:t>
      </w:r>
      <w:r w:rsidR="00E65F8C" w:rsidRPr="002F218D">
        <w:rPr>
          <w:rFonts w:ascii="Arial" w:hAnsi="Arial" w:cs="Arial"/>
        </w:rPr>
        <w:t xml:space="preserve"> a</w:t>
      </w:r>
      <w:r w:rsidRPr="002F218D">
        <w:rPr>
          <w:rFonts w:ascii="Arial" w:hAnsi="Arial" w:cs="Arial"/>
        </w:rPr>
        <w:t xml:space="preserve"> </w:t>
      </w:r>
      <w:r w:rsidR="00E65F8C" w:rsidRPr="002F218D">
        <w:rPr>
          <w:rFonts w:ascii="Arial" w:hAnsi="Arial" w:cs="Arial"/>
        </w:rPr>
        <w:t>one-window</w:t>
      </w:r>
      <w:r w:rsidRPr="002F218D">
        <w:rPr>
          <w:rFonts w:ascii="Arial" w:hAnsi="Arial" w:cs="Arial"/>
        </w:rPr>
        <w:t xml:space="preserve"> operation </w:t>
      </w:r>
      <w:r w:rsidR="00E65F8C" w:rsidRPr="002F218D">
        <w:rPr>
          <w:rFonts w:ascii="Arial" w:hAnsi="Arial" w:cs="Arial"/>
        </w:rPr>
        <w:t>under which</w:t>
      </w:r>
      <w:r w:rsidRPr="002F218D">
        <w:rPr>
          <w:rFonts w:ascii="Arial" w:hAnsi="Arial" w:cs="Arial"/>
        </w:rPr>
        <w:t xml:space="preserve"> all agencies will have</w:t>
      </w:r>
      <w:r w:rsidR="00E65F8C" w:rsidRPr="002F218D">
        <w:rPr>
          <w:rFonts w:ascii="Arial" w:hAnsi="Arial" w:cs="Arial"/>
        </w:rPr>
        <w:t xml:space="preserve"> branch</w:t>
      </w:r>
      <w:r w:rsidRPr="002F218D">
        <w:rPr>
          <w:rFonts w:ascii="Arial" w:hAnsi="Arial" w:cs="Arial"/>
        </w:rPr>
        <w:t xml:space="preserve"> offices in the park </w:t>
      </w:r>
      <w:r w:rsidR="00E65F8C" w:rsidRPr="002F218D">
        <w:rPr>
          <w:rFonts w:ascii="Arial" w:hAnsi="Arial" w:cs="Arial"/>
        </w:rPr>
        <w:t>to</w:t>
      </w:r>
      <w:r w:rsidRPr="002F218D">
        <w:rPr>
          <w:rFonts w:ascii="Arial" w:hAnsi="Arial" w:cs="Arial"/>
        </w:rPr>
        <w:t xml:space="preserve"> </w:t>
      </w:r>
      <w:r w:rsidR="00E65F8C" w:rsidRPr="002F218D">
        <w:rPr>
          <w:rFonts w:ascii="Arial" w:hAnsi="Arial" w:cs="Arial"/>
        </w:rPr>
        <w:t xml:space="preserve">ensure </w:t>
      </w:r>
      <w:r w:rsidRPr="002F218D">
        <w:rPr>
          <w:rFonts w:ascii="Arial" w:hAnsi="Arial" w:cs="Arial"/>
        </w:rPr>
        <w:t xml:space="preserve">efficient processing of paperwork and ease of doing business.  </w:t>
      </w:r>
    </w:p>
    <w:p w14:paraId="0F05F417" w14:textId="77777777" w:rsidR="00461B4A" w:rsidRPr="002F218D" w:rsidRDefault="00461B4A" w:rsidP="002F218D">
      <w:pPr>
        <w:jc w:val="both"/>
        <w:rPr>
          <w:rFonts w:ascii="Arial" w:hAnsi="Arial" w:cs="Arial"/>
          <w:i/>
        </w:rPr>
      </w:pPr>
    </w:p>
    <w:p w14:paraId="7271BE24" w14:textId="77777777" w:rsidR="00461B4A" w:rsidRPr="002F218D" w:rsidRDefault="00461B4A" w:rsidP="002F218D">
      <w:pPr>
        <w:pStyle w:val="Heading3"/>
        <w:jc w:val="both"/>
        <w:rPr>
          <w:rFonts w:ascii="Arial" w:hAnsi="Arial" w:cs="Arial"/>
        </w:rPr>
      </w:pPr>
      <w:bookmarkStart w:id="19" w:name="_Toc348252360"/>
      <w:r w:rsidRPr="002F218D">
        <w:rPr>
          <w:rFonts w:ascii="Arial" w:hAnsi="Arial" w:cs="Arial"/>
        </w:rPr>
        <w:t>Current Status</w:t>
      </w:r>
      <w:bookmarkEnd w:id="19"/>
    </w:p>
    <w:p w14:paraId="1098563B" w14:textId="77777777" w:rsidR="00461B4A" w:rsidRPr="002F218D" w:rsidRDefault="00461B4A" w:rsidP="002F218D">
      <w:pPr>
        <w:jc w:val="both"/>
        <w:rPr>
          <w:rFonts w:ascii="Arial" w:hAnsi="Arial" w:cs="Arial"/>
        </w:rPr>
      </w:pPr>
    </w:p>
    <w:p w14:paraId="3F30BF52" w14:textId="77777777" w:rsidR="00461B4A" w:rsidRPr="002F218D" w:rsidRDefault="00FF4C7F" w:rsidP="002F218D">
      <w:pPr>
        <w:widowControl w:val="0"/>
        <w:autoSpaceDE w:val="0"/>
        <w:autoSpaceDN w:val="0"/>
        <w:adjustRightInd w:val="0"/>
        <w:spacing w:after="240"/>
        <w:jc w:val="both"/>
        <w:rPr>
          <w:rFonts w:ascii="Arial" w:hAnsi="Arial" w:cs="Arial"/>
        </w:rPr>
      </w:pPr>
      <w:r w:rsidRPr="002F218D">
        <w:rPr>
          <w:rFonts w:ascii="Arial" w:hAnsi="Arial" w:cs="Arial"/>
        </w:rPr>
        <w:t>Work has started o</w:t>
      </w:r>
      <w:r w:rsidR="00461B4A" w:rsidRPr="002F218D">
        <w:rPr>
          <w:rFonts w:ascii="Arial" w:hAnsi="Arial" w:cs="Arial"/>
        </w:rPr>
        <w:t>n QAAP</w:t>
      </w:r>
      <w:r w:rsidRPr="002F218D">
        <w:rPr>
          <w:rFonts w:ascii="Arial" w:hAnsi="Arial" w:cs="Arial"/>
        </w:rPr>
        <w:t xml:space="preserve"> sites</w:t>
      </w:r>
      <w:r w:rsidR="00461B4A" w:rsidRPr="002F218D">
        <w:rPr>
          <w:rFonts w:ascii="Arial" w:hAnsi="Arial" w:cs="Arial"/>
        </w:rPr>
        <w:t>. The boundary wall and the temporary office sites are being constructed. The M-2 interchange design has been comple</w:t>
      </w:r>
      <w:r w:rsidR="00B14E85" w:rsidRPr="002F218D">
        <w:rPr>
          <w:rFonts w:ascii="Arial" w:hAnsi="Arial" w:cs="Arial"/>
        </w:rPr>
        <w:t>ted and the land for QAA</w:t>
      </w:r>
      <w:r w:rsidR="00E65F8C" w:rsidRPr="002F218D">
        <w:rPr>
          <w:rFonts w:ascii="Arial" w:hAnsi="Arial" w:cs="Arial"/>
        </w:rPr>
        <w:t>P has</w:t>
      </w:r>
      <w:r w:rsidR="00B14E85" w:rsidRPr="002F218D">
        <w:rPr>
          <w:rFonts w:ascii="Arial" w:hAnsi="Arial" w:cs="Arial"/>
        </w:rPr>
        <w:t xml:space="preserve"> acquired. </w:t>
      </w:r>
      <w:r w:rsidR="00461B4A" w:rsidRPr="002F218D">
        <w:rPr>
          <w:rFonts w:ascii="Arial" w:hAnsi="Arial" w:cs="Arial"/>
        </w:rPr>
        <w:t xml:space="preserve">CNTEX </w:t>
      </w:r>
      <w:r w:rsidR="009842E0" w:rsidRPr="002F218D">
        <w:rPr>
          <w:rFonts w:ascii="Arial" w:hAnsi="Arial" w:cs="Arial"/>
        </w:rPr>
        <w:t xml:space="preserve">was hired to </w:t>
      </w:r>
      <w:r w:rsidR="006E6957" w:rsidRPr="002F218D">
        <w:rPr>
          <w:rFonts w:ascii="Arial" w:hAnsi="Arial" w:cs="Arial"/>
        </w:rPr>
        <w:t xml:space="preserve">design the </w:t>
      </w:r>
      <w:r w:rsidR="006671E5" w:rsidRPr="002F218D">
        <w:rPr>
          <w:rFonts w:ascii="Arial" w:hAnsi="Arial" w:cs="Arial"/>
        </w:rPr>
        <w:t>park, which</w:t>
      </w:r>
      <w:r w:rsidR="006E6957" w:rsidRPr="002F218D">
        <w:rPr>
          <w:rFonts w:ascii="Arial" w:hAnsi="Arial" w:cs="Arial"/>
        </w:rPr>
        <w:t xml:space="preserve"> has been completed and submitted. </w:t>
      </w:r>
      <w:r w:rsidR="00E65F8C" w:rsidRPr="002F218D">
        <w:rPr>
          <w:rFonts w:ascii="Arial" w:hAnsi="Arial" w:cs="Arial"/>
        </w:rPr>
        <w:t>H</w:t>
      </w:r>
      <w:r w:rsidR="00712ABA" w:rsidRPr="002F218D">
        <w:rPr>
          <w:rFonts w:ascii="Arial" w:hAnsi="Arial" w:cs="Arial"/>
        </w:rPr>
        <w:t xml:space="preserve">iring </w:t>
      </w:r>
      <w:r w:rsidR="00821A8B" w:rsidRPr="002F218D">
        <w:rPr>
          <w:rFonts w:ascii="Arial" w:hAnsi="Arial" w:cs="Arial"/>
        </w:rPr>
        <w:t xml:space="preserve">of </w:t>
      </w:r>
      <w:r w:rsidR="00243505" w:rsidRPr="002F218D">
        <w:rPr>
          <w:rFonts w:ascii="Arial" w:hAnsi="Arial" w:cs="Arial"/>
        </w:rPr>
        <w:t>a</w:t>
      </w:r>
      <w:r w:rsidR="00821A8B" w:rsidRPr="002F218D">
        <w:rPr>
          <w:rFonts w:ascii="Arial" w:hAnsi="Arial" w:cs="Arial"/>
        </w:rPr>
        <w:t xml:space="preserve"> contractor </w:t>
      </w:r>
      <w:r w:rsidR="00E65F8C" w:rsidRPr="002F218D">
        <w:rPr>
          <w:rFonts w:ascii="Arial" w:hAnsi="Arial" w:cs="Arial"/>
        </w:rPr>
        <w:t>for construction of the park was recently</w:t>
      </w:r>
      <w:r w:rsidR="00712ABA" w:rsidRPr="002F218D">
        <w:rPr>
          <w:rFonts w:ascii="Arial" w:hAnsi="Arial" w:cs="Arial"/>
        </w:rPr>
        <w:t xml:space="preserve"> in process</w:t>
      </w:r>
      <w:r w:rsidR="00461B4A" w:rsidRPr="002F218D">
        <w:rPr>
          <w:rFonts w:ascii="Arial" w:hAnsi="Arial" w:cs="Arial"/>
        </w:rPr>
        <w:t>. T</w:t>
      </w:r>
      <w:r w:rsidR="00E65F8C" w:rsidRPr="002F218D">
        <w:rPr>
          <w:rFonts w:ascii="Arial" w:hAnsi="Arial" w:cs="Arial"/>
        </w:rPr>
        <w:t xml:space="preserve">he estimated cost of QAAP is </w:t>
      </w:r>
      <w:proofErr w:type="spellStart"/>
      <w:r w:rsidR="00E65F8C" w:rsidRPr="002F218D">
        <w:rPr>
          <w:rFonts w:ascii="Arial" w:hAnsi="Arial" w:cs="Arial"/>
        </w:rPr>
        <w:t>Rs</w:t>
      </w:r>
      <w:proofErr w:type="spellEnd"/>
      <w:r w:rsidR="00461B4A" w:rsidRPr="002F218D">
        <w:rPr>
          <w:rFonts w:ascii="Arial" w:hAnsi="Arial" w:cs="Arial"/>
        </w:rPr>
        <w:t xml:space="preserve"> 42 billion, with </w:t>
      </w:r>
      <w:proofErr w:type="spellStart"/>
      <w:r w:rsidR="00E65F8C" w:rsidRPr="002F218D">
        <w:rPr>
          <w:rFonts w:ascii="Arial" w:hAnsi="Arial" w:cs="Arial"/>
        </w:rPr>
        <w:t>Rs</w:t>
      </w:r>
      <w:proofErr w:type="spellEnd"/>
      <w:r w:rsidR="00E65F8C" w:rsidRPr="002F218D">
        <w:rPr>
          <w:rFonts w:ascii="Arial" w:hAnsi="Arial" w:cs="Arial"/>
        </w:rPr>
        <w:t xml:space="preserve"> </w:t>
      </w:r>
      <w:r w:rsidR="00461B4A" w:rsidRPr="002F218D">
        <w:rPr>
          <w:rFonts w:ascii="Arial" w:hAnsi="Arial" w:cs="Arial"/>
        </w:rPr>
        <w:t xml:space="preserve">18 billion </w:t>
      </w:r>
      <w:r w:rsidR="00E65F8C" w:rsidRPr="002F218D">
        <w:rPr>
          <w:rFonts w:ascii="Arial" w:hAnsi="Arial" w:cs="Arial"/>
        </w:rPr>
        <w:t xml:space="preserve">allocated </w:t>
      </w:r>
      <w:r w:rsidR="00461B4A" w:rsidRPr="002F218D">
        <w:rPr>
          <w:rFonts w:ascii="Arial" w:hAnsi="Arial" w:cs="Arial"/>
        </w:rPr>
        <w:t xml:space="preserve">just for infrastructure. Part of the cost will be financed through a returnable loan given </w:t>
      </w:r>
      <w:r w:rsidR="00E65F8C" w:rsidRPr="002F218D">
        <w:rPr>
          <w:rFonts w:ascii="Arial" w:hAnsi="Arial" w:cs="Arial"/>
        </w:rPr>
        <w:t>by the government to PIEDMC (</w:t>
      </w:r>
      <w:proofErr w:type="spellStart"/>
      <w:r w:rsidR="00E65F8C" w:rsidRPr="002F218D">
        <w:rPr>
          <w:rFonts w:ascii="Arial" w:hAnsi="Arial" w:cs="Arial"/>
        </w:rPr>
        <w:t>Rs</w:t>
      </w:r>
      <w:proofErr w:type="spellEnd"/>
      <w:r w:rsidR="00461B4A" w:rsidRPr="002F218D">
        <w:rPr>
          <w:rFonts w:ascii="Arial" w:hAnsi="Arial" w:cs="Arial"/>
        </w:rPr>
        <w:t xml:space="preserve"> 9 billion). The remaining balance will be arranged by PIEDMC through the Bank of Punjab. Once </w:t>
      </w:r>
      <w:r w:rsidR="00821A8B" w:rsidRPr="002F218D">
        <w:rPr>
          <w:rFonts w:ascii="Arial" w:hAnsi="Arial" w:cs="Arial"/>
        </w:rPr>
        <w:t xml:space="preserve">the </w:t>
      </w:r>
      <w:r w:rsidR="00461B4A" w:rsidRPr="002F218D">
        <w:rPr>
          <w:rFonts w:ascii="Arial" w:hAnsi="Arial" w:cs="Arial"/>
        </w:rPr>
        <w:t xml:space="preserve">land is sold to </w:t>
      </w:r>
      <w:r w:rsidR="00821A8B" w:rsidRPr="002F218D">
        <w:rPr>
          <w:rFonts w:ascii="Arial" w:hAnsi="Arial" w:cs="Arial"/>
        </w:rPr>
        <w:t xml:space="preserve">firms </w:t>
      </w:r>
      <w:r w:rsidR="00461B4A" w:rsidRPr="002F218D">
        <w:rPr>
          <w:rFonts w:ascii="Arial" w:hAnsi="Arial" w:cs="Arial"/>
        </w:rPr>
        <w:t>and profi</w:t>
      </w:r>
      <w:r w:rsidR="00E65F8C" w:rsidRPr="002F218D">
        <w:rPr>
          <w:rFonts w:ascii="Arial" w:hAnsi="Arial" w:cs="Arial"/>
        </w:rPr>
        <w:t>ts</w:t>
      </w:r>
      <w:r w:rsidR="00461B4A" w:rsidRPr="002F218D">
        <w:rPr>
          <w:rFonts w:ascii="Arial" w:hAnsi="Arial" w:cs="Arial"/>
        </w:rPr>
        <w:t xml:space="preserve"> generated, it will be </w:t>
      </w:r>
      <w:r w:rsidR="009160FF" w:rsidRPr="002F218D">
        <w:rPr>
          <w:rFonts w:ascii="Arial" w:hAnsi="Arial" w:cs="Arial"/>
        </w:rPr>
        <w:t xml:space="preserve">used to </w:t>
      </w:r>
      <w:r w:rsidR="00DF1FEE" w:rsidRPr="002F218D">
        <w:rPr>
          <w:rFonts w:ascii="Arial" w:hAnsi="Arial" w:cs="Arial"/>
        </w:rPr>
        <w:t>pay off</w:t>
      </w:r>
      <w:r w:rsidR="009160FF" w:rsidRPr="002F218D">
        <w:rPr>
          <w:rFonts w:ascii="Arial" w:hAnsi="Arial" w:cs="Arial"/>
        </w:rPr>
        <w:t xml:space="preserve"> the loan.</w:t>
      </w:r>
      <w:r w:rsidR="00461B4A" w:rsidRPr="002F218D">
        <w:rPr>
          <w:rFonts w:ascii="Arial" w:hAnsi="Arial" w:cs="Arial"/>
        </w:rPr>
        <w:t xml:space="preserve"> However, the government has taken up some of the financing</w:t>
      </w:r>
      <w:r w:rsidR="00E65F8C" w:rsidRPr="002F218D">
        <w:rPr>
          <w:rFonts w:ascii="Arial" w:hAnsi="Arial" w:cs="Arial"/>
        </w:rPr>
        <w:t xml:space="preserve">, such as the cost of roads and </w:t>
      </w:r>
      <w:proofErr w:type="spellStart"/>
      <w:r w:rsidR="00E65F8C" w:rsidRPr="002F218D">
        <w:rPr>
          <w:rFonts w:ascii="Arial" w:hAnsi="Arial" w:cs="Arial"/>
        </w:rPr>
        <w:t>labour</w:t>
      </w:r>
      <w:proofErr w:type="spellEnd"/>
      <w:r w:rsidR="00E65F8C" w:rsidRPr="002F218D">
        <w:rPr>
          <w:rFonts w:ascii="Arial" w:hAnsi="Arial" w:cs="Arial"/>
        </w:rPr>
        <w:t xml:space="preserve"> colonies, directly</w:t>
      </w:r>
      <w:r w:rsidR="00461B4A" w:rsidRPr="002F218D">
        <w:rPr>
          <w:rFonts w:ascii="Arial" w:hAnsi="Arial" w:cs="Arial"/>
        </w:rPr>
        <w:t>.</w:t>
      </w:r>
    </w:p>
    <w:p w14:paraId="4C2874DF" w14:textId="77777777" w:rsidR="00461B4A" w:rsidRPr="002F218D" w:rsidRDefault="00461B4A" w:rsidP="002F218D">
      <w:pPr>
        <w:jc w:val="both"/>
        <w:rPr>
          <w:rFonts w:ascii="Arial" w:hAnsi="Arial" w:cs="Arial"/>
        </w:rPr>
      </w:pPr>
      <w:r w:rsidRPr="002F218D">
        <w:rPr>
          <w:rFonts w:ascii="Arial" w:hAnsi="Arial" w:cs="Arial"/>
        </w:rPr>
        <w:t xml:space="preserve">The aim of building the QAAP is </w:t>
      </w:r>
      <w:r w:rsidR="00E65F8C" w:rsidRPr="002F218D">
        <w:rPr>
          <w:rFonts w:ascii="Arial" w:hAnsi="Arial" w:cs="Arial"/>
        </w:rPr>
        <w:t>to integrate in one industrial estate the</w:t>
      </w:r>
      <w:r w:rsidRPr="002F218D">
        <w:rPr>
          <w:rFonts w:ascii="Arial" w:hAnsi="Arial" w:cs="Arial"/>
        </w:rPr>
        <w:t xml:space="preserve"> entire garments value chain, </w:t>
      </w:r>
      <w:r w:rsidR="00E65F8C" w:rsidRPr="002F218D">
        <w:rPr>
          <w:rFonts w:ascii="Arial" w:hAnsi="Arial" w:cs="Arial"/>
        </w:rPr>
        <w:t>currently</w:t>
      </w:r>
      <w:r w:rsidRPr="002F218D">
        <w:rPr>
          <w:rFonts w:ascii="Arial" w:hAnsi="Arial" w:cs="Arial"/>
        </w:rPr>
        <w:t xml:space="preserve"> fragme</w:t>
      </w:r>
      <w:r w:rsidR="00E65F8C" w:rsidRPr="002F218D">
        <w:rPr>
          <w:rFonts w:ascii="Arial" w:hAnsi="Arial" w:cs="Arial"/>
        </w:rPr>
        <w:t xml:space="preserve">nted in different locations. The garments sector will benefit from the spillovers of locating different operations ranging from </w:t>
      </w:r>
      <w:r w:rsidR="009160FF" w:rsidRPr="002F218D">
        <w:rPr>
          <w:rFonts w:ascii="Arial" w:hAnsi="Arial" w:cs="Arial"/>
          <w:bCs/>
        </w:rPr>
        <w:t>f</w:t>
      </w:r>
      <w:r w:rsidRPr="002F218D">
        <w:rPr>
          <w:rFonts w:ascii="Arial" w:hAnsi="Arial" w:cs="Arial"/>
          <w:bCs/>
        </w:rPr>
        <w:t>abric manufacturing to dy</w:t>
      </w:r>
      <w:r w:rsidR="00243505" w:rsidRPr="002F218D">
        <w:rPr>
          <w:rFonts w:ascii="Arial" w:hAnsi="Arial" w:cs="Arial"/>
          <w:bCs/>
        </w:rPr>
        <w:t>e</w:t>
      </w:r>
      <w:r w:rsidR="00E65F8C" w:rsidRPr="002F218D">
        <w:rPr>
          <w:rFonts w:ascii="Arial" w:hAnsi="Arial" w:cs="Arial"/>
          <w:bCs/>
        </w:rPr>
        <w:t>ing, printing and accessory manufacturing.</w:t>
      </w:r>
      <w:r w:rsidRPr="002F218D">
        <w:rPr>
          <w:rFonts w:ascii="Arial" w:hAnsi="Arial" w:cs="Arial"/>
          <w:bCs/>
        </w:rPr>
        <w:t xml:space="preserve"> </w:t>
      </w:r>
    </w:p>
    <w:p w14:paraId="47185ECF" w14:textId="77777777" w:rsidR="00461B4A" w:rsidRPr="002F218D" w:rsidRDefault="00461B4A" w:rsidP="002F218D">
      <w:pPr>
        <w:jc w:val="both"/>
        <w:rPr>
          <w:rFonts w:ascii="Arial" w:hAnsi="Arial" w:cs="Arial"/>
        </w:rPr>
      </w:pPr>
    </w:p>
    <w:p w14:paraId="0CFA1633" w14:textId="77777777" w:rsidR="00E65F8C" w:rsidRPr="002F218D" w:rsidRDefault="00E65F8C" w:rsidP="002F218D">
      <w:pPr>
        <w:pStyle w:val="Heading3"/>
        <w:jc w:val="both"/>
        <w:rPr>
          <w:rFonts w:ascii="Arial" w:hAnsi="Arial" w:cs="Arial"/>
        </w:rPr>
      </w:pPr>
      <w:bookmarkStart w:id="20" w:name="_Toc348252361"/>
      <w:r w:rsidRPr="002F218D">
        <w:rPr>
          <w:rFonts w:ascii="Arial" w:hAnsi="Arial" w:cs="Arial"/>
        </w:rPr>
        <w:lastRenderedPageBreak/>
        <w:t>Firms’ Perspective</w:t>
      </w:r>
      <w:r w:rsidR="00461B4A" w:rsidRPr="002F218D">
        <w:rPr>
          <w:rFonts w:ascii="Arial" w:hAnsi="Arial" w:cs="Arial"/>
        </w:rPr>
        <w:t xml:space="preserve"> on QAAP</w:t>
      </w:r>
      <w:bookmarkEnd w:id="20"/>
    </w:p>
    <w:p w14:paraId="713264B0" w14:textId="77777777" w:rsidR="00E65F8C" w:rsidRPr="002F218D" w:rsidRDefault="00E65F8C" w:rsidP="002F218D">
      <w:pPr>
        <w:jc w:val="both"/>
        <w:rPr>
          <w:rFonts w:ascii="Arial" w:hAnsi="Arial" w:cs="Arial"/>
        </w:rPr>
      </w:pPr>
    </w:p>
    <w:p w14:paraId="354D9CB0" w14:textId="77777777" w:rsidR="00461B4A" w:rsidRPr="002F218D" w:rsidRDefault="00E65F8C" w:rsidP="002F218D">
      <w:pPr>
        <w:jc w:val="both"/>
        <w:rPr>
          <w:rFonts w:ascii="Arial" w:hAnsi="Arial" w:cs="Arial"/>
        </w:rPr>
      </w:pPr>
      <w:r w:rsidRPr="002F218D">
        <w:rPr>
          <w:rFonts w:ascii="Arial" w:hAnsi="Arial" w:cs="Arial"/>
        </w:rPr>
        <w:t>There has been conflicting</w:t>
      </w:r>
      <w:r w:rsidR="00461B4A" w:rsidRPr="002F218D">
        <w:rPr>
          <w:rFonts w:ascii="Arial" w:hAnsi="Arial" w:cs="Arial"/>
        </w:rPr>
        <w:t xml:space="preserve"> feedback on the establishment of the Apparel Park. While some firms are eager to buy land, others do not deem it </w:t>
      </w:r>
      <w:r w:rsidRPr="002F218D">
        <w:rPr>
          <w:rFonts w:ascii="Arial" w:hAnsi="Arial" w:cs="Arial"/>
        </w:rPr>
        <w:t xml:space="preserve">as a realistic proposition. These fears stem mainly from the fact that all terms of setting up QAAP have not been met as it is being operationalized. </w:t>
      </w:r>
      <w:proofErr w:type="gramStart"/>
      <w:r w:rsidRPr="002F218D">
        <w:rPr>
          <w:rFonts w:ascii="Arial" w:hAnsi="Arial" w:cs="Arial"/>
        </w:rPr>
        <w:t>Several concerns were raised by the firms</w:t>
      </w:r>
      <w:proofErr w:type="gramEnd"/>
      <w:r w:rsidRPr="002F218D">
        <w:rPr>
          <w:rFonts w:ascii="Arial" w:hAnsi="Arial" w:cs="Arial"/>
        </w:rPr>
        <w:t>.</w:t>
      </w:r>
    </w:p>
    <w:p w14:paraId="7D80E360" w14:textId="77777777" w:rsidR="00461B4A" w:rsidRPr="002F218D" w:rsidRDefault="00461B4A" w:rsidP="002F218D">
      <w:pPr>
        <w:jc w:val="both"/>
        <w:rPr>
          <w:rFonts w:ascii="Arial" w:hAnsi="Arial" w:cs="Arial"/>
        </w:rPr>
      </w:pPr>
    </w:p>
    <w:p w14:paraId="549FD91A" w14:textId="77777777" w:rsidR="00461B4A" w:rsidRPr="002F218D" w:rsidRDefault="00461B4A" w:rsidP="002F218D">
      <w:pPr>
        <w:jc w:val="both"/>
        <w:rPr>
          <w:rFonts w:ascii="Arial" w:hAnsi="Arial" w:cs="Arial"/>
        </w:rPr>
      </w:pPr>
      <w:r w:rsidRPr="002F218D">
        <w:rPr>
          <w:rFonts w:ascii="Arial" w:hAnsi="Arial" w:cs="Arial"/>
        </w:rPr>
        <w:t xml:space="preserve">Previous experience with industrial estates, such as </w:t>
      </w:r>
      <w:proofErr w:type="spellStart"/>
      <w:r w:rsidRPr="002F218D">
        <w:rPr>
          <w:rFonts w:ascii="Arial" w:hAnsi="Arial" w:cs="Arial"/>
        </w:rPr>
        <w:t>Sundar</w:t>
      </w:r>
      <w:proofErr w:type="spellEnd"/>
      <w:r w:rsidRPr="002F218D">
        <w:rPr>
          <w:rFonts w:ascii="Arial" w:hAnsi="Arial" w:cs="Arial"/>
        </w:rPr>
        <w:t xml:space="preserve">, has discouraged firms from buying land in QAAP. </w:t>
      </w:r>
      <w:r w:rsidR="00E65F8C" w:rsidRPr="002F218D">
        <w:rPr>
          <w:rFonts w:ascii="Arial" w:hAnsi="Arial" w:cs="Arial"/>
        </w:rPr>
        <w:t xml:space="preserve">They are afraid that the </w:t>
      </w:r>
      <w:r w:rsidRPr="002F218D">
        <w:rPr>
          <w:rFonts w:ascii="Arial" w:hAnsi="Arial" w:cs="Arial"/>
        </w:rPr>
        <w:t xml:space="preserve">promise of uninterrupted electricity supply will not be </w:t>
      </w:r>
      <w:r w:rsidR="00E65F8C" w:rsidRPr="002F218D">
        <w:rPr>
          <w:rFonts w:ascii="Arial" w:hAnsi="Arial" w:cs="Arial"/>
        </w:rPr>
        <w:t xml:space="preserve">upheld. </w:t>
      </w:r>
      <w:r w:rsidRPr="002F218D">
        <w:rPr>
          <w:rFonts w:ascii="Arial" w:hAnsi="Arial" w:cs="Arial"/>
        </w:rPr>
        <w:t xml:space="preserve">They feel that energy supply plans have been erratic and unrealistic, particularly the plan to build a coal power plant. They also assert that the promised benefits such as expedited customs and streamlined regulations are not realistic and will not be realized. </w:t>
      </w:r>
    </w:p>
    <w:p w14:paraId="1358A4C6" w14:textId="77777777" w:rsidR="00083D97" w:rsidRPr="002F218D" w:rsidRDefault="00083D97" w:rsidP="002F218D">
      <w:pPr>
        <w:jc w:val="both"/>
        <w:rPr>
          <w:rFonts w:ascii="Arial" w:hAnsi="Arial" w:cs="Arial"/>
        </w:rPr>
      </w:pPr>
    </w:p>
    <w:p w14:paraId="4AB5E9BD" w14:textId="5268C555" w:rsidR="00461B4A" w:rsidRPr="002F218D" w:rsidRDefault="009C1A85" w:rsidP="002F218D">
      <w:pPr>
        <w:jc w:val="both"/>
        <w:rPr>
          <w:rFonts w:ascii="Arial" w:hAnsi="Arial" w:cs="Arial"/>
        </w:rPr>
      </w:pPr>
      <w:r w:rsidRPr="002F218D">
        <w:rPr>
          <w:rFonts w:ascii="Arial" w:hAnsi="Arial" w:cs="Arial"/>
        </w:rPr>
        <w:t xml:space="preserve">CEO at firm L2 </w:t>
      </w:r>
      <w:r w:rsidR="00461B4A" w:rsidRPr="002F218D">
        <w:rPr>
          <w:rFonts w:ascii="Arial" w:hAnsi="Arial" w:cs="Arial"/>
        </w:rPr>
        <w:t>says:</w:t>
      </w:r>
    </w:p>
    <w:p w14:paraId="3FD4DF23" w14:textId="77777777" w:rsidR="00461B4A" w:rsidRPr="002F218D" w:rsidRDefault="00461B4A" w:rsidP="002F218D">
      <w:pPr>
        <w:jc w:val="both"/>
        <w:rPr>
          <w:rFonts w:ascii="Arial" w:hAnsi="Arial" w:cs="Arial"/>
        </w:rPr>
      </w:pPr>
    </w:p>
    <w:p w14:paraId="648115A2" w14:textId="77777777" w:rsidR="00461B4A" w:rsidRPr="002F218D" w:rsidRDefault="00461B4A" w:rsidP="002F218D">
      <w:pPr>
        <w:ind w:left="720"/>
        <w:jc w:val="both"/>
        <w:rPr>
          <w:rFonts w:ascii="Arial" w:hAnsi="Arial" w:cs="Arial"/>
          <w:i/>
        </w:rPr>
      </w:pPr>
      <w:r w:rsidRPr="002F218D">
        <w:rPr>
          <w:rFonts w:ascii="Arial" w:hAnsi="Arial" w:cs="Arial"/>
          <w:i/>
        </w:rPr>
        <w:t>“I feel that unless there is infrastructure, no one will relocate to the Quaid-e-</w:t>
      </w:r>
      <w:proofErr w:type="spellStart"/>
      <w:r w:rsidRPr="002F218D">
        <w:rPr>
          <w:rFonts w:ascii="Arial" w:hAnsi="Arial" w:cs="Arial"/>
          <w:i/>
        </w:rPr>
        <w:t>Azam</w:t>
      </w:r>
      <w:proofErr w:type="spellEnd"/>
      <w:r w:rsidRPr="002F218D">
        <w:rPr>
          <w:rFonts w:ascii="Arial" w:hAnsi="Arial" w:cs="Arial"/>
          <w:i/>
        </w:rPr>
        <w:t xml:space="preserve"> Apparel Park.”  </w:t>
      </w:r>
    </w:p>
    <w:p w14:paraId="4727D279" w14:textId="77777777" w:rsidR="00461B4A" w:rsidRPr="002F218D" w:rsidRDefault="00461B4A" w:rsidP="002F218D">
      <w:pPr>
        <w:jc w:val="both"/>
        <w:rPr>
          <w:rFonts w:ascii="Arial" w:hAnsi="Arial" w:cs="Arial"/>
        </w:rPr>
      </w:pPr>
    </w:p>
    <w:p w14:paraId="5DC25801" w14:textId="77777777" w:rsidR="00461B4A" w:rsidRPr="002F218D" w:rsidRDefault="00461B4A" w:rsidP="002F218D">
      <w:pPr>
        <w:jc w:val="both"/>
        <w:rPr>
          <w:rFonts w:ascii="Arial" w:hAnsi="Arial" w:cs="Arial"/>
          <w:b/>
        </w:rPr>
      </w:pPr>
      <w:r w:rsidRPr="002F218D">
        <w:rPr>
          <w:rFonts w:ascii="Arial" w:hAnsi="Arial" w:cs="Arial"/>
        </w:rPr>
        <w:t xml:space="preserve">However, in April 2016, the </w:t>
      </w:r>
      <w:r w:rsidR="00E65F8C" w:rsidRPr="002F218D">
        <w:rPr>
          <w:rFonts w:ascii="Arial" w:hAnsi="Arial" w:cs="Arial"/>
        </w:rPr>
        <w:t>CM</w:t>
      </w:r>
      <w:r w:rsidRPr="002F218D">
        <w:rPr>
          <w:rFonts w:ascii="Arial" w:hAnsi="Arial" w:cs="Arial"/>
        </w:rPr>
        <w:t xml:space="preserve"> declared QAAP as a Special Economic Zone. This is a step in the right direction as the </w:t>
      </w:r>
      <w:r w:rsidR="00E65F8C" w:rsidRPr="002F218D">
        <w:rPr>
          <w:rFonts w:ascii="Arial" w:hAnsi="Arial" w:cs="Arial"/>
        </w:rPr>
        <w:t>CM himself</w:t>
      </w:r>
      <w:r w:rsidRPr="002F218D">
        <w:rPr>
          <w:rFonts w:ascii="Arial" w:hAnsi="Arial" w:cs="Arial"/>
        </w:rPr>
        <w:t xml:space="preserve"> explain</w:t>
      </w:r>
      <w:r w:rsidR="00E65F8C" w:rsidRPr="002F218D">
        <w:rPr>
          <w:rFonts w:ascii="Arial" w:hAnsi="Arial" w:cs="Arial"/>
        </w:rPr>
        <w:t>s</w:t>
      </w:r>
      <w:r w:rsidRPr="002F218D">
        <w:rPr>
          <w:rStyle w:val="FootnoteReference"/>
          <w:rFonts w:ascii="Arial" w:hAnsi="Arial" w:cs="Arial"/>
        </w:rPr>
        <w:footnoteReference w:id="7"/>
      </w:r>
      <w:r w:rsidRPr="002F218D">
        <w:rPr>
          <w:rFonts w:ascii="Arial" w:hAnsi="Arial" w:cs="Arial"/>
        </w:rPr>
        <w:t>:</w:t>
      </w:r>
    </w:p>
    <w:p w14:paraId="03B6F55C" w14:textId="77777777" w:rsidR="00461B4A" w:rsidRPr="002F218D" w:rsidRDefault="00461B4A" w:rsidP="002F218D">
      <w:pPr>
        <w:jc w:val="both"/>
        <w:rPr>
          <w:rFonts w:ascii="Arial" w:hAnsi="Arial" w:cs="Arial"/>
          <w:b/>
        </w:rPr>
      </w:pPr>
      <w:r w:rsidRPr="002F218D">
        <w:rPr>
          <w:rFonts w:ascii="Arial" w:hAnsi="Arial" w:cs="Arial"/>
          <w:b/>
        </w:rPr>
        <w:t xml:space="preserve"> </w:t>
      </w:r>
    </w:p>
    <w:p w14:paraId="1CEF797B" w14:textId="77777777" w:rsidR="00461B4A" w:rsidRPr="002F218D" w:rsidRDefault="00461B4A" w:rsidP="002F218D">
      <w:pPr>
        <w:ind w:left="720"/>
        <w:jc w:val="both"/>
        <w:rPr>
          <w:rFonts w:ascii="Arial" w:hAnsi="Arial" w:cs="Arial"/>
          <w:i/>
        </w:rPr>
      </w:pPr>
      <w:r w:rsidRPr="002F218D">
        <w:rPr>
          <w:rFonts w:ascii="Arial" w:hAnsi="Arial" w:cs="Arial"/>
          <w:i/>
        </w:rPr>
        <w:t xml:space="preserve">“Industrial activities and investment will increase once special economic zones are set up. All facilities </w:t>
      </w:r>
      <w:r w:rsidR="00E65F8C" w:rsidRPr="002F218D">
        <w:rPr>
          <w:rFonts w:ascii="Arial" w:hAnsi="Arial" w:cs="Arial"/>
          <w:i/>
        </w:rPr>
        <w:t xml:space="preserve">will be </w:t>
      </w:r>
      <w:r w:rsidRPr="002F218D">
        <w:rPr>
          <w:rFonts w:ascii="Arial" w:hAnsi="Arial" w:cs="Arial"/>
          <w:i/>
        </w:rPr>
        <w:t>provided to industrialists and investors on priority-basis in the province.”</w:t>
      </w:r>
    </w:p>
    <w:p w14:paraId="2A1419DC" w14:textId="77777777" w:rsidR="00461B4A" w:rsidRPr="002F218D" w:rsidRDefault="00461B4A" w:rsidP="002F218D">
      <w:pPr>
        <w:jc w:val="both"/>
        <w:rPr>
          <w:rFonts w:ascii="Arial" w:hAnsi="Arial" w:cs="Arial"/>
        </w:rPr>
      </w:pPr>
    </w:p>
    <w:p w14:paraId="6030CCE9" w14:textId="77777777" w:rsidR="00461B4A" w:rsidRPr="002F218D" w:rsidRDefault="00461B4A" w:rsidP="002F218D">
      <w:pPr>
        <w:jc w:val="both"/>
        <w:rPr>
          <w:rFonts w:ascii="Arial" w:hAnsi="Arial" w:cs="Arial"/>
        </w:rPr>
      </w:pPr>
      <w:r w:rsidRPr="002F218D">
        <w:rPr>
          <w:rFonts w:ascii="Arial" w:hAnsi="Arial" w:cs="Arial"/>
        </w:rPr>
        <w:t>SMEs</w:t>
      </w:r>
      <w:r w:rsidR="00E65F8C" w:rsidRPr="002F218D">
        <w:rPr>
          <w:rFonts w:ascii="Arial" w:hAnsi="Arial" w:cs="Arial"/>
        </w:rPr>
        <w:t>, in particular,</w:t>
      </w:r>
      <w:r w:rsidRPr="002F218D">
        <w:rPr>
          <w:rFonts w:ascii="Arial" w:hAnsi="Arial" w:cs="Arial"/>
        </w:rPr>
        <w:t xml:space="preserve"> have not been given the right incentives to shift to the apparel park. </w:t>
      </w:r>
      <w:r w:rsidR="00E65F8C" w:rsidRPr="002F218D">
        <w:rPr>
          <w:rFonts w:ascii="Arial" w:hAnsi="Arial" w:cs="Arial"/>
        </w:rPr>
        <w:t>Chairman PRGMEA explains</w:t>
      </w:r>
      <w:r w:rsidRPr="002F218D">
        <w:rPr>
          <w:rFonts w:ascii="Arial" w:hAnsi="Arial" w:cs="Arial"/>
        </w:rPr>
        <w:t xml:space="preserve"> the cost of shifting is too hig</w:t>
      </w:r>
      <w:r w:rsidR="00E65F8C" w:rsidRPr="002F218D">
        <w:rPr>
          <w:rFonts w:ascii="Arial" w:hAnsi="Arial" w:cs="Arial"/>
        </w:rPr>
        <w:t xml:space="preserve">h, especially in the case where </w:t>
      </w:r>
      <w:r w:rsidRPr="002F218D">
        <w:rPr>
          <w:rFonts w:ascii="Arial" w:hAnsi="Arial" w:cs="Arial"/>
        </w:rPr>
        <w:t>cheap s</w:t>
      </w:r>
      <w:r w:rsidR="00E65F8C" w:rsidRPr="002F218D">
        <w:rPr>
          <w:rFonts w:ascii="Arial" w:hAnsi="Arial" w:cs="Arial"/>
        </w:rPr>
        <w:t xml:space="preserve">killed </w:t>
      </w:r>
      <w:proofErr w:type="spellStart"/>
      <w:r w:rsidR="00E65F8C" w:rsidRPr="002F218D">
        <w:rPr>
          <w:rFonts w:ascii="Arial" w:hAnsi="Arial" w:cs="Arial"/>
        </w:rPr>
        <w:t>labour</w:t>
      </w:r>
      <w:proofErr w:type="spellEnd"/>
      <w:r w:rsidR="00E65F8C" w:rsidRPr="002F218D">
        <w:rPr>
          <w:rFonts w:ascii="Arial" w:hAnsi="Arial" w:cs="Arial"/>
        </w:rPr>
        <w:t xml:space="preserve"> is not available </w:t>
      </w:r>
      <w:r w:rsidRPr="002F218D">
        <w:rPr>
          <w:rFonts w:ascii="Arial" w:hAnsi="Arial" w:cs="Arial"/>
        </w:rPr>
        <w:t xml:space="preserve">it will be difficult for SMEs to bear the cost of training unskilled workers themselves. However, the plan to have a </w:t>
      </w:r>
      <w:r w:rsidR="00653A1B" w:rsidRPr="002F218D">
        <w:rPr>
          <w:rFonts w:ascii="Arial" w:hAnsi="Arial" w:cs="Arial"/>
        </w:rPr>
        <w:t xml:space="preserve">vocational institute </w:t>
      </w:r>
      <w:r w:rsidR="00E65F8C" w:rsidRPr="002F218D">
        <w:rPr>
          <w:rFonts w:ascii="Arial" w:hAnsi="Arial" w:cs="Arial"/>
        </w:rPr>
        <w:t>can</w:t>
      </w:r>
      <w:r w:rsidR="00D13A8A" w:rsidRPr="002F218D">
        <w:rPr>
          <w:rFonts w:ascii="Arial" w:hAnsi="Arial" w:cs="Arial"/>
        </w:rPr>
        <w:t xml:space="preserve"> help</w:t>
      </w:r>
      <w:r w:rsidR="00176FEB" w:rsidRPr="002F218D">
        <w:rPr>
          <w:rFonts w:ascii="Arial" w:hAnsi="Arial" w:cs="Arial"/>
        </w:rPr>
        <w:t xml:space="preserve"> </w:t>
      </w:r>
      <w:r w:rsidRPr="002F218D">
        <w:rPr>
          <w:rFonts w:ascii="Arial" w:hAnsi="Arial" w:cs="Arial"/>
        </w:rPr>
        <w:t>address</w:t>
      </w:r>
      <w:r w:rsidR="00D13A8A" w:rsidRPr="002F218D">
        <w:rPr>
          <w:rFonts w:ascii="Arial" w:hAnsi="Arial" w:cs="Arial"/>
        </w:rPr>
        <w:t xml:space="preserve"> some of</w:t>
      </w:r>
      <w:r w:rsidRPr="002F218D">
        <w:rPr>
          <w:rFonts w:ascii="Arial" w:hAnsi="Arial" w:cs="Arial"/>
        </w:rPr>
        <w:t xml:space="preserve"> SME</w:t>
      </w:r>
      <w:r w:rsidR="002777E8" w:rsidRPr="002F218D">
        <w:rPr>
          <w:rFonts w:ascii="Arial" w:hAnsi="Arial" w:cs="Arial"/>
        </w:rPr>
        <w:t>s’</w:t>
      </w:r>
      <w:r w:rsidRPr="002F218D">
        <w:rPr>
          <w:rFonts w:ascii="Arial" w:hAnsi="Arial" w:cs="Arial"/>
        </w:rPr>
        <w:t xml:space="preserve"> concern</w:t>
      </w:r>
      <w:r w:rsidR="00D13A8A" w:rsidRPr="002F218D">
        <w:rPr>
          <w:rFonts w:ascii="Arial" w:hAnsi="Arial" w:cs="Arial"/>
        </w:rPr>
        <w:t>s</w:t>
      </w:r>
      <w:r w:rsidR="00653A1B" w:rsidRPr="002F218D">
        <w:rPr>
          <w:rFonts w:ascii="Arial" w:hAnsi="Arial" w:cs="Arial"/>
        </w:rPr>
        <w:t xml:space="preserve"> </w:t>
      </w:r>
      <w:r w:rsidR="00D13A8A" w:rsidRPr="002F218D">
        <w:rPr>
          <w:rFonts w:ascii="Arial" w:hAnsi="Arial" w:cs="Arial"/>
        </w:rPr>
        <w:t>related to skilled</w:t>
      </w:r>
      <w:r w:rsidR="00653A1B" w:rsidRPr="002F218D">
        <w:rPr>
          <w:rFonts w:ascii="Arial" w:hAnsi="Arial" w:cs="Arial"/>
        </w:rPr>
        <w:t xml:space="preserve"> </w:t>
      </w:r>
      <w:proofErr w:type="spellStart"/>
      <w:r w:rsidR="00653A1B" w:rsidRPr="002F218D">
        <w:rPr>
          <w:rFonts w:ascii="Arial" w:hAnsi="Arial" w:cs="Arial"/>
        </w:rPr>
        <w:t>labour</w:t>
      </w:r>
      <w:proofErr w:type="spellEnd"/>
      <w:r w:rsidRPr="002F218D">
        <w:rPr>
          <w:rFonts w:ascii="Arial" w:hAnsi="Arial" w:cs="Arial"/>
        </w:rPr>
        <w:t xml:space="preserve">. Moreover, according to PIEDMC the advantages gained from tax holidays and cheaper land will help lower </w:t>
      </w:r>
      <w:r w:rsidR="00D13A8A" w:rsidRPr="002F218D">
        <w:rPr>
          <w:rFonts w:ascii="Arial" w:hAnsi="Arial" w:cs="Arial"/>
        </w:rPr>
        <w:t xml:space="preserve">the </w:t>
      </w:r>
      <w:r w:rsidRPr="002F218D">
        <w:rPr>
          <w:rFonts w:ascii="Arial" w:hAnsi="Arial" w:cs="Arial"/>
        </w:rPr>
        <w:t>SME</w:t>
      </w:r>
      <w:r w:rsidR="002777E8" w:rsidRPr="002F218D">
        <w:rPr>
          <w:rFonts w:ascii="Arial" w:hAnsi="Arial" w:cs="Arial"/>
        </w:rPr>
        <w:t>s’</w:t>
      </w:r>
      <w:r w:rsidRPr="002F218D">
        <w:rPr>
          <w:rFonts w:ascii="Arial" w:hAnsi="Arial" w:cs="Arial"/>
        </w:rPr>
        <w:t xml:space="preserve"> costs. Invest</w:t>
      </w:r>
      <w:r w:rsidR="00D13A8A" w:rsidRPr="002F218D">
        <w:rPr>
          <w:rFonts w:ascii="Arial" w:hAnsi="Arial" w:cs="Arial"/>
        </w:rPr>
        <w:t>ing in an industrial estate will</w:t>
      </w:r>
      <w:r w:rsidRPr="002F218D">
        <w:rPr>
          <w:rFonts w:ascii="Arial" w:hAnsi="Arial" w:cs="Arial"/>
        </w:rPr>
        <w:t xml:space="preserve"> increase firms’ credibility wit</w:t>
      </w:r>
      <w:r w:rsidR="00D13A8A" w:rsidRPr="002F218D">
        <w:rPr>
          <w:rFonts w:ascii="Arial" w:hAnsi="Arial" w:cs="Arial"/>
        </w:rPr>
        <w:t>h foreign clients, as they will</w:t>
      </w:r>
      <w:r w:rsidRPr="002F218D">
        <w:rPr>
          <w:rFonts w:ascii="Arial" w:hAnsi="Arial" w:cs="Arial"/>
        </w:rPr>
        <w:t xml:space="preserve"> be considered </w:t>
      </w:r>
      <w:r w:rsidR="00D13A8A" w:rsidRPr="002F218D">
        <w:rPr>
          <w:rFonts w:ascii="Arial" w:hAnsi="Arial" w:cs="Arial"/>
        </w:rPr>
        <w:t>compliant to laws</w:t>
      </w:r>
      <w:r w:rsidRPr="002F218D">
        <w:rPr>
          <w:rFonts w:ascii="Arial" w:hAnsi="Arial" w:cs="Arial"/>
        </w:rPr>
        <w:t xml:space="preserve"> and regulations.</w:t>
      </w:r>
    </w:p>
    <w:p w14:paraId="4B31E521" w14:textId="77777777" w:rsidR="00461B4A" w:rsidRPr="002F218D" w:rsidRDefault="00461B4A" w:rsidP="002F218D">
      <w:pPr>
        <w:jc w:val="both"/>
        <w:rPr>
          <w:rFonts w:ascii="Arial" w:hAnsi="Arial" w:cs="Arial"/>
        </w:rPr>
      </w:pPr>
    </w:p>
    <w:p w14:paraId="542FFEB3" w14:textId="40F8227E" w:rsidR="00461B4A" w:rsidRPr="002F218D" w:rsidRDefault="00461B4A" w:rsidP="002F218D">
      <w:pPr>
        <w:jc w:val="both"/>
        <w:rPr>
          <w:rFonts w:ascii="Arial" w:hAnsi="Arial" w:cs="Arial"/>
        </w:rPr>
      </w:pPr>
      <w:r w:rsidRPr="002F218D">
        <w:rPr>
          <w:rFonts w:ascii="Arial" w:hAnsi="Arial" w:cs="Arial"/>
        </w:rPr>
        <w:t>Where</w:t>
      </w:r>
      <w:r w:rsidR="00110FE1" w:rsidRPr="002F218D">
        <w:rPr>
          <w:rFonts w:ascii="Arial" w:hAnsi="Arial" w:cs="Arial"/>
        </w:rPr>
        <w:t xml:space="preserve">as </w:t>
      </w:r>
      <w:r w:rsidRPr="002F218D">
        <w:rPr>
          <w:rFonts w:ascii="Arial" w:hAnsi="Arial" w:cs="Arial"/>
        </w:rPr>
        <w:t>investing in industrial estates c</w:t>
      </w:r>
      <w:r w:rsidR="00D13A8A" w:rsidRPr="002F218D">
        <w:rPr>
          <w:rFonts w:ascii="Arial" w:hAnsi="Arial" w:cs="Arial"/>
        </w:rPr>
        <w:t xml:space="preserve">an </w:t>
      </w:r>
      <w:r w:rsidRPr="002F218D">
        <w:rPr>
          <w:rFonts w:ascii="Arial" w:hAnsi="Arial" w:cs="Arial"/>
        </w:rPr>
        <w:t xml:space="preserve">have a positive impact on the firms’ credibility, similar projects in other cities have not been successful. </w:t>
      </w:r>
      <w:r w:rsidR="00D13A8A" w:rsidRPr="002F218D">
        <w:rPr>
          <w:rFonts w:ascii="Arial" w:hAnsi="Arial" w:cs="Arial"/>
        </w:rPr>
        <w:t xml:space="preserve">The </w:t>
      </w:r>
      <w:r w:rsidRPr="002F218D">
        <w:rPr>
          <w:rFonts w:ascii="Arial" w:hAnsi="Arial" w:cs="Arial"/>
        </w:rPr>
        <w:t>Head of Human Resource of</w:t>
      </w:r>
      <w:r w:rsidR="009C1A85" w:rsidRPr="002F218D">
        <w:rPr>
          <w:rFonts w:ascii="Arial" w:hAnsi="Arial" w:cs="Arial"/>
        </w:rPr>
        <w:t xml:space="preserve"> firm L2</w:t>
      </w:r>
      <w:r w:rsidR="00DF1FEE" w:rsidRPr="002F218D">
        <w:rPr>
          <w:rFonts w:ascii="Arial" w:hAnsi="Arial" w:cs="Arial"/>
        </w:rPr>
        <w:t>,</w:t>
      </w:r>
      <w:r w:rsidRPr="002F218D">
        <w:rPr>
          <w:rFonts w:ascii="Arial" w:hAnsi="Arial" w:cs="Arial"/>
        </w:rPr>
        <w:t xml:space="preserve"> commented on </w:t>
      </w:r>
      <w:r w:rsidR="00D13A8A" w:rsidRPr="002F218D">
        <w:rPr>
          <w:rFonts w:ascii="Arial" w:hAnsi="Arial" w:cs="Arial"/>
        </w:rPr>
        <w:t xml:space="preserve">the </w:t>
      </w:r>
      <w:r w:rsidRPr="002F218D">
        <w:rPr>
          <w:rFonts w:ascii="Arial" w:hAnsi="Arial" w:cs="Arial"/>
        </w:rPr>
        <w:t xml:space="preserve">earlier garments city projects that </w:t>
      </w:r>
      <w:r w:rsidR="00DF1FEE" w:rsidRPr="002F218D">
        <w:rPr>
          <w:rFonts w:ascii="Arial" w:hAnsi="Arial" w:cs="Arial"/>
        </w:rPr>
        <w:t>did not succeed</w:t>
      </w:r>
      <w:r w:rsidRPr="002F218D">
        <w:rPr>
          <w:rFonts w:ascii="Arial" w:hAnsi="Arial" w:cs="Arial"/>
        </w:rPr>
        <w:t>:</w:t>
      </w:r>
    </w:p>
    <w:p w14:paraId="504AFF74" w14:textId="77777777" w:rsidR="00461B4A" w:rsidRPr="002F218D" w:rsidRDefault="00461B4A" w:rsidP="002F218D">
      <w:pPr>
        <w:jc w:val="both"/>
        <w:rPr>
          <w:rFonts w:ascii="Arial" w:hAnsi="Arial" w:cs="Arial"/>
        </w:rPr>
      </w:pPr>
    </w:p>
    <w:p w14:paraId="6836EA97" w14:textId="77777777" w:rsidR="00461B4A" w:rsidRPr="002F218D" w:rsidRDefault="00DF1FEE" w:rsidP="002F218D">
      <w:pPr>
        <w:ind w:left="720"/>
        <w:jc w:val="both"/>
        <w:rPr>
          <w:rFonts w:ascii="Arial" w:hAnsi="Arial" w:cs="Arial"/>
          <w:i/>
        </w:rPr>
      </w:pPr>
      <w:r w:rsidRPr="002F218D">
        <w:rPr>
          <w:rFonts w:ascii="Arial" w:hAnsi="Arial" w:cs="Arial"/>
          <w:i/>
        </w:rPr>
        <w:t xml:space="preserve">“They failed because </w:t>
      </w:r>
      <w:r w:rsidR="00461B4A" w:rsidRPr="002F218D">
        <w:rPr>
          <w:rFonts w:ascii="Arial" w:hAnsi="Arial" w:cs="Arial"/>
          <w:i/>
        </w:rPr>
        <w:t xml:space="preserve">the </w:t>
      </w:r>
      <w:r w:rsidRPr="002F218D">
        <w:rPr>
          <w:rFonts w:ascii="Arial" w:hAnsi="Arial" w:cs="Arial"/>
          <w:i/>
        </w:rPr>
        <w:t>Garments City Board had</w:t>
      </w:r>
      <w:r w:rsidR="00461B4A" w:rsidRPr="002F218D">
        <w:rPr>
          <w:rFonts w:ascii="Arial" w:hAnsi="Arial" w:cs="Arial"/>
          <w:i/>
        </w:rPr>
        <w:t xml:space="preserve"> no represen</w:t>
      </w:r>
      <w:r w:rsidRPr="002F218D">
        <w:rPr>
          <w:rFonts w:ascii="Arial" w:hAnsi="Arial" w:cs="Arial"/>
          <w:i/>
        </w:rPr>
        <w:t xml:space="preserve">tation of private firms, </w:t>
      </w:r>
      <w:r w:rsidR="00461B4A" w:rsidRPr="002F218D">
        <w:rPr>
          <w:rFonts w:ascii="Arial" w:hAnsi="Arial" w:cs="Arial"/>
          <w:i/>
        </w:rPr>
        <w:t>only bureaucrats. They</w:t>
      </w:r>
      <w:r w:rsidRPr="002F218D">
        <w:rPr>
          <w:rFonts w:ascii="Arial" w:hAnsi="Arial" w:cs="Arial"/>
          <w:i/>
        </w:rPr>
        <w:t xml:space="preserve"> (bureaucrats)</w:t>
      </w:r>
      <w:r w:rsidR="00461B4A" w:rsidRPr="002F218D">
        <w:rPr>
          <w:rFonts w:ascii="Arial" w:hAnsi="Arial" w:cs="Arial"/>
          <w:i/>
        </w:rPr>
        <w:t xml:space="preserve"> develop their own interests and they don’t understand these initiatives.”</w:t>
      </w:r>
    </w:p>
    <w:p w14:paraId="1DD2A0D0" w14:textId="77777777" w:rsidR="00461B4A" w:rsidRPr="002F218D" w:rsidRDefault="00461B4A" w:rsidP="002F218D">
      <w:pPr>
        <w:ind w:left="720"/>
        <w:jc w:val="both"/>
        <w:rPr>
          <w:rFonts w:ascii="Arial" w:hAnsi="Arial" w:cs="Arial"/>
          <w:i/>
        </w:rPr>
      </w:pPr>
    </w:p>
    <w:p w14:paraId="34700C00" w14:textId="77777777" w:rsidR="00461B4A" w:rsidRPr="002F218D" w:rsidRDefault="00461B4A" w:rsidP="002F218D">
      <w:pPr>
        <w:jc w:val="both"/>
        <w:rPr>
          <w:rFonts w:ascii="Arial" w:hAnsi="Arial" w:cs="Arial"/>
        </w:rPr>
      </w:pPr>
      <w:r w:rsidRPr="002F218D">
        <w:rPr>
          <w:rFonts w:ascii="Arial" w:hAnsi="Arial" w:cs="Arial"/>
        </w:rPr>
        <w:t>The o</w:t>
      </w:r>
      <w:r w:rsidR="00D13A8A" w:rsidRPr="002F218D">
        <w:rPr>
          <w:rFonts w:ascii="Arial" w:hAnsi="Arial" w:cs="Arial"/>
        </w:rPr>
        <w:t>riginal timeline specified QAAP would be operational by</w:t>
      </w:r>
      <w:r w:rsidRPr="002F218D">
        <w:rPr>
          <w:rFonts w:ascii="Arial" w:hAnsi="Arial" w:cs="Arial"/>
        </w:rPr>
        <w:t xml:space="preserve"> August 2015. However, the timeline has been pushed by more than a year due to frequent changes in the management of the project</w:t>
      </w:r>
      <w:r w:rsidR="007673F6" w:rsidRPr="002F218D">
        <w:rPr>
          <w:rFonts w:ascii="Arial" w:hAnsi="Arial" w:cs="Arial"/>
        </w:rPr>
        <w:t xml:space="preserve">. </w:t>
      </w:r>
      <w:r w:rsidR="00C903AD" w:rsidRPr="002F218D">
        <w:rPr>
          <w:rFonts w:ascii="Arial" w:hAnsi="Arial" w:cs="Arial"/>
        </w:rPr>
        <w:t xml:space="preserve">Essentially, the </w:t>
      </w:r>
      <w:r w:rsidR="00682C80" w:rsidRPr="002F218D">
        <w:rPr>
          <w:rFonts w:ascii="Arial" w:hAnsi="Arial" w:cs="Arial"/>
        </w:rPr>
        <w:t>boundary wall has been built</w:t>
      </w:r>
      <w:r w:rsidR="00C903AD" w:rsidRPr="002F218D">
        <w:rPr>
          <w:rFonts w:ascii="Arial" w:hAnsi="Arial" w:cs="Arial"/>
        </w:rPr>
        <w:t xml:space="preserve"> and the o</w:t>
      </w:r>
      <w:r w:rsidR="00D13A8A" w:rsidRPr="002F218D">
        <w:rPr>
          <w:rFonts w:ascii="Arial" w:hAnsi="Arial" w:cs="Arial"/>
        </w:rPr>
        <w:t>ffices are on site. However,</w:t>
      </w:r>
      <w:r w:rsidR="00C903AD" w:rsidRPr="002F218D">
        <w:rPr>
          <w:rFonts w:ascii="Arial" w:hAnsi="Arial" w:cs="Arial"/>
        </w:rPr>
        <w:t xml:space="preserve"> key international contractor remains to be selected for the </w:t>
      </w:r>
      <w:r w:rsidR="00682C80" w:rsidRPr="002F218D">
        <w:rPr>
          <w:rFonts w:ascii="Arial" w:hAnsi="Arial" w:cs="Arial"/>
        </w:rPr>
        <w:t>main construction, which</w:t>
      </w:r>
      <w:r w:rsidR="006403B7" w:rsidRPr="002F218D">
        <w:rPr>
          <w:rFonts w:ascii="Arial" w:hAnsi="Arial" w:cs="Arial"/>
        </w:rPr>
        <w:t xml:space="preserve"> is planned to commence on</w:t>
      </w:r>
      <w:r w:rsidR="00C903AD" w:rsidRPr="002F218D">
        <w:rPr>
          <w:rFonts w:ascii="Arial" w:hAnsi="Arial" w:cs="Arial"/>
        </w:rPr>
        <w:t xml:space="preserve"> April 2017 as per Public Procurement Regulatory Authority (PPRA) rules. </w:t>
      </w:r>
      <w:r w:rsidR="00C903AD" w:rsidRPr="002F218D">
        <w:rPr>
          <w:rStyle w:val="FootnoteReference"/>
          <w:rFonts w:ascii="Arial" w:hAnsi="Arial" w:cs="Arial"/>
        </w:rPr>
        <w:footnoteReference w:id="8"/>
      </w:r>
    </w:p>
    <w:p w14:paraId="6F32EAF1" w14:textId="77777777" w:rsidR="004B33D7" w:rsidRPr="002F218D" w:rsidRDefault="004B33D7" w:rsidP="002F218D">
      <w:pPr>
        <w:jc w:val="both"/>
        <w:rPr>
          <w:rFonts w:ascii="Arial" w:hAnsi="Arial" w:cs="Arial"/>
        </w:rPr>
      </w:pPr>
    </w:p>
    <w:p w14:paraId="0F6C0B14" w14:textId="1EE2142F" w:rsidR="004B33D7" w:rsidRPr="002F218D" w:rsidRDefault="00612D70" w:rsidP="002F218D">
      <w:pPr>
        <w:jc w:val="both"/>
        <w:rPr>
          <w:rFonts w:ascii="Arial" w:hAnsi="Arial" w:cs="Arial"/>
          <w:b/>
        </w:rPr>
      </w:pPr>
      <w:r w:rsidRPr="002F218D">
        <w:rPr>
          <w:rFonts w:ascii="Arial" w:hAnsi="Arial" w:cs="Arial"/>
          <w:b/>
        </w:rPr>
        <w:t>Table 2</w:t>
      </w:r>
      <w:r w:rsidR="004B33D7" w:rsidRPr="002F218D">
        <w:rPr>
          <w:rFonts w:ascii="Arial" w:hAnsi="Arial" w:cs="Arial"/>
          <w:b/>
        </w:rPr>
        <w:t>: Timeline for QAAP</w:t>
      </w:r>
    </w:p>
    <w:p w14:paraId="3EF1A48E" w14:textId="77777777" w:rsidR="006C58FB" w:rsidRPr="002F218D" w:rsidRDefault="006C58FB" w:rsidP="002F218D">
      <w:pPr>
        <w:jc w:val="both"/>
        <w:rPr>
          <w:rFonts w:ascii="Arial" w:hAnsi="Arial" w:cs="Arial"/>
        </w:rPr>
      </w:pPr>
    </w:p>
    <w:tbl>
      <w:tblPr>
        <w:tblStyle w:val="LightShading"/>
        <w:tblW w:w="8791" w:type="dxa"/>
        <w:tblLook w:val="0420" w:firstRow="1" w:lastRow="0" w:firstColumn="0" w:lastColumn="0" w:noHBand="0" w:noVBand="1"/>
      </w:tblPr>
      <w:tblGrid>
        <w:gridCol w:w="4964"/>
        <w:gridCol w:w="3827"/>
      </w:tblGrid>
      <w:tr w:rsidR="005C065C" w:rsidRPr="002F218D" w14:paraId="06E500A1" w14:textId="77777777" w:rsidTr="00D13A8A">
        <w:trPr>
          <w:cnfStyle w:val="100000000000" w:firstRow="1" w:lastRow="0" w:firstColumn="0" w:lastColumn="0" w:oddVBand="0" w:evenVBand="0" w:oddHBand="0" w:evenHBand="0" w:firstRowFirstColumn="0" w:firstRowLastColumn="0" w:lastRowFirstColumn="0" w:lastRowLastColumn="0"/>
          <w:trHeight w:val="244"/>
        </w:trPr>
        <w:tc>
          <w:tcPr>
            <w:tcW w:w="4964" w:type="dxa"/>
            <w:shd w:val="clear" w:color="auto" w:fill="auto"/>
            <w:hideMark/>
          </w:tcPr>
          <w:p w14:paraId="5742AE75" w14:textId="77777777" w:rsidR="00296111" w:rsidRPr="002F218D" w:rsidRDefault="006C58FB" w:rsidP="002F218D">
            <w:pPr>
              <w:jc w:val="both"/>
              <w:rPr>
                <w:rFonts w:ascii="Arial" w:hAnsi="Arial" w:cs="Arial"/>
              </w:rPr>
            </w:pPr>
            <w:r w:rsidRPr="002F218D">
              <w:rPr>
                <w:rFonts w:ascii="Arial" w:hAnsi="Arial" w:cs="Arial"/>
                <w:bCs w:val="0"/>
              </w:rPr>
              <w:t>Description</w:t>
            </w:r>
          </w:p>
        </w:tc>
        <w:tc>
          <w:tcPr>
            <w:tcW w:w="3827" w:type="dxa"/>
            <w:shd w:val="clear" w:color="auto" w:fill="auto"/>
            <w:hideMark/>
          </w:tcPr>
          <w:p w14:paraId="342B944C" w14:textId="77777777" w:rsidR="00296111" w:rsidRPr="002F218D" w:rsidRDefault="006C58FB" w:rsidP="002F218D">
            <w:pPr>
              <w:jc w:val="both"/>
              <w:rPr>
                <w:rFonts w:ascii="Arial" w:hAnsi="Arial" w:cs="Arial"/>
              </w:rPr>
            </w:pPr>
            <w:r w:rsidRPr="002F218D">
              <w:rPr>
                <w:rFonts w:ascii="Arial" w:hAnsi="Arial" w:cs="Arial"/>
                <w:bCs w:val="0"/>
              </w:rPr>
              <w:t>Completion Date</w:t>
            </w:r>
          </w:p>
        </w:tc>
      </w:tr>
      <w:tr w:rsidR="005C065C" w:rsidRPr="002F218D" w14:paraId="5349A89D" w14:textId="77777777" w:rsidTr="00D13A8A">
        <w:trPr>
          <w:cnfStyle w:val="000000100000" w:firstRow="0" w:lastRow="0" w:firstColumn="0" w:lastColumn="0" w:oddVBand="0" w:evenVBand="0" w:oddHBand="1" w:evenHBand="0" w:firstRowFirstColumn="0" w:firstRowLastColumn="0" w:lastRowFirstColumn="0" w:lastRowLastColumn="0"/>
          <w:trHeight w:val="296"/>
        </w:trPr>
        <w:tc>
          <w:tcPr>
            <w:tcW w:w="4964" w:type="dxa"/>
            <w:shd w:val="clear" w:color="auto" w:fill="auto"/>
            <w:hideMark/>
          </w:tcPr>
          <w:p w14:paraId="1A55CBE0" w14:textId="77777777" w:rsidR="00296111" w:rsidRPr="002F218D" w:rsidRDefault="006C58FB" w:rsidP="002F218D">
            <w:pPr>
              <w:jc w:val="both"/>
              <w:rPr>
                <w:rFonts w:ascii="Arial" w:hAnsi="Arial" w:cs="Arial"/>
              </w:rPr>
            </w:pPr>
            <w:r w:rsidRPr="002F218D">
              <w:rPr>
                <w:rFonts w:ascii="Arial" w:hAnsi="Arial" w:cs="Arial"/>
              </w:rPr>
              <w:t>Procurement of Consultant</w:t>
            </w:r>
          </w:p>
        </w:tc>
        <w:tc>
          <w:tcPr>
            <w:tcW w:w="3827" w:type="dxa"/>
            <w:shd w:val="clear" w:color="auto" w:fill="auto"/>
            <w:hideMark/>
          </w:tcPr>
          <w:p w14:paraId="687B0A5E" w14:textId="77777777" w:rsidR="00296111" w:rsidRPr="002F218D" w:rsidRDefault="006C58FB" w:rsidP="002F218D">
            <w:pPr>
              <w:jc w:val="both"/>
              <w:rPr>
                <w:rFonts w:ascii="Arial" w:hAnsi="Arial" w:cs="Arial"/>
              </w:rPr>
            </w:pPr>
            <w:r w:rsidRPr="002F218D">
              <w:rPr>
                <w:rFonts w:ascii="Arial" w:hAnsi="Arial" w:cs="Arial"/>
              </w:rPr>
              <w:t>23 Dec 2016</w:t>
            </w:r>
          </w:p>
        </w:tc>
      </w:tr>
      <w:tr w:rsidR="005C065C" w:rsidRPr="002F218D" w14:paraId="04385AC8" w14:textId="77777777" w:rsidTr="00D13A8A">
        <w:trPr>
          <w:trHeight w:val="277"/>
        </w:trPr>
        <w:tc>
          <w:tcPr>
            <w:tcW w:w="4964" w:type="dxa"/>
            <w:shd w:val="clear" w:color="auto" w:fill="auto"/>
            <w:hideMark/>
          </w:tcPr>
          <w:p w14:paraId="4BD68186" w14:textId="77777777" w:rsidR="00296111" w:rsidRPr="002F218D" w:rsidRDefault="006C58FB" w:rsidP="002F218D">
            <w:pPr>
              <w:jc w:val="both"/>
              <w:rPr>
                <w:rFonts w:ascii="Arial" w:hAnsi="Arial" w:cs="Arial"/>
              </w:rPr>
            </w:pPr>
            <w:r w:rsidRPr="002F218D">
              <w:rPr>
                <w:rFonts w:ascii="Arial" w:hAnsi="Arial" w:cs="Arial"/>
              </w:rPr>
              <w:t>Road Shows</w:t>
            </w:r>
          </w:p>
        </w:tc>
        <w:tc>
          <w:tcPr>
            <w:tcW w:w="3827" w:type="dxa"/>
            <w:shd w:val="clear" w:color="auto" w:fill="auto"/>
            <w:hideMark/>
          </w:tcPr>
          <w:p w14:paraId="7F33E07F" w14:textId="77777777" w:rsidR="00296111" w:rsidRPr="002F218D" w:rsidRDefault="006C58FB" w:rsidP="002F218D">
            <w:pPr>
              <w:jc w:val="both"/>
              <w:rPr>
                <w:rFonts w:ascii="Arial" w:hAnsi="Arial" w:cs="Arial"/>
              </w:rPr>
            </w:pPr>
            <w:r w:rsidRPr="002F218D">
              <w:rPr>
                <w:rFonts w:ascii="Arial" w:hAnsi="Arial" w:cs="Arial"/>
              </w:rPr>
              <w:t>1</w:t>
            </w:r>
            <w:r w:rsidRPr="002F218D">
              <w:rPr>
                <w:rFonts w:ascii="Arial" w:hAnsi="Arial" w:cs="Arial"/>
                <w:vertAlign w:val="superscript"/>
              </w:rPr>
              <w:t>st</w:t>
            </w:r>
            <w:r w:rsidRPr="002F218D">
              <w:rPr>
                <w:rFonts w:ascii="Arial" w:hAnsi="Arial" w:cs="Arial"/>
              </w:rPr>
              <w:t xml:space="preserve"> Week Jan 2017</w:t>
            </w:r>
          </w:p>
        </w:tc>
      </w:tr>
      <w:tr w:rsidR="005C065C" w:rsidRPr="002F218D" w14:paraId="18185C62" w14:textId="77777777" w:rsidTr="00D13A8A">
        <w:trPr>
          <w:cnfStyle w:val="000000100000" w:firstRow="0" w:lastRow="0" w:firstColumn="0" w:lastColumn="0" w:oddVBand="0" w:evenVBand="0" w:oddHBand="1" w:evenHBand="0" w:firstRowFirstColumn="0" w:firstRowLastColumn="0" w:lastRowFirstColumn="0" w:lastRowLastColumn="0"/>
          <w:trHeight w:val="213"/>
        </w:trPr>
        <w:tc>
          <w:tcPr>
            <w:tcW w:w="4964" w:type="dxa"/>
            <w:shd w:val="clear" w:color="auto" w:fill="auto"/>
            <w:hideMark/>
          </w:tcPr>
          <w:p w14:paraId="00FF5AD7" w14:textId="77777777" w:rsidR="00296111" w:rsidRPr="002F218D" w:rsidRDefault="006C58FB" w:rsidP="002F218D">
            <w:pPr>
              <w:jc w:val="both"/>
              <w:rPr>
                <w:rFonts w:ascii="Arial" w:hAnsi="Arial" w:cs="Arial"/>
              </w:rPr>
            </w:pPr>
            <w:r w:rsidRPr="002F218D">
              <w:rPr>
                <w:rFonts w:ascii="Arial" w:hAnsi="Arial" w:cs="Arial"/>
              </w:rPr>
              <w:t>Advertisement for Contractor’s Prequalification</w:t>
            </w:r>
          </w:p>
        </w:tc>
        <w:tc>
          <w:tcPr>
            <w:tcW w:w="3827" w:type="dxa"/>
            <w:shd w:val="clear" w:color="auto" w:fill="auto"/>
            <w:hideMark/>
          </w:tcPr>
          <w:p w14:paraId="5F4C95B6" w14:textId="77777777" w:rsidR="00296111" w:rsidRPr="002F218D" w:rsidRDefault="006C58FB" w:rsidP="002F218D">
            <w:pPr>
              <w:jc w:val="both"/>
              <w:rPr>
                <w:rFonts w:ascii="Arial" w:hAnsi="Arial" w:cs="Arial"/>
              </w:rPr>
            </w:pPr>
            <w:r w:rsidRPr="002F218D">
              <w:rPr>
                <w:rFonts w:ascii="Arial" w:hAnsi="Arial" w:cs="Arial"/>
              </w:rPr>
              <w:t>10 Jan 2017</w:t>
            </w:r>
          </w:p>
        </w:tc>
      </w:tr>
      <w:tr w:rsidR="005C065C" w:rsidRPr="002F218D" w14:paraId="6684DBDE" w14:textId="77777777" w:rsidTr="00D13A8A">
        <w:trPr>
          <w:trHeight w:val="289"/>
        </w:trPr>
        <w:tc>
          <w:tcPr>
            <w:tcW w:w="4964" w:type="dxa"/>
            <w:shd w:val="clear" w:color="auto" w:fill="auto"/>
            <w:hideMark/>
          </w:tcPr>
          <w:p w14:paraId="799CE4CE" w14:textId="77777777" w:rsidR="00296111" w:rsidRPr="002F218D" w:rsidRDefault="00D06F04" w:rsidP="002F218D">
            <w:pPr>
              <w:jc w:val="both"/>
              <w:rPr>
                <w:rFonts w:ascii="Arial" w:hAnsi="Arial" w:cs="Arial"/>
              </w:rPr>
            </w:pPr>
            <w:r w:rsidRPr="002F218D">
              <w:rPr>
                <w:rFonts w:ascii="Arial" w:hAnsi="Arial" w:cs="Arial"/>
              </w:rPr>
              <w:t>Submission of Pre-</w:t>
            </w:r>
            <w:r w:rsidR="006C58FB" w:rsidRPr="002F218D">
              <w:rPr>
                <w:rFonts w:ascii="Arial" w:hAnsi="Arial" w:cs="Arial"/>
              </w:rPr>
              <w:t>Qualification Applications</w:t>
            </w:r>
          </w:p>
        </w:tc>
        <w:tc>
          <w:tcPr>
            <w:tcW w:w="3827" w:type="dxa"/>
            <w:shd w:val="clear" w:color="auto" w:fill="auto"/>
            <w:hideMark/>
          </w:tcPr>
          <w:p w14:paraId="13029E70" w14:textId="77777777" w:rsidR="00296111" w:rsidRPr="002F218D" w:rsidRDefault="006C58FB" w:rsidP="002F218D">
            <w:pPr>
              <w:jc w:val="both"/>
              <w:rPr>
                <w:rFonts w:ascii="Arial" w:hAnsi="Arial" w:cs="Arial"/>
              </w:rPr>
            </w:pPr>
            <w:r w:rsidRPr="002F218D">
              <w:rPr>
                <w:rFonts w:ascii="Arial" w:hAnsi="Arial" w:cs="Arial"/>
              </w:rPr>
              <w:t>10 Feb 2017</w:t>
            </w:r>
          </w:p>
        </w:tc>
      </w:tr>
      <w:tr w:rsidR="005C065C" w:rsidRPr="002F218D" w14:paraId="730A2563" w14:textId="77777777" w:rsidTr="00D13A8A">
        <w:trPr>
          <w:cnfStyle w:val="000000100000" w:firstRow="0" w:lastRow="0" w:firstColumn="0" w:lastColumn="0" w:oddVBand="0" w:evenVBand="0" w:oddHBand="1" w:evenHBand="0" w:firstRowFirstColumn="0" w:firstRowLastColumn="0" w:lastRowFirstColumn="0" w:lastRowLastColumn="0"/>
          <w:trHeight w:val="281"/>
        </w:trPr>
        <w:tc>
          <w:tcPr>
            <w:tcW w:w="4964" w:type="dxa"/>
            <w:shd w:val="clear" w:color="auto" w:fill="auto"/>
            <w:hideMark/>
          </w:tcPr>
          <w:p w14:paraId="11F3C1CC" w14:textId="77777777" w:rsidR="00296111" w:rsidRPr="002F218D" w:rsidRDefault="006C58FB" w:rsidP="002F218D">
            <w:pPr>
              <w:jc w:val="both"/>
              <w:rPr>
                <w:rFonts w:ascii="Arial" w:hAnsi="Arial" w:cs="Arial"/>
              </w:rPr>
            </w:pPr>
            <w:r w:rsidRPr="002F218D">
              <w:rPr>
                <w:rFonts w:ascii="Arial" w:hAnsi="Arial" w:cs="Arial"/>
              </w:rPr>
              <w:t>Submission of bids</w:t>
            </w:r>
          </w:p>
        </w:tc>
        <w:tc>
          <w:tcPr>
            <w:tcW w:w="3827" w:type="dxa"/>
            <w:shd w:val="clear" w:color="auto" w:fill="auto"/>
            <w:hideMark/>
          </w:tcPr>
          <w:p w14:paraId="4F5E6309" w14:textId="77777777" w:rsidR="00296111" w:rsidRPr="002F218D" w:rsidRDefault="006C58FB" w:rsidP="002F218D">
            <w:pPr>
              <w:jc w:val="both"/>
              <w:rPr>
                <w:rFonts w:ascii="Arial" w:hAnsi="Arial" w:cs="Arial"/>
              </w:rPr>
            </w:pPr>
            <w:r w:rsidRPr="002F218D">
              <w:rPr>
                <w:rFonts w:ascii="Arial" w:hAnsi="Arial" w:cs="Arial"/>
              </w:rPr>
              <w:t>31 Mar 2017</w:t>
            </w:r>
          </w:p>
        </w:tc>
      </w:tr>
      <w:tr w:rsidR="005C065C" w:rsidRPr="002F218D" w14:paraId="3B95113E" w14:textId="77777777" w:rsidTr="00D13A8A">
        <w:trPr>
          <w:trHeight w:val="275"/>
        </w:trPr>
        <w:tc>
          <w:tcPr>
            <w:tcW w:w="4964" w:type="dxa"/>
            <w:shd w:val="clear" w:color="auto" w:fill="auto"/>
            <w:hideMark/>
          </w:tcPr>
          <w:p w14:paraId="67492DFD" w14:textId="77777777" w:rsidR="00296111" w:rsidRPr="002F218D" w:rsidRDefault="006C58FB" w:rsidP="002F218D">
            <w:pPr>
              <w:jc w:val="both"/>
              <w:rPr>
                <w:rFonts w:ascii="Arial" w:hAnsi="Arial" w:cs="Arial"/>
              </w:rPr>
            </w:pPr>
            <w:r w:rsidRPr="002F218D">
              <w:rPr>
                <w:rFonts w:ascii="Arial" w:hAnsi="Arial" w:cs="Arial"/>
              </w:rPr>
              <w:t>Award of Contract &amp; Ground Breaking</w:t>
            </w:r>
          </w:p>
        </w:tc>
        <w:tc>
          <w:tcPr>
            <w:tcW w:w="3827" w:type="dxa"/>
            <w:shd w:val="clear" w:color="auto" w:fill="auto"/>
            <w:hideMark/>
          </w:tcPr>
          <w:p w14:paraId="7D7639D1" w14:textId="77777777" w:rsidR="00296111" w:rsidRPr="002F218D" w:rsidRDefault="006C58FB" w:rsidP="002F218D">
            <w:pPr>
              <w:jc w:val="both"/>
              <w:rPr>
                <w:rFonts w:ascii="Arial" w:hAnsi="Arial" w:cs="Arial"/>
              </w:rPr>
            </w:pPr>
            <w:r w:rsidRPr="002F218D">
              <w:rPr>
                <w:rFonts w:ascii="Arial" w:hAnsi="Arial" w:cs="Arial"/>
              </w:rPr>
              <w:t>30 Apr 2017</w:t>
            </w:r>
          </w:p>
        </w:tc>
      </w:tr>
    </w:tbl>
    <w:p w14:paraId="60C35D59" w14:textId="77777777" w:rsidR="006C58FB" w:rsidRPr="002F218D" w:rsidRDefault="006C58FB" w:rsidP="002F218D">
      <w:pPr>
        <w:jc w:val="both"/>
        <w:rPr>
          <w:rFonts w:ascii="Arial" w:hAnsi="Arial" w:cs="Arial"/>
        </w:rPr>
      </w:pPr>
    </w:p>
    <w:p w14:paraId="41E119C4" w14:textId="77777777" w:rsidR="00C903AD" w:rsidRPr="002F218D" w:rsidRDefault="00461B4A" w:rsidP="002F218D">
      <w:pPr>
        <w:jc w:val="both"/>
        <w:rPr>
          <w:rFonts w:ascii="Arial" w:hAnsi="Arial" w:cs="Arial"/>
        </w:rPr>
      </w:pPr>
      <w:r w:rsidRPr="002F218D">
        <w:rPr>
          <w:rFonts w:ascii="Arial" w:hAnsi="Arial" w:cs="Arial"/>
        </w:rPr>
        <w:t xml:space="preserve">Based on the firms’ feedback, QAAP is more likely to attract large firms and may not be attractive to SME’s. But this, as well the success in attracting foreign </w:t>
      </w:r>
      <w:r w:rsidR="00D13A8A" w:rsidRPr="002F218D">
        <w:rPr>
          <w:rFonts w:ascii="Arial" w:hAnsi="Arial" w:cs="Arial"/>
        </w:rPr>
        <w:t>investment, will be</w:t>
      </w:r>
      <w:r w:rsidRPr="002F218D">
        <w:rPr>
          <w:rFonts w:ascii="Arial" w:hAnsi="Arial" w:cs="Arial"/>
        </w:rPr>
        <w:t xml:space="preserve"> best assessed after infrastructure investments are undertaken and a few firms begin to locate to the cluster.  </w:t>
      </w:r>
    </w:p>
    <w:p w14:paraId="73A64666" w14:textId="77777777" w:rsidR="00461B4A" w:rsidRPr="002F218D" w:rsidRDefault="00461B4A" w:rsidP="002F218D">
      <w:pPr>
        <w:widowControl w:val="0"/>
        <w:autoSpaceDE w:val="0"/>
        <w:autoSpaceDN w:val="0"/>
        <w:adjustRightInd w:val="0"/>
        <w:spacing w:after="240"/>
        <w:jc w:val="both"/>
        <w:rPr>
          <w:rFonts w:ascii="Arial" w:hAnsi="Arial" w:cs="Arial"/>
        </w:rPr>
      </w:pPr>
    </w:p>
    <w:p w14:paraId="4CE79ADC" w14:textId="77777777" w:rsidR="00461B4A" w:rsidRPr="002F218D" w:rsidRDefault="00461B4A" w:rsidP="002F218D">
      <w:pPr>
        <w:pStyle w:val="Heading2"/>
        <w:jc w:val="both"/>
        <w:rPr>
          <w:rFonts w:ascii="Arial" w:hAnsi="Arial" w:cs="Arial"/>
        </w:rPr>
      </w:pPr>
      <w:bookmarkStart w:id="21" w:name="_Toc348252362"/>
      <w:r w:rsidRPr="002F218D">
        <w:rPr>
          <w:rFonts w:ascii="Arial" w:hAnsi="Arial" w:cs="Arial"/>
        </w:rPr>
        <w:t>Skills</w:t>
      </w:r>
      <w:bookmarkEnd w:id="21"/>
    </w:p>
    <w:p w14:paraId="6C2CC1A9" w14:textId="77777777" w:rsidR="00461B4A" w:rsidRPr="002F218D" w:rsidRDefault="00461B4A" w:rsidP="002F218D">
      <w:pPr>
        <w:jc w:val="both"/>
        <w:rPr>
          <w:rFonts w:ascii="Arial" w:hAnsi="Arial" w:cs="Arial"/>
          <w:b/>
        </w:rPr>
      </w:pPr>
    </w:p>
    <w:p w14:paraId="0C0E6523" w14:textId="77777777" w:rsidR="00D13A8A" w:rsidRPr="002F218D" w:rsidRDefault="00F00877" w:rsidP="002F218D">
      <w:pPr>
        <w:jc w:val="both"/>
        <w:rPr>
          <w:rFonts w:ascii="Arial" w:hAnsi="Arial" w:cs="Arial"/>
        </w:rPr>
      </w:pPr>
      <w:r w:rsidRPr="002F218D">
        <w:rPr>
          <w:rFonts w:ascii="Arial" w:hAnsi="Arial" w:cs="Arial"/>
        </w:rPr>
        <w:t xml:space="preserve">Taking up another </w:t>
      </w:r>
      <w:r w:rsidR="00D13A8A" w:rsidRPr="002F218D">
        <w:rPr>
          <w:rFonts w:ascii="Arial" w:hAnsi="Arial" w:cs="Arial"/>
        </w:rPr>
        <w:t xml:space="preserve">recommendation of the last phase of </w:t>
      </w:r>
      <w:r w:rsidR="00461B4A" w:rsidRPr="002F218D">
        <w:rPr>
          <w:rFonts w:ascii="Arial" w:hAnsi="Arial" w:cs="Arial"/>
        </w:rPr>
        <w:t xml:space="preserve">study, the </w:t>
      </w:r>
      <w:r w:rsidR="00D13A8A" w:rsidRPr="002F218D">
        <w:rPr>
          <w:rFonts w:ascii="Arial" w:hAnsi="Arial" w:cs="Arial"/>
        </w:rPr>
        <w:t>CM</w:t>
      </w:r>
      <w:r w:rsidR="00461B4A" w:rsidRPr="002F218D">
        <w:rPr>
          <w:rFonts w:ascii="Arial" w:hAnsi="Arial" w:cs="Arial"/>
        </w:rPr>
        <w:t xml:space="preserve"> set</w:t>
      </w:r>
      <w:r w:rsidR="00110FE1" w:rsidRPr="002F218D">
        <w:rPr>
          <w:rFonts w:ascii="Arial" w:hAnsi="Arial" w:cs="Arial"/>
        </w:rPr>
        <w:t>up</w:t>
      </w:r>
      <w:r w:rsidR="00461B4A" w:rsidRPr="002F218D">
        <w:rPr>
          <w:rFonts w:ascii="Arial" w:hAnsi="Arial" w:cs="Arial"/>
        </w:rPr>
        <w:t xml:space="preserve"> a sub-committee on skill</w:t>
      </w:r>
      <w:r w:rsidRPr="002F218D">
        <w:rPr>
          <w:rFonts w:ascii="Arial" w:hAnsi="Arial" w:cs="Arial"/>
        </w:rPr>
        <w:t>s for creating a better skilled</w:t>
      </w:r>
      <w:r w:rsidR="00D13A8A" w:rsidRPr="002F218D">
        <w:rPr>
          <w:rFonts w:ascii="Arial" w:hAnsi="Arial" w:cs="Arial"/>
        </w:rPr>
        <w:t xml:space="preserve"> workforce and</w:t>
      </w:r>
      <w:r w:rsidR="00461B4A" w:rsidRPr="002F218D">
        <w:rPr>
          <w:rFonts w:ascii="Arial" w:hAnsi="Arial" w:cs="Arial"/>
        </w:rPr>
        <w:t xml:space="preserve"> </w:t>
      </w:r>
      <w:r w:rsidR="00D13A8A" w:rsidRPr="002F218D">
        <w:rPr>
          <w:rFonts w:ascii="Arial" w:hAnsi="Arial" w:cs="Arial"/>
        </w:rPr>
        <w:t>addressing</w:t>
      </w:r>
      <w:r w:rsidR="00461B4A" w:rsidRPr="002F218D">
        <w:rPr>
          <w:rFonts w:ascii="Arial" w:hAnsi="Arial" w:cs="Arial"/>
        </w:rPr>
        <w:t xml:space="preserve"> the shortage of formal Vocational Training Institutes (VTI). </w:t>
      </w:r>
    </w:p>
    <w:p w14:paraId="1F4AA331" w14:textId="77777777" w:rsidR="00D13A8A" w:rsidRPr="002F218D" w:rsidRDefault="00D13A8A" w:rsidP="002F218D">
      <w:pPr>
        <w:jc w:val="both"/>
        <w:rPr>
          <w:rFonts w:ascii="Arial" w:hAnsi="Arial" w:cs="Arial"/>
        </w:rPr>
      </w:pPr>
    </w:p>
    <w:p w14:paraId="0D63607A" w14:textId="77777777" w:rsidR="00D13A8A" w:rsidRPr="002F218D" w:rsidRDefault="005931FD" w:rsidP="002F218D">
      <w:pPr>
        <w:jc w:val="both"/>
        <w:rPr>
          <w:rFonts w:ascii="Arial" w:hAnsi="Arial" w:cs="Arial"/>
        </w:rPr>
      </w:pPr>
      <w:r>
        <w:rPr>
          <w:rFonts w:ascii="Arial" w:hAnsi="Arial" w:cs="Arial"/>
          <w:noProof/>
        </w:rPr>
        <w:pict w14:anchorId="4C5909F2">
          <v:shape id="Text Box 13" o:spid="_x0000_s1032" type="#_x0000_t202" style="position:absolute;left:0;text-align:left;margin-left:0;margin-top:0;width:434pt;height:123.75pt;z-index:251678720;visibility:visible;mso-wrap-style:no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" fillcolor="white [3201]" strokecolor="#4f81bd [3204]" strokeweight="2pt">
            <v:textbox style="mso-next-textbox:#Text Box 13;mso-fit-shape-to-text:t">
              <w:txbxContent>
                <w:p w14:paraId="57920C9C" w14:textId="77777777" w:rsidR="002F218D" w:rsidRPr="00D13A8A" w:rsidRDefault="002F218D" w:rsidP="00D13A8A">
                  <w:pPr>
                    <w:jc w:val="center"/>
                    <w:rPr>
                      <w:rFonts w:ascii="Calibri" w:hAnsi="Calibri" w:cs="Times New Roman"/>
                      <w:b/>
                    </w:rPr>
                  </w:pPr>
                  <w:r w:rsidRPr="00D13A8A">
                    <w:rPr>
                      <w:rFonts w:ascii="Calibri" w:hAnsi="Calibri" w:cs="Times New Roman"/>
                      <w:b/>
                    </w:rPr>
                    <w:t>TOR’s</w:t>
                  </w:r>
                  <w:r>
                    <w:rPr>
                      <w:rFonts w:ascii="Calibri" w:hAnsi="Calibri" w:cs="Times New Roman"/>
                      <w:b/>
                    </w:rPr>
                    <w:t xml:space="preserve"> of the Sub-Committee on Skills</w:t>
                  </w:r>
                  <w:r w:rsidRPr="00D13A8A">
                    <w:rPr>
                      <w:rFonts w:ascii="Calibri" w:hAnsi="Calibri" w:cs="Times New Roman"/>
                      <w:b/>
                    </w:rPr>
                    <w:t>:</w:t>
                  </w:r>
                </w:p>
                <w:p w14:paraId="18FAAB7E" w14:textId="77777777" w:rsidR="002F218D" w:rsidRPr="00B7793F" w:rsidRDefault="002F218D" w:rsidP="008228E5">
                  <w:pPr>
                    <w:rPr>
                      <w:rFonts w:ascii="Calibri" w:hAnsi="Calibri" w:cs="Times New Roman"/>
                    </w:rPr>
                  </w:pPr>
                </w:p>
                <w:p w14:paraId="6391CD0C" w14:textId="77777777" w:rsidR="002F218D" w:rsidRPr="00D13A8A" w:rsidRDefault="002F218D" w:rsidP="00D13A8A">
                  <w:pPr>
                    <w:pStyle w:val="ListParagraph"/>
                    <w:widowControl w:val="0"/>
                    <w:numPr>
                      <w:ilvl w:val="0"/>
                      <w:numId w:val="40"/>
                    </w:numPr>
                    <w:tabs>
                      <w:tab w:val="left" w:pos="220"/>
                      <w:tab w:val="left" w:pos="720"/>
                    </w:tabs>
                    <w:autoSpaceDE w:val="0"/>
                    <w:autoSpaceDN w:val="0"/>
                    <w:adjustRightInd w:val="0"/>
                    <w:spacing w:after="240"/>
                    <w:rPr>
                      <w:rFonts w:ascii="Calibri" w:hAnsi="Calibri" w:cs="Times New Roman"/>
                    </w:rPr>
                  </w:pPr>
                  <w:r w:rsidRPr="00D13A8A">
                    <w:rPr>
                      <w:rFonts w:ascii="Calibri" w:hAnsi="Calibri" w:cs="Times New Roman"/>
                    </w:rPr>
                    <w:t xml:space="preserve">Identify areas of skills deficiency (such as middle management, the logistics chain specific skills on the production line </w:t>
                  </w:r>
                  <w:proofErr w:type="spellStart"/>
                  <w:r w:rsidRPr="00D13A8A">
                    <w:rPr>
                      <w:rFonts w:ascii="Calibri" w:hAnsi="Calibri" w:cs="Times New Roman"/>
                    </w:rPr>
                    <w:t>etc</w:t>
                  </w:r>
                  <w:proofErr w:type="spellEnd"/>
                  <w:r w:rsidRPr="00D13A8A">
                    <w:rPr>
                      <w:rFonts w:ascii="Calibri" w:hAnsi="Calibri" w:cs="Times New Roman"/>
                    </w:rPr>
                    <w:t>,) in the industry.</w:t>
                  </w:r>
                </w:p>
                <w:p w14:paraId="6B74421D" w14:textId="77777777" w:rsidR="002F218D" w:rsidRPr="00D13A8A" w:rsidRDefault="002F218D" w:rsidP="00D13A8A">
                  <w:pPr>
                    <w:pStyle w:val="ListParagraph"/>
                    <w:widowControl w:val="0"/>
                    <w:numPr>
                      <w:ilvl w:val="0"/>
                      <w:numId w:val="40"/>
                    </w:numPr>
                    <w:tabs>
                      <w:tab w:val="left" w:pos="220"/>
                      <w:tab w:val="left" w:pos="720"/>
                    </w:tabs>
                    <w:autoSpaceDE w:val="0"/>
                    <w:autoSpaceDN w:val="0"/>
                    <w:adjustRightInd w:val="0"/>
                    <w:spacing w:after="240"/>
                    <w:rPr>
                      <w:rFonts w:ascii="Calibri" w:hAnsi="Calibri" w:cs="Times New Roman"/>
                    </w:rPr>
                  </w:pPr>
                  <w:r w:rsidRPr="00D13A8A">
                    <w:rPr>
                      <w:rFonts w:ascii="Calibri" w:hAnsi="Calibri" w:cs="Times New Roman"/>
                    </w:rPr>
                    <w:t xml:space="preserve">Identify steps that can be taken by the Punjab Skills Development Fund (PSDF) to respond to the industry’s needs. </w:t>
                  </w:r>
                </w:p>
                <w:p w14:paraId="66193CEE" w14:textId="77777777" w:rsidR="002F218D" w:rsidRPr="00D13A8A" w:rsidRDefault="002F218D" w:rsidP="00D13A8A">
                  <w:pPr>
                    <w:pStyle w:val="ListParagraph"/>
                    <w:widowControl w:val="0"/>
                    <w:numPr>
                      <w:ilvl w:val="0"/>
                      <w:numId w:val="40"/>
                    </w:numPr>
                    <w:tabs>
                      <w:tab w:val="left" w:pos="220"/>
                      <w:tab w:val="left" w:pos="720"/>
                    </w:tabs>
                    <w:autoSpaceDE w:val="0"/>
                    <w:autoSpaceDN w:val="0"/>
                    <w:adjustRightInd w:val="0"/>
                    <w:spacing w:after="240"/>
                    <w:rPr>
                      <w:rFonts w:ascii="Calibri" w:hAnsi="Calibri" w:cs="Times New Roman"/>
                    </w:rPr>
                  </w:pPr>
                  <w:r w:rsidRPr="00D13A8A">
                    <w:rPr>
                      <w:rFonts w:ascii="Calibri" w:hAnsi="Calibri" w:cs="Times New Roman"/>
                    </w:rPr>
                    <w:t>Develop a work plan with clear timelines and deliverables for a) and b).</w:t>
                  </w:r>
                </w:p>
              </w:txbxContent>
            </v:textbox>
            <w10:wrap type="square"/>
          </v:shape>
        </w:pict>
      </w:r>
    </w:p>
    <w:p w14:paraId="622D1787" w14:textId="6A6FCFD3" w:rsidR="00612D70" w:rsidRPr="002F218D" w:rsidRDefault="00461B4A" w:rsidP="002F218D">
      <w:pPr>
        <w:jc w:val="both"/>
        <w:rPr>
          <w:rFonts w:ascii="Arial" w:hAnsi="Arial" w:cs="Arial"/>
        </w:rPr>
      </w:pPr>
      <w:r w:rsidRPr="002F218D">
        <w:rPr>
          <w:rFonts w:ascii="Arial" w:hAnsi="Arial" w:cs="Arial"/>
        </w:rPr>
        <w:t xml:space="preserve">The PSDF steers the sub-committee on skills along with members from the Pakistan Readymade Garments Manufacturers and Exporters Association </w:t>
      </w:r>
      <w:r w:rsidRPr="002F218D">
        <w:rPr>
          <w:rFonts w:ascii="Arial" w:hAnsi="Arial" w:cs="Arial"/>
        </w:rPr>
        <w:lastRenderedPageBreak/>
        <w:t xml:space="preserve">(PRGMEA), Punjab’s Technical Education and Vocational Training Authority (TEVTA), and the Punjab Vocational Training Council (PVTC).  The private sector has significant representation and includes some major garments manufacturers, including Style Textile, </w:t>
      </w:r>
      <w:proofErr w:type="spellStart"/>
      <w:r w:rsidRPr="002F218D">
        <w:rPr>
          <w:rFonts w:ascii="Arial" w:hAnsi="Arial" w:cs="Arial"/>
        </w:rPr>
        <w:t>Nishat</w:t>
      </w:r>
      <w:proofErr w:type="spellEnd"/>
      <w:r w:rsidRPr="002F218D">
        <w:rPr>
          <w:rFonts w:ascii="Arial" w:hAnsi="Arial" w:cs="Arial"/>
        </w:rPr>
        <w:t xml:space="preserve"> Mills, Cotton Web and Delta Garments, while members of </w:t>
      </w:r>
      <w:proofErr w:type="spellStart"/>
      <w:r w:rsidRPr="002F218D">
        <w:rPr>
          <w:rFonts w:ascii="Arial" w:hAnsi="Arial" w:cs="Arial"/>
        </w:rPr>
        <w:t>Raaziq</w:t>
      </w:r>
      <w:proofErr w:type="spellEnd"/>
      <w:r w:rsidRPr="002F218D">
        <w:rPr>
          <w:rFonts w:ascii="Arial" w:hAnsi="Arial" w:cs="Arial"/>
        </w:rPr>
        <w:t xml:space="preserve"> International represent the perspective on logistics</w:t>
      </w:r>
      <w:r w:rsidRPr="002F218D">
        <w:rPr>
          <w:rStyle w:val="FootnoteReference"/>
          <w:rFonts w:ascii="Arial" w:hAnsi="Arial" w:cs="Arial"/>
        </w:rPr>
        <w:footnoteReference w:id="9"/>
      </w:r>
      <w:r w:rsidRPr="002F218D">
        <w:rPr>
          <w:rFonts w:ascii="Arial" w:hAnsi="Arial" w:cs="Arial"/>
        </w:rPr>
        <w:t xml:space="preserve">. </w:t>
      </w:r>
    </w:p>
    <w:p w14:paraId="709B4158" w14:textId="77777777" w:rsidR="00612D70" w:rsidRPr="002F218D" w:rsidRDefault="00612D70" w:rsidP="002F218D">
      <w:pPr>
        <w:widowControl w:val="0"/>
        <w:tabs>
          <w:tab w:val="left" w:pos="220"/>
          <w:tab w:val="left" w:pos="720"/>
        </w:tabs>
        <w:autoSpaceDE w:val="0"/>
        <w:autoSpaceDN w:val="0"/>
        <w:adjustRightInd w:val="0"/>
        <w:spacing w:after="240"/>
        <w:jc w:val="both"/>
        <w:rPr>
          <w:rFonts w:ascii="Arial" w:hAnsi="Arial" w:cs="Arial"/>
        </w:rPr>
      </w:pPr>
    </w:p>
    <w:p w14:paraId="0F83B38F" w14:textId="5E94B021" w:rsidR="00461B4A" w:rsidRPr="002F218D" w:rsidRDefault="00461B4A" w:rsidP="002F218D">
      <w:pPr>
        <w:widowControl w:val="0"/>
        <w:tabs>
          <w:tab w:val="left" w:pos="220"/>
          <w:tab w:val="left" w:pos="720"/>
        </w:tabs>
        <w:autoSpaceDE w:val="0"/>
        <w:autoSpaceDN w:val="0"/>
        <w:adjustRightInd w:val="0"/>
        <w:spacing w:after="240"/>
        <w:jc w:val="both"/>
        <w:rPr>
          <w:rFonts w:ascii="Arial" w:hAnsi="Arial" w:cs="Arial"/>
        </w:rPr>
      </w:pPr>
      <w:r w:rsidRPr="002F218D">
        <w:rPr>
          <w:rFonts w:ascii="Arial" w:hAnsi="Arial" w:cs="Arial"/>
        </w:rPr>
        <w:t>An initial meeting of the skills committee was held to propose a short-term action plan:</w:t>
      </w:r>
    </w:p>
    <w:p w14:paraId="4A8C40B4" w14:textId="0935D0E3" w:rsidR="00461B4A" w:rsidRPr="002F218D" w:rsidRDefault="005931FD" w:rsidP="002F218D">
      <w:pPr>
        <w:pStyle w:val="ListParagraph"/>
        <w:numPr>
          <w:ilvl w:val="0"/>
          <w:numId w:val="4"/>
        </w:numPr>
        <w:jc w:val="both"/>
        <w:rPr>
          <w:rFonts w:ascii="Arial" w:hAnsi="Arial" w:cs="Arial"/>
        </w:rPr>
      </w:pPr>
      <w:r>
        <w:rPr>
          <w:rFonts w:ascii="Arial" w:hAnsi="Arial" w:cs="Arial"/>
          <w:noProof/>
        </w:rPr>
        <w:pict w14:anchorId="0EDF7617">
          <v:shape id="Text Box 14" o:spid="_x0000_s1033" type="#_x0000_t202" style="position:absolute;left:0;text-align:left;margin-left:279pt;margin-top:0;width:173.7pt;height:174.35pt;z-index:251680768;visibility:visible;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" fillcolor="white [3201]" strokecolor="#4f81bd [3204]" strokeweight="2pt">
            <v:textbox style="mso-next-textbox:#Text Box 14;mso-fit-shape-to-text:t">
              <w:txbxContent>
                <w:p w14:paraId="43C4AE16" w14:textId="77777777" w:rsidR="002F218D" w:rsidRPr="00B7793F" w:rsidRDefault="002F218D" w:rsidP="008228E5">
                  <w:pPr>
                    <w:rPr>
                      <w:rFonts w:ascii="Calibri" w:hAnsi="Calibri" w:cs="Times New Roman"/>
                      <w:b/>
                    </w:rPr>
                  </w:pPr>
                  <w:r w:rsidRPr="00B7793F">
                    <w:rPr>
                      <w:rFonts w:ascii="Calibri" w:hAnsi="Calibri" w:cs="Times New Roman"/>
                      <w:b/>
                    </w:rPr>
                    <w:t>Timeline of Skills Meetings</w:t>
                  </w:r>
                </w:p>
                <w:p w14:paraId="6B57566F" w14:textId="77777777" w:rsidR="002F218D" w:rsidRPr="00B7793F" w:rsidRDefault="002F218D" w:rsidP="008228E5">
                  <w:pPr>
                    <w:rPr>
                      <w:rFonts w:ascii="Calibri" w:hAnsi="Calibri" w:cs="Times New Roman"/>
                    </w:rPr>
                  </w:pPr>
                </w:p>
                <w:p w14:paraId="109BD55E" w14:textId="77777777" w:rsidR="002F218D" w:rsidRPr="00B7793F" w:rsidRDefault="002F218D" w:rsidP="008228E5">
                  <w:pPr>
                    <w:rPr>
                      <w:rFonts w:ascii="Calibri" w:hAnsi="Calibri" w:cs="Times New Roman"/>
                    </w:rPr>
                  </w:pPr>
                </w:p>
                <w:tbl>
                  <w:tblPr>
                    <w:tblStyle w:val="TableGrid"/>
                    <w:tblW w:w="0" w:type="auto"/>
                    <w:tblInd w:w="108" w:type="dxa"/>
                    <w:tblLook w:val="04A0" w:firstRow="1" w:lastRow="0" w:firstColumn="1" w:lastColumn="0" w:noHBand="0" w:noVBand="1"/>
                  </w:tblPr>
                  <w:tblGrid>
                    <w:gridCol w:w="540"/>
                    <w:gridCol w:w="2713"/>
                  </w:tblGrid>
                  <w:tr w:rsidR="002F218D" w:rsidRPr="00B7793F" w14:paraId="45093BCE" w14:textId="77777777" w:rsidTr="00461B4A">
                    <w:tc>
                      <w:tcPr>
                        <w:tcW w:w="550" w:type="dxa"/>
                      </w:tcPr>
                      <w:p w14:paraId="45552022" w14:textId="77777777" w:rsidR="002F218D" w:rsidRPr="00B7793F" w:rsidRDefault="002F218D" w:rsidP="008228E5">
                        <w:pPr>
                          <w:rPr>
                            <w:rFonts w:ascii="Calibri" w:hAnsi="Calibri" w:cs="Times New Roman"/>
                          </w:rPr>
                        </w:pPr>
                        <w:proofErr w:type="spellStart"/>
                        <w:r w:rsidRPr="00B7793F">
                          <w:rPr>
                            <w:rFonts w:ascii="Calibri" w:hAnsi="Calibri" w:cs="Times New Roman"/>
                          </w:rPr>
                          <w:t>Sr</w:t>
                        </w:r>
                        <w:proofErr w:type="spellEnd"/>
                        <w:r w:rsidRPr="00B7793F">
                          <w:rPr>
                            <w:rFonts w:ascii="Calibri" w:hAnsi="Calibri" w:cs="Times New Roman"/>
                          </w:rPr>
                          <w:t>#</w:t>
                        </w:r>
                      </w:p>
                    </w:tc>
                    <w:tc>
                      <w:tcPr>
                        <w:tcW w:w="4278" w:type="dxa"/>
                      </w:tcPr>
                      <w:p w14:paraId="6DBE9FE6" w14:textId="77777777" w:rsidR="002F218D" w:rsidRPr="00B7793F" w:rsidRDefault="002F218D" w:rsidP="00F52F25">
                        <w:pPr>
                          <w:jc w:val="center"/>
                          <w:rPr>
                            <w:rFonts w:ascii="Calibri" w:hAnsi="Calibri" w:cs="Times New Roman"/>
                          </w:rPr>
                        </w:pPr>
                        <w:r w:rsidRPr="00B7793F">
                          <w:rPr>
                            <w:rFonts w:ascii="Calibri" w:hAnsi="Calibri" w:cs="Times New Roman"/>
                          </w:rPr>
                          <w:t>Meeting Date</w:t>
                        </w:r>
                      </w:p>
                    </w:tc>
                  </w:tr>
                  <w:tr w:rsidR="002F218D" w:rsidRPr="00B7793F" w14:paraId="079BBE1F" w14:textId="77777777" w:rsidTr="00461B4A">
                    <w:tc>
                      <w:tcPr>
                        <w:tcW w:w="550" w:type="dxa"/>
                      </w:tcPr>
                      <w:p w14:paraId="0E48346B" w14:textId="77777777" w:rsidR="002F218D" w:rsidRPr="00B7793F" w:rsidRDefault="002F218D" w:rsidP="008228E5">
                        <w:pPr>
                          <w:rPr>
                            <w:rFonts w:ascii="Calibri" w:hAnsi="Calibri" w:cs="Times New Roman"/>
                          </w:rPr>
                        </w:pPr>
                        <w:r w:rsidRPr="00B7793F">
                          <w:rPr>
                            <w:rFonts w:ascii="Calibri" w:hAnsi="Calibri" w:cs="Times New Roman"/>
                          </w:rPr>
                          <w:t>1</w:t>
                        </w:r>
                      </w:p>
                    </w:tc>
                    <w:tc>
                      <w:tcPr>
                        <w:tcW w:w="4278" w:type="dxa"/>
                      </w:tcPr>
                      <w:p w14:paraId="030F938A" w14:textId="77777777" w:rsidR="002F218D" w:rsidRPr="00B7793F" w:rsidRDefault="002F218D" w:rsidP="00F52F25">
                        <w:pPr>
                          <w:jc w:val="center"/>
                          <w:rPr>
                            <w:rFonts w:ascii="Calibri" w:hAnsi="Calibri" w:cs="Times New Roman"/>
                          </w:rPr>
                        </w:pPr>
                        <w:r w:rsidRPr="00B7793F">
                          <w:rPr>
                            <w:rFonts w:ascii="Calibri" w:hAnsi="Calibri" w:cs="Times New Roman"/>
                            <w:b/>
                          </w:rPr>
                          <w:t>17-07-13</w:t>
                        </w:r>
                      </w:p>
                    </w:tc>
                  </w:tr>
                  <w:tr w:rsidR="002F218D" w:rsidRPr="00B7793F" w14:paraId="0F3C46B3" w14:textId="77777777" w:rsidTr="00461B4A">
                    <w:tc>
                      <w:tcPr>
                        <w:tcW w:w="550" w:type="dxa"/>
                      </w:tcPr>
                      <w:p w14:paraId="7CD96C73" w14:textId="77777777" w:rsidR="002F218D" w:rsidRPr="00B7793F" w:rsidRDefault="002F218D" w:rsidP="008228E5">
                        <w:pPr>
                          <w:rPr>
                            <w:rFonts w:ascii="Calibri" w:hAnsi="Calibri" w:cs="Times New Roman"/>
                          </w:rPr>
                        </w:pPr>
                        <w:r w:rsidRPr="00B7793F">
                          <w:rPr>
                            <w:rFonts w:ascii="Calibri" w:hAnsi="Calibri" w:cs="Times New Roman"/>
                          </w:rPr>
                          <w:t>2</w:t>
                        </w:r>
                      </w:p>
                    </w:tc>
                    <w:tc>
                      <w:tcPr>
                        <w:tcW w:w="4278" w:type="dxa"/>
                      </w:tcPr>
                      <w:p w14:paraId="3C2269A9" w14:textId="77777777" w:rsidR="002F218D" w:rsidRPr="00B7793F" w:rsidRDefault="002F218D" w:rsidP="00F52F25">
                        <w:pPr>
                          <w:jc w:val="center"/>
                          <w:rPr>
                            <w:rFonts w:ascii="Calibri" w:hAnsi="Calibri" w:cs="Times New Roman"/>
                          </w:rPr>
                        </w:pPr>
                        <w:r w:rsidRPr="00B7793F">
                          <w:rPr>
                            <w:rFonts w:ascii="Calibri" w:hAnsi="Calibri" w:cs="Times New Roman"/>
                            <w:b/>
                          </w:rPr>
                          <w:t>23-07-13</w:t>
                        </w:r>
                      </w:p>
                    </w:tc>
                  </w:tr>
                  <w:tr w:rsidR="002F218D" w:rsidRPr="00B7793F" w14:paraId="5E25778B" w14:textId="77777777" w:rsidTr="00461B4A">
                    <w:tc>
                      <w:tcPr>
                        <w:tcW w:w="550" w:type="dxa"/>
                      </w:tcPr>
                      <w:p w14:paraId="1670ED63" w14:textId="77777777" w:rsidR="002F218D" w:rsidRPr="00B7793F" w:rsidRDefault="002F218D" w:rsidP="008228E5">
                        <w:pPr>
                          <w:rPr>
                            <w:rFonts w:ascii="Calibri" w:hAnsi="Calibri" w:cs="Times New Roman"/>
                          </w:rPr>
                        </w:pPr>
                        <w:r w:rsidRPr="00B7793F">
                          <w:rPr>
                            <w:rFonts w:ascii="Calibri" w:hAnsi="Calibri" w:cs="Times New Roman"/>
                          </w:rPr>
                          <w:t>3</w:t>
                        </w:r>
                      </w:p>
                    </w:tc>
                    <w:tc>
                      <w:tcPr>
                        <w:tcW w:w="4278" w:type="dxa"/>
                      </w:tcPr>
                      <w:p w14:paraId="054FB6D3" w14:textId="77777777" w:rsidR="002F218D" w:rsidRPr="00B7793F" w:rsidRDefault="002F218D" w:rsidP="00F52F25">
                        <w:pPr>
                          <w:jc w:val="center"/>
                          <w:rPr>
                            <w:rFonts w:ascii="Calibri" w:hAnsi="Calibri" w:cs="Times New Roman"/>
                          </w:rPr>
                        </w:pPr>
                        <w:r w:rsidRPr="00B7793F">
                          <w:rPr>
                            <w:rFonts w:ascii="Calibri" w:hAnsi="Calibri" w:cs="Times New Roman"/>
                            <w:b/>
                          </w:rPr>
                          <w:t>22-08-13</w:t>
                        </w:r>
                      </w:p>
                    </w:tc>
                  </w:tr>
                  <w:tr w:rsidR="002F218D" w:rsidRPr="00B7793F" w14:paraId="2A383852" w14:textId="77777777" w:rsidTr="00461B4A">
                    <w:tc>
                      <w:tcPr>
                        <w:tcW w:w="550" w:type="dxa"/>
                      </w:tcPr>
                      <w:p w14:paraId="5E6806DB" w14:textId="77777777" w:rsidR="002F218D" w:rsidRPr="00B7793F" w:rsidRDefault="002F218D" w:rsidP="008228E5">
                        <w:pPr>
                          <w:rPr>
                            <w:rFonts w:ascii="Calibri" w:hAnsi="Calibri" w:cs="Times New Roman"/>
                          </w:rPr>
                        </w:pPr>
                        <w:r w:rsidRPr="00B7793F">
                          <w:rPr>
                            <w:rFonts w:ascii="Calibri" w:hAnsi="Calibri" w:cs="Times New Roman"/>
                          </w:rPr>
                          <w:t>4</w:t>
                        </w:r>
                      </w:p>
                    </w:tc>
                    <w:tc>
                      <w:tcPr>
                        <w:tcW w:w="4278" w:type="dxa"/>
                      </w:tcPr>
                      <w:p w14:paraId="57DBE6F5" w14:textId="77777777" w:rsidR="002F218D" w:rsidRPr="00B7793F" w:rsidRDefault="002F218D" w:rsidP="00F52F25">
                        <w:pPr>
                          <w:jc w:val="center"/>
                          <w:rPr>
                            <w:rFonts w:ascii="Calibri" w:hAnsi="Calibri" w:cs="Times New Roman"/>
                          </w:rPr>
                        </w:pPr>
                        <w:r w:rsidRPr="00B7793F">
                          <w:rPr>
                            <w:rFonts w:ascii="Calibri" w:hAnsi="Calibri" w:cs="Times New Roman"/>
                            <w:b/>
                          </w:rPr>
                          <w:t>22-10-13</w:t>
                        </w:r>
                      </w:p>
                    </w:tc>
                  </w:tr>
                  <w:tr w:rsidR="002F218D" w:rsidRPr="00B7793F" w14:paraId="6EC11AC2" w14:textId="77777777" w:rsidTr="00461B4A">
                    <w:tc>
                      <w:tcPr>
                        <w:tcW w:w="550" w:type="dxa"/>
                      </w:tcPr>
                      <w:p w14:paraId="49D56A2B" w14:textId="77777777" w:rsidR="002F218D" w:rsidRPr="00B7793F" w:rsidRDefault="002F218D" w:rsidP="008228E5">
                        <w:pPr>
                          <w:rPr>
                            <w:rFonts w:ascii="Calibri" w:hAnsi="Calibri" w:cs="Times New Roman"/>
                          </w:rPr>
                        </w:pPr>
                        <w:r w:rsidRPr="00B7793F">
                          <w:rPr>
                            <w:rFonts w:ascii="Calibri" w:hAnsi="Calibri" w:cs="Times New Roman"/>
                          </w:rPr>
                          <w:t>5</w:t>
                        </w:r>
                      </w:p>
                    </w:tc>
                    <w:tc>
                      <w:tcPr>
                        <w:tcW w:w="4278" w:type="dxa"/>
                      </w:tcPr>
                      <w:p w14:paraId="1B56DF4C" w14:textId="77777777" w:rsidR="002F218D" w:rsidRPr="00B7793F" w:rsidRDefault="002F218D" w:rsidP="00F52F25">
                        <w:pPr>
                          <w:jc w:val="center"/>
                          <w:rPr>
                            <w:rFonts w:ascii="Calibri" w:hAnsi="Calibri" w:cs="Times New Roman"/>
                            <w:b/>
                          </w:rPr>
                        </w:pPr>
                        <w:r w:rsidRPr="00B7793F">
                          <w:rPr>
                            <w:rFonts w:ascii="Calibri" w:hAnsi="Calibri" w:cs="Times New Roman"/>
                            <w:b/>
                          </w:rPr>
                          <w:t>10-11-13</w:t>
                        </w:r>
                      </w:p>
                    </w:tc>
                  </w:tr>
                  <w:tr w:rsidR="002F218D" w:rsidRPr="00B7793F" w14:paraId="02279FBB" w14:textId="77777777" w:rsidTr="00461B4A">
                    <w:tc>
                      <w:tcPr>
                        <w:tcW w:w="550" w:type="dxa"/>
                      </w:tcPr>
                      <w:p w14:paraId="012C6E81" w14:textId="77777777" w:rsidR="002F218D" w:rsidRPr="00B7793F" w:rsidRDefault="002F218D" w:rsidP="008228E5">
                        <w:pPr>
                          <w:rPr>
                            <w:rFonts w:ascii="Calibri" w:hAnsi="Calibri" w:cs="Times New Roman"/>
                          </w:rPr>
                        </w:pPr>
                        <w:r w:rsidRPr="00B7793F">
                          <w:rPr>
                            <w:rFonts w:ascii="Calibri" w:hAnsi="Calibri" w:cs="Times New Roman"/>
                          </w:rPr>
                          <w:t>6</w:t>
                        </w:r>
                      </w:p>
                    </w:tc>
                    <w:tc>
                      <w:tcPr>
                        <w:tcW w:w="4278" w:type="dxa"/>
                      </w:tcPr>
                      <w:p w14:paraId="2097FF3E" w14:textId="77777777" w:rsidR="002F218D" w:rsidRPr="00B7793F" w:rsidRDefault="002F218D" w:rsidP="00F52F25">
                        <w:pPr>
                          <w:jc w:val="center"/>
                          <w:rPr>
                            <w:rFonts w:ascii="Calibri" w:hAnsi="Calibri" w:cs="Times New Roman"/>
                            <w:b/>
                          </w:rPr>
                        </w:pPr>
                        <w:r w:rsidRPr="00B7793F">
                          <w:rPr>
                            <w:rFonts w:ascii="Calibri" w:hAnsi="Calibri" w:cs="Times New Roman"/>
                            <w:b/>
                          </w:rPr>
                          <w:t>10-01-14</w:t>
                        </w:r>
                      </w:p>
                    </w:tc>
                  </w:tr>
                </w:tbl>
                <w:p w14:paraId="45277C5F" w14:textId="77777777" w:rsidR="002F218D" w:rsidRPr="00AB34A6" w:rsidRDefault="002F218D">
                  <w:pPr>
                    <w:rPr>
                      <w:rFonts w:ascii="Calibri" w:hAnsi="Calibri" w:cs="Times New Roman"/>
                    </w:rPr>
                  </w:pPr>
                </w:p>
              </w:txbxContent>
            </v:textbox>
            <w10:wrap type="square"/>
          </v:shape>
        </w:pict>
      </w:r>
      <w:r w:rsidR="00461B4A" w:rsidRPr="002F218D">
        <w:rPr>
          <w:rFonts w:ascii="Arial" w:hAnsi="Arial" w:cs="Arial"/>
        </w:rPr>
        <w:t>PSDF would conduct a workshop that would allow interaction with the industry to ascertain its immediate need for specific skills in the industry.</w:t>
      </w:r>
    </w:p>
    <w:p w14:paraId="019B055F" w14:textId="77777777" w:rsidR="00461B4A" w:rsidRPr="002F218D" w:rsidRDefault="00461B4A" w:rsidP="002F218D">
      <w:pPr>
        <w:pStyle w:val="ListParagraph"/>
        <w:numPr>
          <w:ilvl w:val="0"/>
          <w:numId w:val="4"/>
        </w:numPr>
        <w:jc w:val="both"/>
        <w:rPr>
          <w:rFonts w:ascii="Arial" w:hAnsi="Arial" w:cs="Arial"/>
        </w:rPr>
      </w:pPr>
      <w:r w:rsidRPr="002F218D">
        <w:rPr>
          <w:rFonts w:ascii="Arial" w:hAnsi="Arial" w:cs="Arial"/>
        </w:rPr>
        <w:t>A ‘Skills for Garments’ scheme would be initiated to offer training courses based on the feedback from the workshop. PSDF would accordingly dedicate funds for this during its scale up.</w:t>
      </w:r>
    </w:p>
    <w:p w14:paraId="3329C808" w14:textId="77777777" w:rsidR="0075064B" w:rsidRPr="002F218D" w:rsidRDefault="00461B4A" w:rsidP="002F218D">
      <w:pPr>
        <w:pStyle w:val="ListParagraph"/>
        <w:numPr>
          <w:ilvl w:val="0"/>
          <w:numId w:val="4"/>
        </w:numPr>
        <w:jc w:val="both"/>
        <w:rPr>
          <w:rFonts w:ascii="Arial" w:hAnsi="Arial" w:cs="Arial"/>
        </w:rPr>
      </w:pPr>
      <w:r w:rsidRPr="002F218D">
        <w:rPr>
          <w:rFonts w:ascii="Arial" w:hAnsi="Arial" w:cs="Arial"/>
        </w:rPr>
        <w:t>A ‘'Garment Sector Study” would also be initiated by PSDF to explore the medium term skill requirements of the industry.</w:t>
      </w:r>
    </w:p>
    <w:p w14:paraId="64EBAF6D" w14:textId="77777777" w:rsidR="00461B4A" w:rsidRPr="002F218D" w:rsidRDefault="00461B4A" w:rsidP="002F218D">
      <w:pPr>
        <w:jc w:val="both"/>
        <w:rPr>
          <w:rFonts w:ascii="Arial" w:hAnsi="Arial" w:cs="Arial"/>
        </w:rPr>
      </w:pPr>
    </w:p>
    <w:p w14:paraId="40B5C9BE" w14:textId="77777777" w:rsidR="00B023C7" w:rsidRPr="002F218D" w:rsidRDefault="00110FE1" w:rsidP="002F218D">
      <w:pPr>
        <w:jc w:val="both"/>
        <w:rPr>
          <w:rFonts w:ascii="Arial" w:hAnsi="Arial" w:cs="Arial"/>
        </w:rPr>
      </w:pPr>
      <w:r w:rsidRPr="002F218D">
        <w:rPr>
          <w:rFonts w:ascii="Arial" w:hAnsi="Arial" w:cs="Arial"/>
        </w:rPr>
        <w:t xml:space="preserve">A number of initiatives were undertaken as part of the process initiated with the establishment </w:t>
      </w:r>
      <w:r w:rsidR="00B023C7" w:rsidRPr="002F218D">
        <w:rPr>
          <w:rFonts w:ascii="Arial" w:hAnsi="Arial" w:cs="Arial"/>
        </w:rPr>
        <w:t>o</w:t>
      </w:r>
      <w:r w:rsidR="00651E56" w:rsidRPr="002F218D">
        <w:rPr>
          <w:rFonts w:ascii="Arial" w:hAnsi="Arial" w:cs="Arial"/>
        </w:rPr>
        <w:t>f the skills committee. S</w:t>
      </w:r>
      <w:r w:rsidR="00B023C7" w:rsidRPr="002F218D">
        <w:rPr>
          <w:rFonts w:ascii="Arial" w:hAnsi="Arial" w:cs="Arial"/>
        </w:rPr>
        <w:t>ome of the important developments wit</w:t>
      </w:r>
      <w:r w:rsidR="00651E56" w:rsidRPr="002F218D">
        <w:rPr>
          <w:rFonts w:ascii="Arial" w:hAnsi="Arial" w:cs="Arial"/>
        </w:rPr>
        <w:t>h regards to skill training are:</w:t>
      </w:r>
    </w:p>
    <w:p w14:paraId="190957CA" w14:textId="77777777" w:rsidR="00461B4A" w:rsidRPr="002F218D" w:rsidRDefault="00B023C7" w:rsidP="002F218D">
      <w:pPr>
        <w:jc w:val="both"/>
        <w:rPr>
          <w:rFonts w:ascii="Arial" w:hAnsi="Arial" w:cs="Arial"/>
          <w:b/>
        </w:rPr>
      </w:pPr>
      <w:r w:rsidRPr="002F218D">
        <w:rPr>
          <w:rFonts w:ascii="Arial" w:hAnsi="Arial" w:cs="Arial"/>
          <w:b/>
        </w:rPr>
        <w:t xml:space="preserve"> </w:t>
      </w:r>
    </w:p>
    <w:p w14:paraId="1679AB17" w14:textId="77777777" w:rsidR="00461B4A" w:rsidRPr="002F218D" w:rsidRDefault="00B023C7" w:rsidP="002F218D">
      <w:pPr>
        <w:jc w:val="both"/>
        <w:rPr>
          <w:rFonts w:ascii="Arial" w:hAnsi="Arial" w:cs="Arial"/>
          <w:b/>
        </w:rPr>
      </w:pPr>
      <w:r w:rsidRPr="002F218D">
        <w:rPr>
          <w:rFonts w:ascii="Arial" w:hAnsi="Arial" w:cs="Arial"/>
          <w:b/>
        </w:rPr>
        <w:t>T</w:t>
      </w:r>
      <w:r w:rsidR="00461B4A" w:rsidRPr="002F218D">
        <w:rPr>
          <w:rFonts w:ascii="Arial" w:hAnsi="Arial" w:cs="Arial"/>
          <w:b/>
        </w:rPr>
        <w:t>raining providers</w:t>
      </w:r>
      <w:r w:rsidR="00651E56" w:rsidRPr="002F218D">
        <w:rPr>
          <w:rFonts w:ascii="Arial" w:hAnsi="Arial" w:cs="Arial"/>
          <w:b/>
        </w:rPr>
        <w:t xml:space="preserve">: </w:t>
      </w:r>
      <w:r w:rsidR="00461B4A" w:rsidRPr="002F218D">
        <w:rPr>
          <w:rFonts w:ascii="Arial" w:hAnsi="Arial" w:cs="Arial"/>
          <w:color w:val="000000" w:themeColor="text1"/>
        </w:rPr>
        <w:t>The establishment of PSDF</w:t>
      </w:r>
      <w:r w:rsidR="00653A1B" w:rsidRPr="002F218D">
        <w:rPr>
          <w:rFonts w:ascii="Arial" w:hAnsi="Arial" w:cs="Arial"/>
          <w:color w:val="000000" w:themeColor="text1"/>
        </w:rPr>
        <w:t xml:space="preserve"> in 2010</w:t>
      </w:r>
      <w:r w:rsidR="00651E56" w:rsidRPr="002F218D">
        <w:rPr>
          <w:rFonts w:ascii="Arial" w:hAnsi="Arial" w:cs="Arial"/>
          <w:color w:val="000000" w:themeColor="text1"/>
        </w:rPr>
        <w:t xml:space="preserve"> was</w:t>
      </w:r>
      <w:r w:rsidR="00461B4A" w:rsidRPr="002F218D">
        <w:rPr>
          <w:rFonts w:ascii="Arial" w:hAnsi="Arial" w:cs="Arial"/>
          <w:color w:val="000000" w:themeColor="text1"/>
        </w:rPr>
        <w:t xml:space="preserve"> an effort to improve the skills </w:t>
      </w:r>
      <w:r w:rsidRPr="002F218D">
        <w:rPr>
          <w:rFonts w:ascii="Arial" w:hAnsi="Arial" w:cs="Arial"/>
          <w:color w:val="000000" w:themeColor="text1"/>
        </w:rPr>
        <w:t xml:space="preserve">training </w:t>
      </w:r>
      <w:r w:rsidR="00461B4A" w:rsidRPr="002F218D">
        <w:rPr>
          <w:rFonts w:ascii="Arial" w:hAnsi="Arial" w:cs="Arial"/>
          <w:color w:val="000000" w:themeColor="text1"/>
        </w:rPr>
        <w:t xml:space="preserve">industry. Before its inception, players such as </w:t>
      </w:r>
      <w:r w:rsidR="00461B4A" w:rsidRPr="002F218D">
        <w:rPr>
          <w:rFonts w:ascii="Arial" w:hAnsi="Arial" w:cs="Arial"/>
        </w:rPr>
        <w:t>Technical Education and Vocational Training Authority (</w:t>
      </w:r>
      <w:r w:rsidR="00461B4A" w:rsidRPr="002F218D">
        <w:rPr>
          <w:rFonts w:ascii="Arial" w:hAnsi="Arial" w:cs="Arial"/>
          <w:color w:val="000000" w:themeColor="text1"/>
        </w:rPr>
        <w:t xml:space="preserve">TEVTA) and </w:t>
      </w:r>
      <w:r w:rsidR="00461B4A" w:rsidRPr="002F218D">
        <w:rPr>
          <w:rFonts w:ascii="Arial" w:hAnsi="Arial" w:cs="Arial"/>
        </w:rPr>
        <w:t>Punjab Vocational Training Council</w:t>
      </w:r>
      <w:r w:rsidR="00461B4A" w:rsidRPr="002F218D">
        <w:rPr>
          <w:rFonts w:ascii="Arial" w:hAnsi="Arial" w:cs="Arial"/>
          <w:color w:val="000000" w:themeColor="text1"/>
        </w:rPr>
        <w:t xml:space="preserve"> (PVTC) were the only public sector organizations responsible for skills training. However, the garments industry was not satisfied with the standard and volume of trainings that were being provided. PSDF, with its independent board and demand driven mode of skills provision, has now created the expectation of higher standard of service delivery in this sector. PSDF is a unique model as it does not provide trainings itself, instead it funds </w:t>
      </w:r>
      <w:r w:rsidRPr="002F218D">
        <w:rPr>
          <w:rFonts w:ascii="Arial" w:hAnsi="Arial" w:cs="Arial"/>
          <w:color w:val="000000" w:themeColor="text1"/>
        </w:rPr>
        <w:t xml:space="preserve">its </w:t>
      </w:r>
      <w:r w:rsidRPr="002F218D">
        <w:rPr>
          <w:rFonts w:ascii="Arial" w:hAnsi="Arial" w:cs="Arial"/>
          <w:color w:val="000000" w:themeColor="text1"/>
        </w:rPr>
        <w:lastRenderedPageBreak/>
        <w:t>provision by</w:t>
      </w:r>
      <w:r w:rsidR="00461B4A" w:rsidRPr="002F218D">
        <w:rPr>
          <w:rFonts w:ascii="Arial" w:hAnsi="Arial" w:cs="Arial"/>
          <w:color w:val="000000" w:themeColor="text1"/>
        </w:rPr>
        <w:t xml:space="preserve"> other training institutes in the public, private and non-profit sector. It also engages the industry to provide these trainings. </w:t>
      </w:r>
    </w:p>
    <w:p w14:paraId="54A54880" w14:textId="77777777" w:rsidR="00461B4A" w:rsidRPr="002F218D" w:rsidRDefault="00461B4A" w:rsidP="002F218D">
      <w:pPr>
        <w:pStyle w:val="ListParagraph"/>
        <w:jc w:val="both"/>
        <w:rPr>
          <w:rFonts w:ascii="Arial" w:hAnsi="Arial" w:cs="Arial"/>
        </w:rPr>
      </w:pPr>
    </w:p>
    <w:p w14:paraId="63DB4AB6" w14:textId="77777777" w:rsidR="00A31F1F" w:rsidRPr="002F218D" w:rsidRDefault="00461B4A" w:rsidP="002F218D">
      <w:pPr>
        <w:widowControl w:val="0"/>
        <w:tabs>
          <w:tab w:val="left" w:pos="220"/>
          <w:tab w:val="left" w:pos="720"/>
        </w:tabs>
        <w:autoSpaceDE w:val="0"/>
        <w:autoSpaceDN w:val="0"/>
        <w:adjustRightInd w:val="0"/>
        <w:spacing w:after="240"/>
        <w:jc w:val="both"/>
        <w:rPr>
          <w:rFonts w:ascii="Arial" w:hAnsi="Arial" w:cs="Arial"/>
        </w:rPr>
      </w:pPr>
      <w:r w:rsidRPr="002F218D">
        <w:rPr>
          <w:rFonts w:ascii="Arial" w:hAnsi="Arial" w:cs="Arial"/>
        </w:rPr>
        <w:t xml:space="preserve">To streamline implementation of the training strategy, each organization was assigned a particular role. Overall supervision and guidance was to be provided by PSDF, that is, responsibility </w:t>
      </w:r>
      <w:r w:rsidR="00C35657" w:rsidRPr="002F218D">
        <w:rPr>
          <w:rFonts w:ascii="Arial" w:hAnsi="Arial" w:cs="Arial"/>
        </w:rPr>
        <w:t>for executing the TORs and</w:t>
      </w:r>
      <w:r w:rsidRPr="002F218D">
        <w:rPr>
          <w:rFonts w:ascii="Arial" w:hAnsi="Arial" w:cs="Arial"/>
        </w:rPr>
        <w:t xml:space="preserve"> following up on the road map developed. It would also finance </w:t>
      </w:r>
      <w:r w:rsidR="00651E56" w:rsidRPr="002F218D">
        <w:rPr>
          <w:rFonts w:ascii="Arial" w:hAnsi="Arial" w:cs="Arial"/>
        </w:rPr>
        <w:t xml:space="preserve">the </w:t>
      </w:r>
      <w:r w:rsidRPr="002F218D">
        <w:rPr>
          <w:rFonts w:ascii="Arial" w:hAnsi="Arial" w:cs="Arial"/>
        </w:rPr>
        <w:t>training to be provided by the garments manufacturing firms. TEVTA was given the role of developing the curriculum and providing training through PSDF’s and its own resources. PVTC was tasked to strengthen its capacity to deliver trainings for the garments sector. At the same time, PRGMEA would ensure that the industry is supporting the skills initiative and would provide input to the sector study and curriculum development. It would also provide skills training through Pakistan Readymade Garments Technic</w:t>
      </w:r>
      <w:r w:rsidR="00083D97" w:rsidRPr="002F218D">
        <w:rPr>
          <w:rFonts w:ascii="Arial" w:hAnsi="Arial" w:cs="Arial"/>
        </w:rPr>
        <w:t>al Training Institute (PRGTTI).</w:t>
      </w:r>
    </w:p>
    <w:p w14:paraId="6ECE1DC1" w14:textId="77777777" w:rsidR="00461B4A" w:rsidRPr="002F218D" w:rsidRDefault="00461B4A" w:rsidP="002F218D">
      <w:pPr>
        <w:widowControl w:val="0"/>
        <w:tabs>
          <w:tab w:val="left" w:pos="220"/>
          <w:tab w:val="left" w:pos="720"/>
        </w:tabs>
        <w:autoSpaceDE w:val="0"/>
        <w:autoSpaceDN w:val="0"/>
        <w:adjustRightInd w:val="0"/>
        <w:spacing w:after="240"/>
        <w:jc w:val="both"/>
        <w:rPr>
          <w:rFonts w:ascii="Arial" w:hAnsi="Arial" w:cs="Arial"/>
          <w:b/>
        </w:rPr>
      </w:pPr>
      <w:r w:rsidRPr="002F218D">
        <w:rPr>
          <w:rFonts w:ascii="Arial" w:hAnsi="Arial" w:cs="Arial"/>
          <w:b/>
        </w:rPr>
        <w:t>Skills Workshop</w:t>
      </w:r>
      <w:r w:rsidR="00651E56" w:rsidRPr="002F218D">
        <w:rPr>
          <w:rFonts w:ascii="Arial" w:hAnsi="Arial" w:cs="Arial"/>
          <w:b/>
        </w:rPr>
        <w:t xml:space="preserve">: </w:t>
      </w:r>
      <w:r w:rsidRPr="002F218D">
        <w:rPr>
          <w:rFonts w:ascii="Arial" w:hAnsi="Arial" w:cs="Arial"/>
        </w:rPr>
        <w:t>PSDF’s model differentiates itself because its schemes are vigorously demand driven. Since it encourages training provision by the private sector, courses offered under its schemes are based on evidence of need. To identify these needs, PSDF conducted a ‘Skill Needs Assessment’ workshop, for the garment sector in September 2013. It was hosted by PSDF in collaboration with PRGMEA</w:t>
      </w:r>
      <w:r w:rsidR="008754FE" w:rsidRPr="002F218D">
        <w:rPr>
          <w:rFonts w:ascii="Arial" w:hAnsi="Arial" w:cs="Arial"/>
        </w:rPr>
        <w:t>, the latter</w:t>
      </w:r>
      <w:r w:rsidRPr="002F218D">
        <w:rPr>
          <w:rFonts w:ascii="Arial" w:hAnsi="Arial" w:cs="Arial"/>
        </w:rPr>
        <w:t xml:space="preserve"> helped </w:t>
      </w:r>
      <w:r w:rsidR="008754FE" w:rsidRPr="002F218D">
        <w:rPr>
          <w:rFonts w:ascii="Arial" w:hAnsi="Arial" w:cs="Arial"/>
        </w:rPr>
        <w:t xml:space="preserve">to </w:t>
      </w:r>
      <w:r w:rsidRPr="002F218D">
        <w:rPr>
          <w:rFonts w:ascii="Arial" w:hAnsi="Arial" w:cs="Arial"/>
        </w:rPr>
        <w:t xml:space="preserve">design and organize the training. Pakistan Hosiery Manufacturers Association (PHMA) also took an active part in it. The workshop specifically focused on identifying human capital deficiencies at the worker and middle management level. The workshop was represented by all segments of the garments industry </w:t>
      </w:r>
      <w:r w:rsidR="008754FE" w:rsidRPr="002F218D">
        <w:rPr>
          <w:rFonts w:ascii="Arial" w:hAnsi="Arial" w:cs="Arial"/>
        </w:rPr>
        <w:t xml:space="preserve">- small, medium and large - </w:t>
      </w:r>
      <w:proofErr w:type="gramStart"/>
      <w:r w:rsidRPr="002F218D">
        <w:rPr>
          <w:rFonts w:ascii="Arial" w:hAnsi="Arial" w:cs="Arial"/>
        </w:rPr>
        <w:t>under</w:t>
      </w:r>
      <w:proofErr w:type="gramEnd"/>
      <w:r w:rsidRPr="002F218D">
        <w:rPr>
          <w:rFonts w:ascii="Arial" w:hAnsi="Arial" w:cs="Arial"/>
        </w:rPr>
        <w:t xml:space="preserve"> one roof. Representatives from the garments industry were requested to</w:t>
      </w:r>
      <w:r w:rsidR="009F3E03" w:rsidRPr="002F218D">
        <w:rPr>
          <w:rFonts w:ascii="Arial" w:hAnsi="Arial" w:cs="Arial"/>
        </w:rPr>
        <w:t>:</w:t>
      </w:r>
    </w:p>
    <w:p w14:paraId="745855B1" w14:textId="77777777" w:rsidR="00461B4A" w:rsidRPr="002F218D" w:rsidRDefault="00461B4A" w:rsidP="002F218D">
      <w:pPr>
        <w:pStyle w:val="ListParagraph"/>
        <w:widowControl w:val="0"/>
        <w:numPr>
          <w:ilvl w:val="0"/>
          <w:numId w:val="42"/>
        </w:numPr>
        <w:tabs>
          <w:tab w:val="left" w:pos="220"/>
        </w:tabs>
        <w:autoSpaceDE w:val="0"/>
        <w:autoSpaceDN w:val="0"/>
        <w:adjustRightInd w:val="0"/>
        <w:jc w:val="both"/>
        <w:rPr>
          <w:rFonts w:ascii="Arial" w:hAnsi="Arial" w:cs="Arial"/>
        </w:rPr>
      </w:pPr>
      <w:r w:rsidRPr="002F218D">
        <w:rPr>
          <w:rFonts w:ascii="Arial" w:hAnsi="Arial" w:cs="Arial"/>
        </w:rPr>
        <w:t>Estimate a target number of trainees for the short and long term</w:t>
      </w:r>
      <w:r w:rsidR="0014344D" w:rsidRPr="002F218D">
        <w:rPr>
          <w:rFonts w:ascii="Arial" w:hAnsi="Arial" w:cs="Arial"/>
        </w:rPr>
        <w:t>.</w:t>
      </w:r>
    </w:p>
    <w:p w14:paraId="7BDC6CBF" w14:textId="77777777" w:rsidR="00461B4A" w:rsidRPr="002F218D" w:rsidRDefault="00461B4A" w:rsidP="002F218D">
      <w:pPr>
        <w:pStyle w:val="ListParagraph"/>
        <w:widowControl w:val="0"/>
        <w:numPr>
          <w:ilvl w:val="0"/>
          <w:numId w:val="42"/>
        </w:numPr>
        <w:tabs>
          <w:tab w:val="left" w:pos="220"/>
        </w:tabs>
        <w:autoSpaceDE w:val="0"/>
        <w:autoSpaceDN w:val="0"/>
        <w:adjustRightInd w:val="0"/>
        <w:jc w:val="both"/>
        <w:rPr>
          <w:rFonts w:ascii="Arial" w:hAnsi="Arial" w:cs="Arial"/>
        </w:rPr>
      </w:pPr>
      <w:r w:rsidRPr="002F218D">
        <w:rPr>
          <w:rFonts w:ascii="Arial" w:hAnsi="Arial" w:cs="Arial"/>
        </w:rPr>
        <w:t>Provide feedback on the development of the curriculum</w:t>
      </w:r>
      <w:r w:rsidR="0014344D" w:rsidRPr="002F218D">
        <w:rPr>
          <w:rFonts w:ascii="Arial" w:hAnsi="Arial" w:cs="Arial"/>
        </w:rPr>
        <w:t>.</w:t>
      </w:r>
    </w:p>
    <w:p w14:paraId="5244C88E" w14:textId="77777777" w:rsidR="00461B4A" w:rsidRPr="002F218D" w:rsidRDefault="00461B4A" w:rsidP="002F218D">
      <w:pPr>
        <w:pStyle w:val="ListParagraph"/>
        <w:widowControl w:val="0"/>
        <w:numPr>
          <w:ilvl w:val="0"/>
          <w:numId w:val="42"/>
        </w:numPr>
        <w:tabs>
          <w:tab w:val="left" w:pos="220"/>
        </w:tabs>
        <w:autoSpaceDE w:val="0"/>
        <w:autoSpaceDN w:val="0"/>
        <w:adjustRightInd w:val="0"/>
        <w:jc w:val="both"/>
        <w:rPr>
          <w:rFonts w:ascii="Arial" w:hAnsi="Arial" w:cs="Arial"/>
        </w:rPr>
      </w:pPr>
      <w:r w:rsidRPr="002F218D">
        <w:rPr>
          <w:rFonts w:ascii="Arial" w:hAnsi="Arial" w:cs="Arial"/>
        </w:rPr>
        <w:t>Develop linkages with training institutes for training</w:t>
      </w:r>
      <w:r w:rsidR="0014344D" w:rsidRPr="002F218D">
        <w:rPr>
          <w:rFonts w:ascii="Arial" w:hAnsi="Arial" w:cs="Arial"/>
        </w:rPr>
        <w:t>.</w:t>
      </w:r>
    </w:p>
    <w:p w14:paraId="33CEE274" w14:textId="77777777" w:rsidR="00461B4A" w:rsidRPr="002F218D" w:rsidRDefault="00461B4A" w:rsidP="002F218D">
      <w:pPr>
        <w:pStyle w:val="ListParagraph"/>
        <w:widowControl w:val="0"/>
        <w:numPr>
          <w:ilvl w:val="0"/>
          <w:numId w:val="42"/>
        </w:numPr>
        <w:tabs>
          <w:tab w:val="left" w:pos="220"/>
        </w:tabs>
        <w:autoSpaceDE w:val="0"/>
        <w:autoSpaceDN w:val="0"/>
        <w:adjustRightInd w:val="0"/>
        <w:jc w:val="both"/>
        <w:rPr>
          <w:rFonts w:ascii="Arial" w:hAnsi="Arial" w:cs="Arial"/>
        </w:rPr>
      </w:pPr>
      <w:r w:rsidRPr="002F218D">
        <w:rPr>
          <w:rFonts w:ascii="Arial" w:hAnsi="Arial" w:cs="Arial"/>
        </w:rPr>
        <w:t>Undertake assessment and job matching</w:t>
      </w:r>
      <w:r w:rsidR="0014344D" w:rsidRPr="002F218D">
        <w:rPr>
          <w:rFonts w:ascii="Arial" w:hAnsi="Arial" w:cs="Arial"/>
        </w:rPr>
        <w:t>.</w:t>
      </w:r>
    </w:p>
    <w:p w14:paraId="22D24114" w14:textId="77777777" w:rsidR="00461B4A" w:rsidRPr="002F218D" w:rsidRDefault="00461B4A" w:rsidP="002F218D">
      <w:pPr>
        <w:pStyle w:val="ListParagraph"/>
        <w:widowControl w:val="0"/>
        <w:numPr>
          <w:ilvl w:val="0"/>
          <w:numId w:val="42"/>
        </w:numPr>
        <w:tabs>
          <w:tab w:val="left" w:pos="220"/>
        </w:tabs>
        <w:autoSpaceDE w:val="0"/>
        <w:autoSpaceDN w:val="0"/>
        <w:adjustRightInd w:val="0"/>
        <w:jc w:val="both"/>
        <w:rPr>
          <w:rFonts w:ascii="Arial" w:hAnsi="Arial" w:cs="Arial"/>
        </w:rPr>
      </w:pPr>
      <w:r w:rsidRPr="002F218D">
        <w:rPr>
          <w:rFonts w:ascii="Arial" w:hAnsi="Arial" w:cs="Arial"/>
        </w:rPr>
        <w:t>Provide on the job training</w:t>
      </w:r>
      <w:r w:rsidR="0014344D" w:rsidRPr="002F218D">
        <w:rPr>
          <w:rFonts w:ascii="Arial" w:hAnsi="Arial" w:cs="Arial"/>
        </w:rPr>
        <w:t>.</w:t>
      </w:r>
      <w:r w:rsidRPr="002F218D">
        <w:rPr>
          <w:rFonts w:ascii="Arial" w:hAnsi="Arial" w:cs="Arial"/>
        </w:rPr>
        <w:t xml:space="preserve"> </w:t>
      </w:r>
    </w:p>
    <w:p w14:paraId="771753EF" w14:textId="77777777" w:rsidR="00461B4A" w:rsidRPr="002F218D" w:rsidRDefault="00461B4A" w:rsidP="002F218D">
      <w:pPr>
        <w:pStyle w:val="ListParagraph"/>
        <w:widowControl w:val="0"/>
        <w:numPr>
          <w:ilvl w:val="0"/>
          <w:numId w:val="42"/>
        </w:numPr>
        <w:tabs>
          <w:tab w:val="left" w:pos="220"/>
        </w:tabs>
        <w:autoSpaceDE w:val="0"/>
        <w:autoSpaceDN w:val="0"/>
        <w:adjustRightInd w:val="0"/>
        <w:jc w:val="both"/>
        <w:rPr>
          <w:rFonts w:ascii="Arial" w:hAnsi="Arial" w:cs="Arial"/>
        </w:rPr>
      </w:pPr>
      <w:r w:rsidRPr="002F218D">
        <w:rPr>
          <w:rFonts w:ascii="Arial" w:hAnsi="Arial" w:cs="Arial"/>
        </w:rPr>
        <w:t>Offer jobs to the trainees</w:t>
      </w:r>
      <w:r w:rsidR="0014344D" w:rsidRPr="002F218D">
        <w:rPr>
          <w:rFonts w:ascii="Arial" w:hAnsi="Arial" w:cs="Arial"/>
        </w:rPr>
        <w:t>.</w:t>
      </w:r>
      <w:r w:rsidRPr="002F218D">
        <w:rPr>
          <w:rFonts w:ascii="Arial" w:hAnsi="Arial" w:cs="Arial"/>
        </w:rPr>
        <w:t xml:space="preserve"> </w:t>
      </w:r>
    </w:p>
    <w:p w14:paraId="54FBF674" w14:textId="77777777" w:rsidR="00461B4A" w:rsidRPr="002F218D" w:rsidRDefault="00461B4A" w:rsidP="002F218D">
      <w:pPr>
        <w:pStyle w:val="ListParagraph"/>
        <w:widowControl w:val="0"/>
        <w:numPr>
          <w:ilvl w:val="0"/>
          <w:numId w:val="42"/>
        </w:numPr>
        <w:tabs>
          <w:tab w:val="left" w:pos="220"/>
        </w:tabs>
        <w:autoSpaceDE w:val="0"/>
        <w:autoSpaceDN w:val="0"/>
        <w:adjustRightInd w:val="0"/>
        <w:jc w:val="both"/>
        <w:rPr>
          <w:rFonts w:ascii="Arial" w:hAnsi="Arial" w:cs="Arial"/>
        </w:rPr>
      </w:pPr>
      <w:r w:rsidRPr="002F218D">
        <w:rPr>
          <w:rFonts w:ascii="Arial" w:hAnsi="Arial" w:cs="Arial"/>
        </w:rPr>
        <w:t xml:space="preserve">Share feedback on their quality. </w:t>
      </w:r>
    </w:p>
    <w:p w14:paraId="612A9914" w14:textId="77777777" w:rsidR="00461B4A" w:rsidRPr="002F218D" w:rsidRDefault="00461B4A" w:rsidP="002F218D">
      <w:pPr>
        <w:widowControl w:val="0"/>
        <w:tabs>
          <w:tab w:val="left" w:pos="220"/>
        </w:tabs>
        <w:autoSpaceDE w:val="0"/>
        <w:autoSpaceDN w:val="0"/>
        <w:adjustRightInd w:val="0"/>
        <w:jc w:val="both"/>
        <w:rPr>
          <w:rFonts w:ascii="Arial" w:hAnsi="Arial" w:cs="Arial"/>
        </w:rPr>
      </w:pPr>
    </w:p>
    <w:p w14:paraId="3A3F8568" w14:textId="77777777" w:rsidR="00461B4A" w:rsidRPr="002F218D" w:rsidRDefault="00461B4A" w:rsidP="002F218D">
      <w:pPr>
        <w:jc w:val="both"/>
        <w:rPr>
          <w:rFonts w:ascii="Arial" w:hAnsi="Arial" w:cs="Arial"/>
        </w:rPr>
      </w:pPr>
      <w:r w:rsidRPr="002F218D">
        <w:rPr>
          <w:rFonts w:ascii="Arial" w:hAnsi="Arial" w:cs="Arial"/>
        </w:rPr>
        <w:t>The workshop agenda consisted of sessions that targeted different garments categories (woven, knitted, sportswear, technical wear</w:t>
      </w:r>
      <w:r w:rsidR="008754FE" w:rsidRPr="002F218D">
        <w:rPr>
          <w:rFonts w:ascii="Arial" w:hAnsi="Arial" w:cs="Arial"/>
        </w:rPr>
        <w:t>, etc.)</w:t>
      </w:r>
      <w:r w:rsidRPr="002F218D">
        <w:rPr>
          <w:rFonts w:ascii="Arial" w:hAnsi="Arial" w:cs="Arial"/>
        </w:rPr>
        <w:t xml:space="preserve"> </w:t>
      </w:r>
      <w:r w:rsidR="00C742FA" w:rsidRPr="002F218D">
        <w:rPr>
          <w:rFonts w:ascii="Arial" w:hAnsi="Arial" w:cs="Arial"/>
        </w:rPr>
        <w:t xml:space="preserve">and </w:t>
      </w:r>
      <w:r w:rsidRPr="002F218D">
        <w:rPr>
          <w:rFonts w:ascii="Arial" w:hAnsi="Arial" w:cs="Arial"/>
        </w:rPr>
        <w:t xml:space="preserve">logistics, warehousing and international freight forwarding. An industry expert led each session. The participants filled a short structured questionnaire to identify their firm’s status with regards to skilled </w:t>
      </w:r>
      <w:proofErr w:type="spellStart"/>
      <w:r w:rsidRPr="002F218D">
        <w:rPr>
          <w:rFonts w:ascii="Arial" w:hAnsi="Arial" w:cs="Arial"/>
        </w:rPr>
        <w:t>labour</w:t>
      </w:r>
      <w:proofErr w:type="spellEnd"/>
      <w:r w:rsidRPr="002F218D">
        <w:rPr>
          <w:rFonts w:ascii="Arial" w:hAnsi="Arial" w:cs="Arial"/>
        </w:rPr>
        <w:t xml:space="preserve">. Industry representatives also carried out detailed discussions on open-ended questions, shared with them prior to the workshop and highlighted key hurdles faced by them. </w:t>
      </w:r>
    </w:p>
    <w:p w14:paraId="31EDCB43" w14:textId="77777777" w:rsidR="00461B4A" w:rsidRPr="002F218D" w:rsidRDefault="00461B4A" w:rsidP="002F218D">
      <w:pPr>
        <w:jc w:val="both"/>
        <w:rPr>
          <w:rFonts w:ascii="Arial" w:hAnsi="Arial" w:cs="Arial"/>
        </w:rPr>
      </w:pPr>
    </w:p>
    <w:p w14:paraId="0A9B9313" w14:textId="77777777" w:rsidR="00461B4A" w:rsidRPr="002F218D" w:rsidRDefault="00461B4A" w:rsidP="002F218D">
      <w:pPr>
        <w:jc w:val="both"/>
        <w:rPr>
          <w:rFonts w:ascii="Arial" w:hAnsi="Arial" w:cs="Arial"/>
        </w:rPr>
      </w:pPr>
      <w:r w:rsidRPr="002F218D">
        <w:rPr>
          <w:rFonts w:ascii="Arial" w:hAnsi="Arial" w:cs="Arial"/>
        </w:rPr>
        <w:t>The workshop allowed industry trends to be identified and for firms to make recommendations to address the skills gap. Firms identified that the existin</w:t>
      </w:r>
      <w:r w:rsidR="00AF520B" w:rsidRPr="002F218D">
        <w:rPr>
          <w:rFonts w:ascii="Arial" w:hAnsi="Arial" w:cs="Arial"/>
        </w:rPr>
        <w:t>g selection of courses on offer</w:t>
      </w:r>
      <w:r w:rsidRPr="002F218D">
        <w:rPr>
          <w:rFonts w:ascii="Arial" w:hAnsi="Arial" w:cs="Arial"/>
        </w:rPr>
        <w:t xml:space="preserve"> were inadequate and demanded new courses in areas such as industrial engineering, merchandizing management, stitching </w:t>
      </w:r>
      <w:r w:rsidRPr="002F218D">
        <w:rPr>
          <w:rFonts w:ascii="Arial" w:hAnsi="Arial" w:cs="Arial"/>
        </w:rPr>
        <w:lastRenderedPageBreak/>
        <w:t>supervisors, hand</w:t>
      </w:r>
      <w:r w:rsidR="008754FE" w:rsidRPr="002F218D">
        <w:rPr>
          <w:rFonts w:ascii="Arial" w:hAnsi="Arial" w:cs="Arial"/>
        </w:rPr>
        <w:t>-</w:t>
      </w:r>
      <w:r w:rsidRPr="002F218D">
        <w:rPr>
          <w:rFonts w:ascii="Arial" w:hAnsi="Arial" w:cs="Arial"/>
        </w:rPr>
        <w:t>embroidery for knitwear,</w:t>
      </w:r>
      <w:r w:rsidR="008754FE" w:rsidRPr="002F218D">
        <w:rPr>
          <w:rFonts w:ascii="Arial" w:hAnsi="Arial" w:cs="Arial"/>
        </w:rPr>
        <w:t xml:space="preserve"> </w:t>
      </w:r>
      <w:r w:rsidR="00BB3BBE" w:rsidRPr="002F218D">
        <w:rPr>
          <w:rFonts w:ascii="Arial" w:hAnsi="Arial" w:cs="Arial"/>
        </w:rPr>
        <w:t xml:space="preserve">and </w:t>
      </w:r>
      <w:r w:rsidRPr="002F218D">
        <w:rPr>
          <w:rFonts w:ascii="Arial" w:hAnsi="Arial" w:cs="Arial"/>
        </w:rPr>
        <w:t xml:space="preserve">denim washing and special effects. They also identified a strong need for </w:t>
      </w:r>
      <w:r w:rsidR="0072027D" w:rsidRPr="002F218D">
        <w:rPr>
          <w:rFonts w:ascii="Arial" w:hAnsi="Arial" w:cs="Arial"/>
        </w:rPr>
        <w:t>well-trained</w:t>
      </w:r>
      <w:r w:rsidRPr="002F218D">
        <w:rPr>
          <w:rFonts w:ascii="Arial" w:hAnsi="Arial" w:cs="Arial"/>
        </w:rPr>
        <w:t xml:space="preserve"> industrial </w:t>
      </w:r>
      <w:proofErr w:type="spellStart"/>
      <w:r w:rsidRPr="002F218D">
        <w:rPr>
          <w:rFonts w:ascii="Arial" w:hAnsi="Arial" w:cs="Arial"/>
        </w:rPr>
        <w:t>stitchers</w:t>
      </w:r>
      <w:proofErr w:type="spellEnd"/>
      <w:r w:rsidRPr="002F218D">
        <w:rPr>
          <w:rFonts w:ascii="Arial" w:hAnsi="Arial" w:cs="Arial"/>
        </w:rPr>
        <w:t>. The participants highlighted the absence of linkages between training institutes and the industry. It was further pointed out that workers</w:t>
      </w:r>
      <w:r w:rsidR="00BB3BBE" w:rsidRPr="002F218D">
        <w:rPr>
          <w:rFonts w:ascii="Arial" w:hAnsi="Arial" w:cs="Arial"/>
        </w:rPr>
        <w:t xml:space="preserve"> with higher skills</w:t>
      </w:r>
      <w:r w:rsidRPr="002F218D">
        <w:rPr>
          <w:rFonts w:ascii="Arial" w:hAnsi="Arial" w:cs="Arial"/>
        </w:rPr>
        <w:t xml:space="preserve">, like designer graduates from universities and institutes that would add value to garment exports, were not being directed to the export market. </w:t>
      </w:r>
    </w:p>
    <w:p w14:paraId="0D65E931" w14:textId="77777777" w:rsidR="00461B4A" w:rsidRPr="002F218D" w:rsidRDefault="00461B4A" w:rsidP="002F218D">
      <w:pPr>
        <w:jc w:val="both"/>
        <w:rPr>
          <w:rFonts w:ascii="Arial" w:hAnsi="Arial" w:cs="Arial"/>
        </w:rPr>
      </w:pPr>
    </w:p>
    <w:p w14:paraId="19AFB380" w14:textId="77777777" w:rsidR="00461B4A" w:rsidRPr="002F218D" w:rsidRDefault="00461B4A" w:rsidP="002F218D">
      <w:pPr>
        <w:widowControl w:val="0"/>
        <w:tabs>
          <w:tab w:val="left" w:pos="220"/>
        </w:tabs>
        <w:autoSpaceDE w:val="0"/>
        <w:autoSpaceDN w:val="0"/>
        <w:adjustRightInd w:val="0"/>
        <w:jc w:val="both"/>
        <w:rPr>
          <w:rFonts w:ascii="Arial" w:hAnsi="Arial" w:cs="Arial"/>
        </w:rPr>
      </w:pPr>
      <w:r w:rsidRPr="002F218D">
        <w:rPr>
          <w:rFonts w:ascii="Arial" w:hAnsi="Arial" w:cs="Arial"/>
        </w:rPr>
        <w:t>Based on this feedback an action plan for skills training was developed and used in the design of a garments related skills scheme.</w:t>
      </w:r>
    </w:p>
    <w:p w14:paraId="0485FFE8" w14:textId="77777777" w:rsidR="0014344D" w:rsidRPr="002F218D" w:rsidRDefault="0014344D" w:rsidP="002F218D">
      <w:pPr>
        <w:widowControl w:val="0"/>
        <w:tabs>
          <w:tab w:val="left" w:pos="220"/>
        </w:tabs>
        <w:autoSpaceDE w:val="0"/>
        <w:autoSpaceDN w:val="0"/>
        <w:adjustRightInd w:val="0"/>
        <w:jc w:val="both"/>
        <w:rPr>
          <w:rFonts w:ascii="Arial" w:hAnsi="Arial" w:cs="Arial"/>
        </w:rPr>
      </w:pPr>
    </w:p>
    <w:p w14:paraId="23B728EC" w14:textId="77777777" w:rsidR="00AF520B" w:rsidRPr="002F218D" w:rsidRDefault="00461B4A" w:rsidP="002F218D">
      <w:pPr>
        <w:widowControl w:val="0"/>
        <w:tabs>
          <w:tab w:val="left" w:pos="220"/>
        </w:tabs>
        <w:autoSpaceDE w:val="0"/>
        <w:autoSpaceDN w:val="0"/>
        <w:adjustRightInd w:val="0"/>
        <w:jc w:val="both"/>
        <w:rPr>
          <w:rFonts w:ascii="Arial" w:hAnsi="Arial" w:cs="Arial"/>
          <w:b/>
        </w:rPr>
      </w:pPr>
      <w:r w:rsidRPr="002F218D">
        <w:rPr>
          <w:rFonts w:ascii="Arial" w:hAnsi="Arial" w:cs="Arial"/>
          <w:b/>
        </w:rPr>
        <w:t>Skills study</w:t>
      </w:r>
      <w:r w:rsidR="00AF520B" w:rsidRPr="002F218D">
        <w:rPr>
          <w:rFonts w:ascii="Arial" w:hAnsi="Arial" w:cs="Arial"/>
          <w:b/>
        </w:rPr>
        <w:t xml:space="preserve">: </w:t>
      </w:r>
      <w:r w:rsidRPr="002F218D">
        <w:rPr>
          <w:rFonts w:ascii="Arial" w:hAnsi="Arial" w:cs="Arial"/>
        </w:rPr>
        <w:t xml:space="preserve">PSDF also commissioned </w:t>
      </w:r>
      <w:r w:rsidRPr="002F218D">
        <w:rPr>
          <w:rFonts w:ascii="Arial" w:hAnsi="Arial" w:cs="Arial"/>
          <w:color w:val="000000"/>
          <w:spacing w:val="1"/>
        </w:rPr>
        <w:t>a Garments Sector Skills study</w:t>
      </w:r>
      <w:r w:rsidRPr="002F218D">
        <w:rPr>
          <w:rFonts w:ascii="Arial" w:hAnsi="Arial" w:cs="Arial"/>
        </w:rPr>
        <w:t xml:space="preserve"> to survey the garments sector. </w:t>
      </w:r>
      <w:r w:rsidR="00AF520B" w:rsidRPr="002F218D">
        <w:rPr>
          <w:rFonts w:ascii="Arial" w:hAnsi="Arial" w:cs="Arial"/>
          <w:color w:val="000000"/>
          <w:spacing w:val="1"/>
        </w:rPr>
        <w:t>The study identified</w:t>
      </w:r>
      <w:r w:rsidRPr="002F218D">
        <w:rPr>
          <w:rFonts w:ascii="Arial" w:hAnsi="Arial" w:cs="Arial"/>
          <w:color w:val="000000"/>
          <w:spacing w:val="1"/>
        </w:rPr>
        <w:t xml:space="preserve"> both current and potential skill deficiencies, which if addressed, would enable Punjab specifically and Pakistan generally to tap into a bigger share of the global garments market. For this purpose, PSDF hired the services of an independent firm to administer a comprehensive survey covering 250 garment manufacturers, divided across woven and knitwear firms, 25 training service providers (TSPs) and 50 business experts. The study maps the garment sector in terms of size, revenue trends, product compositions, plans for capacity enhancements and other aspects. </w:t>
      </w:r>
    </w:p>
    <w:p w14:paraId="44A99DB5" w14:textId="77777777" w:rsidR="00AF520B" w:rsidRPr="002F218D" w:rsidRDefault="00AF520B" w:rsidP="002F218D">
      <w:pPr>
        <w:widowControl w:val="0"/>
        <w:tabs>
          <w:tab w:val="left" w:pos="220"/>
        </w:tabs>
        <w:autoSpaceDE w:val="0"/>
        <w:autoSpaceDN w:val="0"/>
        <w:adjustRightInd w:val="0"/>
        <w:jc w:val="both"/>
        <w:rPr>
          <w:rFonts w:ascii="Arial" w:hAnsi="Arial" w:cs="Arial"/>
          <w:b/>
        </w:rPr>
      </w:pPr>
    </w:p>
    <w:p w14:paraId="3A13F688" w14:textId="77777777" w:rsidR="00AF520B" w:rsidRPr="002F218D" w:rsidRDefault="00461B4A" w:rsidP="002F218D">
      <w:pPr>
        <w:widowControl w:val="0"/>
        <w:tabs>
          <w:tab w:val="left" w:pos="220"/>
        </w:tabs>
        <w:autoSpaceDE w:val="0"/>
        <w:autoSpaceDN w:val="0"/>
        <w:adjustRightInd w:val="0"/>
        <w:jc w:val="both"/>
        <w:rPr>
          <w:rFonts w:ascii="Arial" w:hAnsi="Arial" w:cs="Arial"/>
          <w:b/>
        </w:rPr>
      </w:pPr>
      <w:r w:rsidRPr="002F218D">
        <w:rPr>
          <w:rFonts w:ascii="Arial" w:hAnsi="Arial" w:cs="Arial"/>
          <w:color w:val="000000"/>
          <w:spacing w:val="1"/>
        </w:rPr>
        <w:t xml:space="preserve">It highlights </w:t>
      </w:r>
      <w:r w:rsidRPr="002F218D">
        <w:rPr>
          <w:rFonts w:ascii="Arial" w:hAnsi="Arial" w:cs="Arial"/>
          <w:bCs/>
          <w:color w:val="000000"/>
        </w:rPr>
        <w:t>that the garments sector consists mostly of small and medium sized entities, with few large-scale integrated value chains in place. It also shows that the training providers are mainly concen</w:t>
      </w:r>
      <w:r w:rsidR="00AF520B" w:rsidRPr="002F218D">
        <w:rPr>
          <w:rFonts w:ascii="Arial" w:hAnsi="Arial" w:cs="Arial"/>
          <w:bCs/>
          <w:color w:val="000000"/>
        </w:rPr>
        <w:t xml:space="preserve">trated in Lahore, which has 64 percent </w:t>
      </w:r>
      <w:r w:rsidRPr="002F218D">
        <w:rPr>
          <w:rFonts w:ascii="Arial" w:hAnsi="Arial" w:cs="Arial"/>
          <w:bCs/>
          <w:color w:val="000000"/>
        </w:rPr>
        <w:t xml:space="preserve">of all training institutes. </w:t>
      </w:r>
      <w:r w:rsidRPr="002F218D">
        <w:rPr>
          <w:rFonts w:ascii="Arial" w:hAnsi="Arial" w:cs="Arial"/>
        </w:rPr>
        <w:t xml:space="preserve">The study points out </w:t>
      </w:r>
      <w:r w:rsidR="00AF520B" w:rsidRPr="002F218D">
        <w:rPr>
          <w:rFonts w:ascii="Arial" w:hAnsi="Arial" w:cs="Arial"/>
          <w:bCs/>
          <w:color w:val="000000"/>
        </w:rPr>
        <w:t>that only 32 percent</w:t>
      </w:r>
      <w:r w:rsidRPr="002F218D">
        <w:rPr>
          <w:rFonts w:ascii="Arial" w:hAnsi="Arial" w:cs="Arial"/>
          <w:bCs/>
          <w:color w:val="000000"/>
        </w:rPr>
        <w:t xml:space="preserve"> of the firms have a formal system in place to train their workforce, from which they</w:t>
      </w:r>
      <w:r w:rsidR="00AF520B" w:rsidRPr="002F218D">
        <w:rPr>
          <w:rFonts w:ascii="Arial" w:hAnsi="Arial" w:cs="Arial"/>
          <w:bCs/>
          <w:color w:val="000000"/>
        </w:rPr>
        <w:t xml:space="preserve"> are able to tap into only 4.36 percent</w:t>
      </w:r>
      <w:r w:rsidRPr="002F218D">
        <w:rPr>
          <w:rFonts w:ascii="Arial" w:hAnsi="Arial" w:cs="Arial"/>
          <w:bCs/>
          <w:color w:val="000000"/>
        </w:rPr>
        <w:t xml:space="preserve"> of </w:t>
      </w:r>
      <w:r w:rsidR="00AF520B" w:rsidRPr="002F218D">
        <w:rPr>
          <w:rFonts w:ascii="Arial" w:hAnsi="Arial" w:cs="Arial"/>
          <w:bCs/>
          <w:color w:val="000000"/>
        </w:rPr>
        <w:t>the existing workforce. Only 33 percent</w:t>
      </w:r>
      <w:r w:rsidRPr="002F218D">
        <w:rPr>
          <w:rFonts w:ascii="Arial" w:hAnsi="Arial" w:cs="Arial"/>
          <w:bCs/>
          <w:color w:val="000000"/>
        </w:rPr>
        <w:t xml:space="preserve"> of the firms providing training have a system of allocating budget specifica</w:t>
      </w:r>
      <w:r w:rsidR="00AF520B" w:rsidRPr="002F218D">
        <w:rPr>
          <w:rFonts w:ascii="Arial" w:hAnsi="Arial" w:cs="Arial"/>
          <w:bCs/>
          <w:color w:val="000000"/>
        </w:rPr>
        <w:t>lly for training purposes. 52 percent o</w:t>
      </w:r>
      <w:r w:rsidRPr="002F218D">
        <w:rPr>
          <w:rFonts w:ascii="Arial" w:hAnsi="Arial" w:cs="Arial"/>
          <w:bCs/>
          <w:color w:val="000000"/>
        </w:rPr>
        <w:t>f the firms do not believe in the need for any specialized internal training system and consider it a waste of organizational resources, while the remaining declare lack of resources as the major reason for not undertaking</w:t>
      </w:r>
      <w:r w:rsidR="00AF520B" w:rsidRPr="002F218D">
        <w:rPr>
          <w:rFonts w:ascii="Arial" w:hAnsi="Arial" w:cs="Arial"/>
          <w:bCs/>
          <w:color w:val="000000"/>
        </w:rPr>
        <w:t xml:space="preserve"> the</w:t>
      </w:r>
      <w:r w:rsidRPr="002F218D">
        <w:rPr>
          <w:rFonts w:ascii="Arial" w:hAnsi="Arial" w:cs="Arial"/>
          <w:bCs/>
          <w:color w:val="000000"/>
        </w:rPr>
        <w:t xml:space="preserve"> training activity.</w:t>
      </w:r>
    </w:p>
    <w:p w14:paraId="2AE587B7" w14:textId="77777777" w:rsidR="00AF520B" w:rsidRPr="002F218D" w:rsidRDefault="00AF520B" w:rsidP="002F218D">
      <w:pPr>
        <w:widowControl w:val="0"/>
        <w:tabs>
          <w:tab w:val="left" w:pos="220"/>
        </w:tabs>
        <w:autoSpaceDE w:val="0"/>
        <w:autoSpaceDN w:val="0"/>
        <w:adjustRightInd w:val="0"/>
        <w:jc w:val="both"/>
        <w:rPr>
          <w:rFonts w:ascii="Arial" w:hAnsi="Arial" w:cs="Arial"/>
          <w:b/>
        </w:rPr>
      </w:pPr>
    </w:p>
    <w:p w14:paraId="429435D2" w14:textId="77777777" w:rsidR="00461B4A" w:rsidRPr="002F218D" w:rsidRDefault="00461B4A" w:rsidP="002F218D">
      <w:pPr>
        <w:widowControl w:val="0"/>
        <w:tabs>
          <w:tab w:val="left" w:pos="220"/>
        </w:tabs>
        <w:autoSpaceDE w:val="0"/>
        <w:autoSpaceDN w:val="0"/>
        <w:adjustRightInd w:val="0"/>
        <w:jc w:val="both"/>
        <w:rPr>
          <w:rFonts w:ascii="Arial" w:hAnsi="Arial" w:cs="Arial"/>
          <w:b/>
        </w:rPr>
      </w:pPr>
      <w:r w:rsidRPr="002F218D">
        <w:rPr>
          <w:rFonts w:ascii="Arial" w:hAnsi="Arial" w:cs="Arial"/>
        </w:rPr>
        <w:t>The study also emphasizes the proficiency level</w:t>
      </w:r>
      <w:r w:rsidR="00AF520B" w:rsidRPr="002F218D">
        <w:rPr>
          <w:rFonts w:ascii="Arial" w:hAnsi="Arial" w:cs="Arial"/>
        </w:rPr>
        <w:t xml:space="preserve"> of the workforce and rates 63 percent</w:t>
      </w:r>
      <w:r w:rsidRPr="002F218D">
        <w:rPr>
          <w:rFonts w:ascii="Arial" w:hAnsi="Arial" w:cs="Arial"/>
        </w:rPr>
        <w:t xml:space="preserve"> of the firms as possessing workers with “average skills”. This signifies the immediate need to redesign training programs to match the proficiency level of the workforce of competitor countries like China, Bangladesh and Vietnam. It further identifies underlying reasons for the lack of adequate skills in TSP graduates, which point to lack of coordination between industry and TSPs at different stages. This lack of coordination starts from the design of the curricula to the placement of graduating students, limited and outdated training infrastructure of TSPs and untrained trainers. Thus, the sector study provides clear e</w:t>
      </w:r>
      <w:r w:rsidR="00AF520B" w:rsidRPr="002F218D">
        <w:rPr>
          <w:rFonts w:ascii="Arial" w:hAnsi="Arial" w:cs="Arial"/>
        </w:rPr>
        <w:t>vidence for developing a skills-for-</w:t>
      </w:r>
      <w:r w:rsidRPr="002F218D">
        <w:rPr>
          <w:rFonts w:ascii="Arial" w:hAnsi="Arial" w:cs="Arial"/>
        </w:rPr>
        <w:t xml:space="preserve">garments roadmap for medium to long term. It has aided PSDF in allocating courses for its schemes, based on demand. Furthermore, the study can potentially improve curriculum development particularly in terms of filling the gap between supply and demand and can, therefore, be used by TEVTA and PVTC. </w:t>
      </w:r>
    </w:p>
    <w:p w14:paraId="4AE197EC" w14:textId="77777777" w:rsidR="00461B4A" w:rsidRPr="002F218D" w:rsidRDefault="00461B4A" w:rsidP="002F218D">
      <w:pPr>
        <w:widowControl w:val="0"/>
        <w:tabs>
          <w:tab w:val="left" w:pos="220"/>
        </w:tabs>
        <w:autoSpaceDE w:val="0"/>
        <w:autoSpaceDN w:val="0"/>
        <w:adjustRightInd w:val="0"/>
        <w:jc w:val="both"/>
        <w:rPr>
          <w:rFonts w:ascii="Arial" w:hAnsi="Arial" w:cs="Arial"/>
          <w:i/>
          <w:u w:val="single"/>
        </w:rPr>
      </w:pPr>
    </w:p>
    <w:p w14:paraId="4B8E2262" w14:textId="77777777" w:rsidR="00461B4A" w:rsidRPr="002F218D" w:rsidRDefault="00AF520B" w:rsidP="002F218D">
      <w:pPr>
        <w:jc w:val="both"/>
        <w:rPr>
          <w:rFonts w:ascii="Arial" w:hAnsi="Arial" w:cs="Arial"/>
          <w:b/>
        </w:rPr>
      </w:pPr>
      <w:r w:rsidRPr="002F218D">
        <w:rPr>
          <w:rFonts w:ascii="Arial" w:hAnsi="Arial" w:cs="Arial"/>
          <w:b/>
        </w:rPr>
        <w:t xml:space="preserve">Skills for Garments Scheme: </w:t>
      </w:r>
      <w:r w:rsidR="00461B4A" w:rsidRPr="002F218D">
        <w:rPr>
          <w:rFonts w:ascii="Arial" w:hAnsi="Arial" w:cs="Arial"/>
        </w:rPr>
        <w:t>Following the ‘Skill Needs Assessment’ workshop, PSDF successfully launched the' ‘Skills for Garments’ scheme in 2013</w:t>
      </w:r>
      <w:r w:rsidR="007E0A36" w:rsidRPr="002F218D">
        <w:rPr>
          <w:rFonts w:ascii="Arial" w:hAnsi="Arial" w:cs="Arial"/>
        </w:rPr>
        <w:t xml:space="preserve">. </w:t>
      </w:r>
      <w:r w:rsidR="00461B4A" w:rsidRPr="002F218D">
        <w:rPr>
          <w:rFonts w:ascii="Arial" w:hAnsi="Arial" w:cs="Arial"/>
        </w:rPr>
        <w:t>Under this scheme, PSDF started its first program for training over 9,000 individuals using a private</w:t>
      </w:r>
      <w:r w:rsidR="007E0A36" w:rsidRPr="002F218D">
        <w:rPr>
          <w:rFonts w:ascii="Arial" w:hAnsi="Arial" w:cs="Arial"/>
        </w:rPr>
        <w:t>-</w:t>
      </w:r>
      <w:r w:rsidR="00461B4A" w:rsidRPr="002F218D">
        <w:rPr>
          <w:rFonts w:ascii="Arial" w:hAnsi="Arial" w:cs="Arial"/>
        </w:rPr>
        <w:t>provision</w:t>
      </w:r>
      <w:r w:rsidR="007E0A36" w:rsidRPr="002F218D">
        <w:rPr>
          <w:rFonts w:ascii="Arial" w:hAnsi="Arial" w:cs="Arial"/>
        </w:rPr>
        <w:t xml:space="preserve"> </w:t>
      </w:r>
      <w:r w:rsidR="00461B4A" w:rsidRPr="002F218D">
        <w:rPr>
          <w:rFonts w:ascii="Arial" w:hAnsi="Arial" w:cs="Arial"/>
        </w:rPr>
        <w:t>government</w:t>
      </w:r>
      <w:r w:rsidR="007E0A36" w:rsidRPr="002F218D">
        <w:rPr>
          <w:rFonts w:ascii="Arial" w:hAnsi="Arial" w:cs="Arial"/>
        </w:rPr>
        <w:t>-</w:t>
      </w:r>
      <w:r w:rsidR="00461B4A" w:rsidRPr="002F218D">
        <w:rPr>
          <w:rFonts w:ascii="Arial" w:hAnsi="Arial" w:cs="Arial"/>
        </w:rPr>
        <w:t xml:space="preserve">finance model. The 14 skills training providers in this program included some of the country’s largest garment manufacturers (such as Crescent, </w:t>
      </w:r>
      <w:proofErr w:type="spellStart"/>
      <w:r w:rsidR="00461B4A" w:rsidRPr="002F218D">
        <w:rPr>
          <w:rFonts w:ascii="Arial" w:hAnsi="Arial" w:cs="Arial"/>
        </w:rPr>
        <w:t>Nishat</w:t>
      </w:r>
      <w:proofErr w:type="spellEnd"/>
      <w:r w:rsidR="00461B4A" w:rsidRPr="002F218D">
        <w:rPr>
          <w:rFonts w:ascii="Arial" w:hAnsi="Arial" w:cs="Arial"/>
        </w:rPr>
        <w:t xml:space="preserve">, and Style textiles), the Pakistan Readymade Garment Technical Training Institute, and public sector training institutions such as TEVTA and the PVTC. </w:t>
      </w:r>
    </w:p>
    <w:p w14:paraId="26C9E7CA" w14:textId="77777777" w:rsidR="00461B4A" w:rsidRPr="002F218D" w:rsidRDefault="00461B4A" w:rsidP="002F218D">
      <w:pPr>
        <w:jc w:val="both"/>
        <w:rPr>
          <w:rFonts w:ascii="Arial" w:hAnsi="Arial" w:cs="Arial"/>
        </w:rPr>
      </w:pPr>
      <w:r w:rsidRPr="002F218D">
        <w:rPr>
          <w:rFonts w:ascii="Arial" w:hAnsi="Arial" w:cs="Arial"/>
        </w:rPr>
        <w:t xml:space="preserve">Before the scheme, skills trainings for the garments sector were very limited. GAMTI, an existing facility of TEVTA, was one of the few </w:t>
      </w:r>
      <w:proofErr w:type="spellStart"/>
      <w:r w:rsidRPr="002F218D">
        <w:rPr>
          <w:rFonts w:ascii="Arial" w:hAnsi="Arial" w:cs="Arial"/>
        </w:rPr>
        <w:t>centres</w:t>
      </w:r>
      <w:proofErr w:type="spellEnd"/>
      <w:r w:rsidRPr="002F218D">
        <w:rPr>
          <w:rFonts w:ascii="Arial" w:hAnsi="Arial" w:cs="Arial"/>
        </w:rPr>
        <w:t xml:space="preserve"> dedicated to garments sector trainings. However, with the initiation of this scheme, PSDF offered an extensive variety of garments related courses (around 35 </w:t>
      </w:r>
      <w:r w:rsidR="007E0A36" w:rsidRPr="002F218D">
        <w:rPr>
          <w:rFonts w:ascii="Arial" w:hAnsi="Arial" w:cs="Arial"/>
        </w:rPr>
        <w:t>different</w:t>
      </w:r>
      <w:r w:rsidR="00AF520B" w:rsidRPr="002F218D">
        <w:rPr>
          <w:rFonts w:ascii="Arial" w:hAnsi="Arial" w:cs="Arial"/>
        </w:rPr>
        <w:t xml:space="preserve"> courses). It allocated 24 percent</w:t>
      </w:r>
      <w:r w:rsidRPr="002F218D">
        <w:rPr>
          <w:rFonts w:ascii="Arial" w:hAnsi="Arial" w:cs="Arial"/>
        </w:rPr>
        <w:t xml:space="preserve"> of its funds to all garments related courses. These courses go beyond the basic industrial stitching machine operator course and include trainings on computer pattern design, fashion designing, pattern drafting and cutting, production planning and control, quality control in garments, knitting machine operator and apparel merchandizing. The aim of introducing these courses was to equip firms to become more competitive in the global market. </w:t>
      </w:r>
    </w:p>
    <w:p w14:paraId="2ACDF039" w14:textId="56C987C1" w:rsidR="005838D9" w:rsidRPr="002F218D" w:rsidRDefault="00461B4A" w:rsidP="002F218D">
      <w:pPr>
        <w:pStyle w:val="Body"/>
        <w:ind w:firstLine="0"/>
        <w:rPr>
          <w:rFonts w:ascii="Arial" w:hAnsi="Arial" w:cs="Arial"/>
          <w:sz w:val="24"/>
          <w:szCs w:val="24"/>
        </w:rPr>
      </w:pPr>
      <w:r w:rsidRPr="002F218D">
        <w:rPr>
          <w:rFonts w:ascii="Arial" w:hAnsi="Arial" w:cs="Arial"/>
          <w:sz w:val="24"/>
          <w:szCs w:val="24"/>
        </w:rPr>
        <w:t>With the introduction of this scheme, the number of students graduating from all garments related courses has incre</w:t>
      </w:r>
      <w:r w:rsidR="00AF520B" w:rsidRPr="002F218D">
        <w:rPr>
          <w:rFonts w:ascii="Arial" w:hAnsi="Arial" w:cs="Arial"/>
          <w:sz w:val="24"/>
          <w:szCs w:val="24"/>
        </w:rPr>
        <w:t>ased. In 2013-2014, before the “Skills for Garments”</w:t>
      </w:r>
      <w:r w:rsidRPr="002F218D">
        <w:rPr>
          <w:rFonts w:ascii="Arial" w:hAnsi="Arial" w:cs="Arial"/>
          <w:sz w:val="24"/>
          <w:szCs w:val="24"/>
        </w:rPr>
        <w:t xml:space="preserve"> scheme was launched, </w:t>
      </w:r>
      <w:r w:rsidR="008C7F4D" w:rsidRPr="002F218D">
        <w:rPr>
          <w:rFonts w:ascii="Arial" w:hAnsi="Arial" w:cs="Arial"/>
          <w:sz w:val="24"/>
          <w:szCs w:val="24"/>
        </w:rPr>
        <w:t>few</w:t>
      </w:r>
      <w:r w:rsidRPr="002F218D">
        <w:rPr>
          <w:rFonts w:ascii="Arial" w:hAnsi="Arial" w:cs="Arial"/>
          <w:sz w:val="24"/>
          <w:szCs w:val="24"/>
        </w:rPr>
        <w:t xml:space="preserve"> students </w:t>
      </w:r>
      <w:r w:rsidR="008C7F4D" w:rsidRPr="002F218D">
        <w:rPr>
          <w:rFonts w:ascii="Arial" w:hAnsi="Arial" w:cs="Arial"/>
          <w:sz w:val="24"/>
          <w:szCs w:val="24"/>
        </w:rPr>
        <w:t xml:space="preserve">were </w:t>
      </w:r>
      <w:r w:rsidRPr="002F218D">
        <w:rPr>
          <w:rFonts w:ascii="Arial" w:hAnsi="Arial" w:cs="Arial"/>
          <w:sz w:val="24"/>
          <w:szCs w:val="24"/>
        </w:rPr>
        <w:t xml:space="preserve">completing garments related courses. </w:t>
      </w:r>
      <w:r w:rsidR="008C7F4D" w:rsidRPr="002F218D">
        <w:rPr>
          <w:rFonts w:ascii="Arial" w:hAnsi="Arial" w:cs="Arial"/>
          <w:sz w:val="24"/>
          <w:szCs w:val="24"/>
        </w:rPr>
        <w:t>Since then</w:t>
      </w:r>
      <w:r w:rsidRPr="002F218D">
        <w:rPr>
          <w:rFonts w:ascii="Arial" w:hAnsi="Arial" w:cs="Arial"/>
          <w:sz w:val="24"/>
          <w:szCs w:val="24"/>
        </w:rPr>
        <w:t xml:space="preserve">, </w:t>
      </w:r>
      <w:r w:rsidR="008C7F4D" w:rsidRPr="002F218D">
        <w:rPr>
          <w:rFonts w:ascii="Arial" w:hAnsi="Arial" w:cs="Arial"/>
          <w:sz w:val="24"/>
          <w:szCs w:val="24"/>
        </w:rPr>
        <w:t>as t</w:t>
      </w:r>
      <w:r w:rsidR="00764ED6" w:rsidRPr="002F218D">
        <w:rPr>
          <w:rFonts w:ascii="Arial" w:hAnsi="Arial" w:cs="Arial"/>
          <w:sz w:val="24"/>
          <w:szCs w:val="24"/>
        </w:rPr>
        <w:t>able 3</w:t>
      </w:r>
      <w:r w:rsidR="008C7F4D" w:rsidRPr="002F218D">
        <w:rPr>
          <w:rFonts w:ascii="Arial" w:hAnsi="Arial" w:cs="Arial"/>
          <w:sz w:val="24"/>
          <w:szCs w:val="24"/>
        </w:rPr>
        <w:t xml:space="preserve"> below shows, </w:t>
      </w:r>
      <w:r w:rsidRPr="002F218D">
        <w:rPr>
          <w:rFonts w:ascii="Arial" w:hAnsi="Arial" w:cs="Arial"/>
          <w:sz w:val="24"/>
          <w:szCs w:val="24"/>
        </w:rPr>
        <w:t xml:space="preserve">the number of students graduating </w:t>
      </w:r>
      <w:r w:rsidR="008C7F4D" w:rsidRPr="002F218D">
        <w:rPr>
          <w:rFonts w:ascii="Arial" w:hAnsi="Arial" w:cs="Arial"/>
          <w:sz w:val="24"/>
          <w:szCs w:val="24"/>
        </w:rPr>
        <w:t xml:space="preserve">annually </w:t>
      </w:r>
      <w:r w:rsidRPr="002F218D">
        <w:rPr>
          <w:rFonts w:ascii="Arial" w:hAnsi="Arial" w:cs="Arial"/>
          <w:sz w:val="24"/>
          <w:szCs w:val="24"/>
        </w:rPr>
        <w:t xml:space="preserve">has increased to </w:t>
      </w:r>
      <w:r w:rsidR="008C7F4D" w:rsidRPr="002F218D">
        <w:rPr>
          <w:rFonts w:ascii="Arial" w:hAnsi="Arial" w:cs="Arial"/>
          <w:sz w:val="24"/>
          <w:szCs w:val="24"/>
        </w:rPr>
        <w:t>almost five thousand</w:t>
      </w:r>
      <w:r w:rsidRPr="002F218D">
        <w:rPr>
          <w:rFonts w:ascii="Arial" w:hAnsi="Arial" w:cs="Arial"/>
          <w:sz w:val="24"/>
          <w:szCs w:val="24"/>
        </w:rPr>
        <w:t xml:space="preserve">. </w:t>
      </w:r>
    </w:p>
    <w:p w14:paraId="39858B41" w14:textId="60322BC1" w:rsidR="00461B4A" w:rsidRPr="002F218D" w:rsidRDefault="00461B4A" w:rsidP="002F218D">
      <w:pPr>
        <w:pStyle w:val="Body"/>
        <w:ind w:firstLine="0"/>
        <w:rPr>
          <w:rFonts w:ascii="Arial" w:hAnsi="Arial" w:cs="Arial"/>
          <w:b/>
          <w:sz w:val="24"/>
          <w:szCs w:val="24"/>
        </w:rPr>
      </w:pPr>
      <w:r w:rsidRPr="002F218D">
        <w:rPr>
          <w:rFonts w:ascii="Arial" w:hAnsi="Arial" w:cs="Arial"/>
          <w:b/>
          <w:sz w:val="24"/>
          <w:szCs w:val="24"/>
        </w:rPr>
        <w:t xml:space="preserve">Table </w:t>
      </w:r>
      <w:r w:rsidR="00764ED6" w:rsidRPr="002F218D">
        <w:rPr>
          <w:rFonts w:ascii="Arial" w:hAnsi="Arial" w:cs="Arial"/>
          <w:b/>
          <w:sz w:val="24"/>
          <w:szCs w:val="24"/>
        </w:rPr>
        <w:t>3</w:t>
      </w:r>
      <w:r w:rsidRPr="002F218D">
        <w:rPr>
          <w:rFonts w:ascii="Arial" w:hAnsi="Arial" w:cs="Arial"/>
          <w:b/>
          <w:sz w:val="24"/>
          <w:szCs w:val="24"/>
        </w:rPr>
        <w:t>: Total individuals trained from garments related schemes</w:t>
      </w:r>
    </w:p>
    <w:tbl>
      <w:tblPr>
        <w:tblStyle w:val="LightShading"/>
        <w:tblW w:w="6045" w:type="dxa"/>
        <w:jc w:val="center"/>
        <w:tblLook w:val="04A0" w:firstRow="1" w:lastRow="0" w:firstColumn="1" w:lastColumn="0" w:noHBand="0" w:noVBand="1"/>
      </w:tblPr>
      <w:tblGrid>
        <w:gridCol w:w="2535"/>
        <w:gridCol w:w="3510"/>
      </w:tblGrid>
      <w:tr w:rsidR="00461B4A" w:rsidRPr="002F218D" w14:paraId="3843A931" w14:textId="77777777" w:rsidTr="00AF520B">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535" w:type="dxa"/>
            <w:shd w:val="clear" w:color="auto" w:fill="auto"/>
            <w:noWrap/>
            <w:hideMark/>
          </w:tcPr>
          <w:p w14:paraId="533C2091" w14:textId="77777777" w:rsidR="00461B4A" w:rsidRPr="002F218D" w:rsidRDefault="00461B4A" w:rsidP="002F218D">
            <w:pPr>
              <w:jc w:val="both"/>
              <w:rPr>
                <w:rFonts w:ascii="Arial" w:eastAsia="Times New Roman" w:hAnsi="Arial" w:cs="Arial"/>
                <w:bCs w:val="0"/>
                <w:color w:val="000000"/>
              </w:rPr>
            </w:pPr>
            <w:r w:rsidRPr="002F218D">
              <w:rPr>
                <w:rFonts w:ascii="Arial" w:eastAsia="Times New Roman" w:hAnsi="Arial" w:cs="Arial"/>
                <w:bCs w:val="0"/>
                <w:color w:val="000000"/>
              </w:rPr>
              <w:t>Year</w:t>
            </w:r>
          </w:p>
        </w:tc>
        <w:tc>
          <w:tcPr>
            <w:tcW w:w="3510" w:type="dxa"/>
            <w:shd w:val="clear" w:color="auto" w:fill="auto"/>
            <w:noWrap/>
            <w:hideMark/>
          </w:tcPr>
          <w:p w14:paraId="44BA405A" w14:textId="77777777" w:rsidR="00461B4A" w:rsidRPr="002F218D" w:rsidRDefault="00461B4A" w:rsidP="002F218D">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rPr>
            </w:pPr>
            <w:r w:rsidRPr="002F218D">
              <w:rPr>
                <w:rFonts w:ascii="Arial" w:eastAsia="Times New Roman" w:hAnsi="Arial" w:cs="Arial"/>
                <w:bCs w:val="0"/>
                <w:color w:val="000000"/>
              </w:rPr>
              <w:t>Total Trainees</w:t>
            </w:r>
          </w:p>
        </w:tc>
      </w:tr>
      <w:tr w:rsidR="00461B4A" w:rsidRPr="002F218D" w14:paraId="713F36C3" w14:textId="77777777" w:rsidTr="00AF52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535" w:type="dxa"/>
            <w:shd w:val="clear" w:color="auto" w:fill="auto"/>
            <w:noWrap/>
            <w:hideMark/>
          </w:tcPr>
          <w:p w14:paraId="16BE973E" w14:textId="77777777" w:rsidR="00461B4A" w:rsidRPr="002F218D" w:rsidRDefault="00461B4A" w:rsidP="002F218D">
            <w:pPr>
              <w:jc w:val="both"/>
              <w:rPr>
                <w:rFonts w:ascii="Arial" w:eastAsia="Times New Roman" w:hAnsi="Arial" w:cs="Arial"/>
                <w:b w:val="0"/>
                <w:bCs w:val="0"/>
                <w:color w:val="000000"/>
              </w:rPr>
            </w:pPr>
            <w:r w:rsidRPr="002F218D">
              <w:rPr>
                <w:rFonts w:ascii="Arial" w:eastAsia="Times New Roman" w:hAnsi="Arial" w:cs="Arial"/>
                <w:b w:val="0"/>
                <w:color w:val="000000"/>
              </w:rPr>
              <w:t>FY12-13</w:t>
            </w:r>
          </w:p>
        </w:tc>
        <w:tc>
          <w:tcPr>
            <w:tcW w:w="3510" w:type="dxa"/>
            <w:shd w:val="clear" w:color="auto" w:fill="auto"/>
            <w:noWrap/>
            <w:hideMark/>
          </w:tcPr>
          <w:p w14:paraId="28BCE238" w14:textId="77777777" w:rsidR="00461B4A" w:rsidRPr="002F218D" w:rsidRDefault="00461B4A" w:rsidP="002F218D">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rPr>
            </w:pPr>
            <w:r w:rsidRPr="002F218D">
              <w:rPr>
                <w:rFonts w:ascii="Arial" w:eastAsia="Times New Roman" w:hAnsi="Arial" w:cs="Arial"/>
                <w:color w:val="000000"/>
              </w:rPr>
              <w:t>118</w:t>
            </w:r>
          </w:p>
        </w:tc>
      </w:tr>
      <w:tr w:rsidR="00461B4A" w:rsidRPr="002F218D" w14:paraId="2D17F216" w14:textId="77777777" w:rsidTr="00AF520B">
        <w:trPr>
          <w:trHeight w:val="300"/>
          <w:jc w:val="center"/>
        </w:trPr>
        <w:tc>
          <w:tcPr>
            <w:cnfStyle w:val="001000000000" w:firstRow="0" w:lastRow="0" w:firstColumn="1" w:lastColumn="0" w:oddVBand="0" w:evenVBand="0" w:oddHBand="0" w:evenHBand="0" w:firstRowFirstColumn="0" w:firstRowLastColumn="0" w:lastRowFirstColumn="0" w:lastRowLastColumn="0"/>
            <w:tcW w:w="2535" w:type="dxa"/>
            <w:shd w:val="clear" w:color="auto" w:fill="auto"/>
            <w:noWrap/>
            <w:hideMark/>
          </w:tcPr>
          <w:p w14:paraId="2124CE6D" w14:textId="77777777" w:rsidR="00461B4A" w:rsidRPr="002F218D" w:rsidRDefault="00461B4A" w:rsidP="002F218D">
            <w:pPr>
              <w:jc w:val="both"/>
              <w:rPr>
                <w:rFonts w:ascii="Arial" w:eastAsia="Times New Roman" w:hAnsi="Arial" w:cs="Arial"/>
                <w:b w:val="0"/>
                <w:bCs w:val="0"/>
                <w:color w:val="000000"/>
              </w:rPr>
            </w:pPr>
            <w:r w:rsidRPr="002F218D">
              <w:rPr>
                <w:rFonts w:ascii="Arial" w:eastAsia="Times New Roman" w:hAnsi="Arial" w:cs="Arial"/>
                <w:b w:val="0"/>
                <w:color w:val="000000"/>
              </w:rPr>
              <w:t>FY13-14</w:t>
            </w:r>
          </w:p>
        </w:tc>
        <w:tc>
          <w:tcPr>
            <w:tcW w:w="3510" w:type="dxa"/>
            <w:shd w:val="clear" w:color="auto" w:fill="auto"/>
            <w:noWrap/>
            <w:hideMark/>
          </w:tcPr>
          <w:p w14:paraId="1C10018B" w14:textId="77777777" w:rsidR="00461B4A" w:rsidRPr="002F218D" w:rsidRDefault="00461B4A" w:rsidP="002F218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rPr>
            </w:pPr>
            <w:r w:rsidRPr="002F218D">
              <w:rPr>
                <w:rFonts w:ascii="Arial" w:eastAsia="Times New Roman" w:hAnsi="Arial" w:cs="Arial"/>
                <w:color w:val="000000"/>
              </w:rPr>
              <w:t>339</w:t>
            </w:r>
          </w:p>
        </w:tc>
      </w:tr>
      <w:tr w:rsidR="00461B4A" w:rsidRPr="002F218D" w14:paraId="08ED0FF4" w14:textId="77777777" w:rsidTr="00AF52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535" w:type="dxa"/>
            <w:shd w:val="clear" w:color="auto" w:fill="auto"/>
            <w:noWrap/>
            <w:hideMark/>
          </w:tcPr>
          <w:p w14:paraId="0AAEFF80" w14:textId="77777777" w:rsidR="00461B4A" w:rsidRPr="002F218D" w:rsidRDefault="00461B4A" w:rsidP="002F218D">
            <w:pPr>
              <w:jc w:val="both"/>
              <w:rPr>
                <w:rFonts w:ascii="Arial" w:eastAsia="Times New Roman" w:hAnsi="Arial" w:cs="Arial"/>
                <w:b w:val="0"/>
                <w:bCs w:val="0"/>
                <w:color w:val="000000"/>
              </w:rPr>
            </w:pPr>
            <w:r w:rsidRPr="002F218D">
              <w:rPr>
                <w:rFonts w:ascii="Arial" w:eastAsia="Times New Roman" w:hAnsi="Arial" w:cs="Arial"/>
                <w:b w:val="0"/>
                <w:color w:val="000000"/>
              </w:rPr>
              <w:t>FY14-15</w:t>
            </w:r>
          </w:p>
        </w:tc>
        <w:tc>
          <w:tcPr>
            <w:tcW w:w="3510" w:type="dxa"/>
            <w:shd w:val="clear" w:color="auto" w:fill="auto"/>
            <w:noWrap/>
            <w:hideMark/>
          </w:tcPr>
          <w:p w14:paraId="768C8C3E" w14:textId="77777777" w:rsidR="00461B4A" w:rsidRPr="002F218D" w:rsidRDefault="00461B4A" w:rsidP="002F218D">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rPr>
            </w:pPr>
            <w:r w:rsidRPr="002F218D">
              <w:rPr>
                <w:rFonts w:ascii="Arial" w:eastAsia="Times New Roman" w:hAnsi="Arial" w:cs="Arial"/>
                <w:color w:val="000000"/>
              </w:rPr>
              <w:t>4,793</w:t>
            </w:r>
          </w:p>
        </w:tc>
      </w:tr>
      <w:tr w:rsidR="00461B4A" w:rsidRPr="002F218D" w14:paraId="7005797B" w14:textId="77777777" w:rsidTr="00AF520B">
        <w:trPr>
          <w:trHeight w:val="300"/>
          <w:jc w:val="center"/>
        </w:trPr>
        <w:tc>
          <w:tcPr>
            <w:cnfStyle w:val="001000000000" w:firstRow="0" w:lastRow="0" w:firstColumn="1" w:lastColumn="0" w:oddVBand="0" w:evenVBand="0" w:oddHBand="0" w:evenHBand="0" w:firstRowFirstColumn="0" w:firstRowLastColumn="0" w:lastRowFirstColumn="0" w:lastRowLastColumn="0"/>
            <w:tcW w:w="2535" w:type="dxa"/>
            <w:shd w:val="clear" w:color="auto" w:fill="auto"/>
            <w:noWrap/>
            <w:hideMark/>
          </w:tcPr>
          <w:p w14:paraId="0989A6A3" w14:textId="77777777" w:rsidR="00461B4A" w:rsidRPr="002F218D" w:rsidRDefault="00461B4A" w:rsidP="002F218D">
            <w:pPr>
              <w:jc w:val="both"/>
              <w:rPr>
                <w:rFonts w:ascii="Arial" w:eastAsia="Times New Roman" w:hAnsi="Arial" w:cs="Arial"/>
                <w:b w:val="0"/>
                <w:bCs w:val="0"/>
                <w:color w:val="000000"/>
              </w:rPr>
            </w:pPr>
            <w:r w:rsidRPr="002F218D">
              <w:rPr>
                <w:rFonts w:ascii="Arial" w:eastAsia="Times New Roman" w:hAnsi="Arial" w:cs="Arial"/>
                <w:b w:val="0"/>
                <w:color w:val="000000"/>
              </w:rPr>
              <w:t>FY15-16</w:t>
            </w:r>
          </w:p>
        </w:tc>
        <w:tc>
          <w:tcPr>
            <w:tcW w:w="3510" w:type="dxa"/>
            <w:shd w:val="clear" w:color="auto" w:fill="auto"/>
            <w:noWrap/>
            <w:hideMark/>
          </w:tcPr>
          <w:p w14:paraId="00CA6807" w14:textId="77777777" w:rsidR="00461B4A" w:rsidRPr="002F218D" w:rsidRDefault="00461B4A" w:rsidP="002F218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rPr>
            </w:pPr>
            <w:r w:rsidRPr="002F218D">
              <w:rPr>
                <w:rFonts w:ascii="Arial" w:eastAsia="Times New Roman" w:hAnsi="Arial" w:cs="Arial"/>
                <w:color w:val="000000"/>
              </w:rPr>
              <w:t>4,885</w:t>
            </w:r>
          </w:p>
        </w:tc>
      </w:tr>
      <w:tr w:rsidR="00461B4A" w:rsidRPr="002F218D" w14:paraId="3291B072" w14:textId="77777777" w:rsidTr="00AF52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535" w:type="dxa"/>
            <w:shd w:val="clear" w:color="auto" w:fill="auto"/>
            <w:noWrap/>
            <w:hideMark/>
          </w:tcPr>
          <w:p w14:paraId="1D125295" w14:textId="77777777" w:rsidR="00461B4A" w:rsidRPr="002F218D" w:rsidRDefault="00461B4A" w:rsidP="002F218D">
            <w:pPr>
              <w:jc w:val="both"/>
              <w:rPr>
                <w:rFonts w:ascii="Arial" w:eastAsia="Times New Roman" w:hAnsi="Arial" w:cs="Arial"/>
                <w:bCs w:val="0"/>
                <w:color w:val="000000"/>
              </w:rPr>
            </w:pPr>
            <w:r w:rsidRPr="002F218D">
              <w:rPr>
                <w:rFonts w:ascii="Arial" w:eastAsia="Times New Roman" w:hAnsi="Arial" w:cs="Arial"/>
                <w:bCs w:val="0"/>
                <w:color w:val="000000"/>
              </w:rPr>
              <w:t>Total</w:t>
            </w:r>
          </w:p>
        </w:tc>
        <w:tc>
          <w:tcPr>
            <w:tcW w:w="3510" w:type="dxa"/>
            <w:shd w:val="clear" w:color="auto" w:fill="auto"/>
            <w:noWrap/>
            <w:hideMark/>
          </w:tcPr>
          <w:p w14:paraId="62F6D68C" w14:textId="77777777" w:rsidR="00461B4A" w:rsidRPr="002F218D" w:rsidRDefault="00461B4A" w:rsidP="002F218D">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rPr>
            </w:pPr>
            <w:r w:rsidRPr="002F218D">
              <w:rPr>
                <w:rFonts w:ascii="Arial" w:eastAsia="Times New Roman" w:hAnsi="Arial" w:cs="Arial"/>
                <w:b/>
                <w:bCs/>
                <w:color w:val="000000"/>
              </w:rPr>
              <w:t>10,135</w:t>
            </w:r>
          </w:p>
        </w:tc>
      </w:tr>
    </w:tbl>
    <w:p w14:paraId="1A2ADB5C" w14:textId="77777777" w:rsidR="00461B4A" w:rsidRPr="002F218D" w:rsidRDefault="00461B4A" w:rsidP="002F218D">
      <w:pPr>
        <w:jc w:val="both"/>
        <w:rPr>
          <w:rFonts w:ascii="Arial" w:eastAsia="Times New Roman" w:hAnsi="Arial" w:cs="Arial"/>
          <w:spacing w:val="-2"/>
        </w:rPr>
      </w:pPr>
    </w:p>
    <w:p w14:paraId="792E1902" w14:textId="77777777" w:rsidR="00461B4A" w:rsidRPr="002F218D" w:rsidRDefault="00461B4A" w:rsidP="002F218D">
      <w:pPr>
        <w:jc w:val="both"/>
        <w:rPr>
          <w:rFonts w:ascii="Arial" w:hAnsi="Arial" w:cs="Arial"/>
        </w:rPr>
      </w:pPr>
      <w:r w:rsidRPr="002F218D">
        <w:rPr>
          <w:rFonts w:ascii="Arial" w:hAnsi="Arial" w:cs="Arial"/>
        </w:rPr>
        <w:t xml:space="preserve">PSDF initially started skills training in southern Punjab, particularly in Bahawalpur, </w:t>
      </w:r>
      <w:proofErr w:type="spellStart"/>
      <w:r w:rsidRPr="002F218D">
        <w:rPr>
          <w:rFonts w:ascii="Arial" w:hAnsi="Arial" w:cs="Arial"/>
        </w:rPr>
        <w:t>Bahawalnagar</w:t>
      </w:r>
      <w:proofErr w:type="spellEnd"/>
      <w:r w:rsidRPr="002F218D">
        <w:rPr>
          <w:rFonts w:ascii="Arial" w:hAnsi="Arial" w:cs="Arial"/>
        </w:rPr>
        <w:t xml:space="preserve">, </w:t>
      </w:r>
      <w:proofErr w:type="spellStart"/>
      <w:r w:rsidRPr="002F218D">
        <w:rPr>
          <w:rFonts w:ascii="Arial" w:hAnsi="Arial" w:cs="Arial"/>
        </w:rPr>
        <w:t>Lodhran</w:t>
      </w:r>
      <w:proofErr w:type="spellEnd"/>
      <w:r w:rsidRPr="002F218D">
        <w:rPr>
          <w:rFonts w:ascii="Arial" w:hAnsi="Arial" w:cs="Arial"/>
        </w:rPr>
        <w:t xml:space="preserve"> and </w:t>
      </w:r>
      <w:proofErr w:type="spellStart"/>
      <w:r w:rsidRPr="002F218D">
        <w:rPr>
          <w:rFonts w:ascii="Arial" w:hAnsi="Arial" w:cs="Arial"/>
        </w:rPr>
        <w:t>Muzafargar</w:t>
      </w:r>
      <w:proofErr w:type="spellEnd"/>
      <w:r w:rsidRPr="002F218D">
        <w:rPr>
          <w:rFonts w:ascii="Arial" w:hAnsi="Arial" w:cs="Arial"/>
        </w:rPr>
        <w:t xml:space="preserve"> in </w:t>
      </w:r>
      <w:r w:rsidR="00AF520B" w:rsidRPr="002F218D">
        <w:rPr>
          <w:rFonts w:ascii="Arial" w:hAnsi="Arial" w:cs="Arial"/>
        </w:rPr>
        <w:t>2012-13 and 2013-14</w:t>
      </w:r>
      <w:r w:rsidRPr="002F218D">
        <w:rPr>
          <w:rFonts w:ascii="Arial" w:hAnsi="Arial" w:cs="Arial"/>
        </w:rPr>
        <w:t xml:space="preserve">. As the total number of trainees from all courses was low, it was also low for garments related courses. When the skills for garments scheme </w:t>
      </w:r>
      <w:r w:rsidR="008C7F4D" w:rsidRPr="002F218D">
        <w:rPr>
          <w:rFonts w:ascii="Arial" w:hAnsi="Arial" w:cs="Arial"/>
        </w:rPr>
        <w:t xml:space="preserve">was </w:t>
      </w:r>
      <w:r w:rsidRPr="002F218D">
        <w:rPr>
          <w:rFonts w:ascii="Arial" w:hAnsi="Arial" w:cs="Arial"/>
        </w:rPr>
        <w:t>started</w:t>
      </w:r>
      <w:r w:rsidR="00AE59FB" w:rsidRPr="002F218D">
        <w:rPr>
          <w:rFonts w:ascii="Arial" w:hAnsi="Arial" w:cs="Arial"/>
        </w:rPr>
        <w:t xml:space="preserve"> in </w:t>
      </w:r>
      <w:r w:rsidR="00AF520B" w:rsidRPr="002F218D">
        <w:rPr>
          <w:rFonts w:ascii="Arial" w:hAnsi="Arial" w:cs="Arial"/>
        </w:rPr>
        <w:t>2014-15</w:t>
      </w:r>
      <w:r w:rsidRPr="002F218D">
        <w:rPr>
          <w:rFonts w:ascii="Arial" w:hAnsi="Arial" w:cs="Arial"/>
        </w:rPr>
        <w:t xml:space="preserve">, PSDF expanded to Lahore and Faisalabad, the two hubs for garments industry. </w:t>
      </w:r>
      <w:r w:rsidR="00AE59FB" w:rsidRPr="002F218D">
        <w:rPr>
          <w:rFonts w:ascii="Arial" w:hAnsi="Arial" w:cs="Arial"/>
        </w:rPr>
        <w:t xml:space="preserve">As a result </w:t>
      </w:r>
      <w:r w:rsidRPr="002F218D">
        <w:rPr>
          <w:rFonts w:ascii="Arial" w:hAnsi="Arial" w:cs="Arial"/>
        </w:rPr>
        <w:t xml:space="preserve">there was increased demand for garments related trades, which raised the pool of trainees. However, this pool plateaued in </w:t>
      </w:r>
      <w:r w:rsidR="00AF520B" w:rsidRPr="002F218D">
        <w:rPr>
          <w:rFonts w:ascii="Arial" w:hAnsi="Arial" w:cs="Arial"/>
        </w:rPr>
        <w:t xml:space="preserve">2015-16. PSDF argues that this was </w:t>
      </w:r>
      <w:r w:rsidRPr="002F218D">
        <w:rPr>
          <w:rFonts w:ascii="Arial" w:hAnsi="Arial" w:cs="Arial"/>
        </w:rPr>
        <w:t xml:space="preserve">due to lack of expansion </w:t>
      </w:r>
      <w:r w:rsidR="00AE59FB" w:rsidRPr="002F218D">
        <w:rPr>
          <w:rFonts w:ascii="Arial" w:hAnsi="Arial" w:cs="Arial"/>
        </w:rPr>
        <w:t xml:space="preserve">to </w:t>
      </w:r>
      <w:r w:rsidRPr="002F218D">
        <w:rPr>
          <w:rFonts w:ascii="Arial" w:hAnsi="Arial" w:cs="Arial"/>
        </w:rPr>
        <w:t>other cities</w:t>
      </w:r>
      <w:r w:rsidR="00AF520B" w:rsidRPr="002F218D">
        <w:rPr>
          <w:rFonts w:ascii="Arial" w:hAnsi="Arial" w:cs="Arial"/>
        </w:rPr>
        <w:t>. I</w:t>
      </w:r>
      <w:r w:rsidRPr="002F218D">
        <w:rPr>
          <w:rFonts w:ascii="Arial" w:hAnsi="Arial" w:cs="Arial"/>
        </w:rPr>
        <w:t>t is now expanding to all citie</w:t>
      </w:r>
      <w:r w:rsidR="00AF520B" w:rsidRPr="002F218D">
        <w:rPr>
          <w:rFonts w:ascii="Arial" w:hAnsi="Arial" w:cs="Arial"/>
        </w:rPr>
        <w:t xml:space="preserve">s of Punjab, including Sialkot. </w:t>
      </w:r>
      <w:r w:rsidR="007B1916" w:rsidRPr="002F218D">
        <w:rPr>
          <w:rFonts w:ascii="Arial" w:hAnsi="Arial" w:cs="Arial"/>
        </w:rPr>
        <w:t xml:space="preserve">In Sialkot, training providers have not yet penetrated the market, thus, firms in Sialkot train workers on their </w:t>
      </w:r>
      <w:r w:rsidR="007B1916" w:rsidRPr="002F218D">
        <w:rPr>
          <w:rFonts w:ascii="Arial" w:hAnsi="Arial" w:cs="Arial"/>
        </w:rPr>
        <w:lastRenderedPageBreak/>
        <w:t>own or rely on workers travelling from other areas. Moreover, acquiring skilled workers for sportswear is difficult, since it requires a different skill set. Therefore, PSDF’s entry in Sialkot will address these issues and help them reach their</w:t>
      </w:r>
      <w:r w:rsidRPr="002F218D">
        <w:rPr>
          <w:rFonts w:ascii="Arial" w:hAnsi="Arial" w:cs="Arial"/>
        </w:rPr>
        <w:t xml:space="preserve"> target </w:t>
      </w:r>
      <w:r w:rsidR="007B1916" w:rsidRPr="002F218D">
        <w:rPr>
          <w:rFonts w:ascii="Arial" w:hAnsi="Arial" w:cs="Arial"/>
        </w:rPr>
        <w:t>of</w:t>
      </w:r>
      <w:r w:rsidR="00AE59FB" w:rsidRPr="002F218D">
        <w:rPr>
          <w:rFonts w:ascii="Arial" w:hAnsi="Arial" w:cs="Arial"/>
        </w:rPr>
        <w:t xml:space="preserve"> </w:t>
      </w:r>
      <w:r w:rsidRPr="002F218D">
        <w:rPr>
          <w:rFonts w:ascii="Arial" w:hAnsi="Arial" w:cs="Arial"/>
        </w:rPr>
        <w:t xml:space="preserve">10,000 </w:t>
      </w:r>
      <w:r w:rsidR="00AE59FB" w:rsidRPr="002F218D">
        <w:rPr>
          <w:rFonts w:ascii="Arial" w:hAnsi="Arial" w:cs="Arial"/>
        </w:rPr>
        <w:t xml:space="preserve">trainees in garments related </w:t>
      </w:r>
      <w:r w:rsidRPr="002F218D">
        <w:rPr>
          <w:rFonts w:ascii="Arial" w:hAnsi="Arial" w:cs="Arial"/>
        </w:rPr>
        <w:t>skills</w:t>
      </w:r>
      <w:r w:rsidR="00AF520B" w:rsidRPr="002F218D">
        <w:rPr>
          <w:rFonts w:ascii="Arial" w:hAnsi="Arial" w:cs="Arial"/>
        </w:rPr>
        <w:t xml:space="preserve"> in 20</w:t>
      </w:r>
      <w:r w:rsidR="00AE59FB" w:rsidRPr="002F218D">
        <w:rPr>
          <w:rFonts w:ascii="Arial" w:hAnsi="Arial" w:cs="Arial"/>
        </w:rPr>
        <w:t>16-17</w:t>
      </w:r>
      <w:r w:rsidRPr="002F218D">
        <w:rPr>
          <w:rFonts w:ascii="Arial" w:hAnsi="Arial" w:cs="Arial"/>
        </w:rPr>
        <w:t>.</w:t>
      </w:r>
    </w:p>
    <w:p w14:paraId="78825197" w14:textId="77777777" w:rsidR="00461B4A" w:rsidRPr="002F218D" w:rsidRDefault="00461B4A" w:rsidP="002F218D">
      <w:pPr>
        <w:pStyle w:val="Body"/>
        <w:ind w:firstLine="0"/>
        <w:rPr>
          <w:rFonts w:ascii="Arial" w:hAnsi="Arial" w:cs="Arial"/>
          <w:sz w:val="24"/>
          <w:szCs w:val="24"/>
        </w:rPr>
      </w:pPr>
      <w:r w:rsidRPr="002F218D">
        <w:rPr>
          <w:rFonts w:ascii="Arial" w:hAnsi="Arial" w:cs="Arial"/>
          <w:sz w:val="24"/>
          <w:szCs w:val="24"/>
        </w:rPr>
        <w:t xml:space="preserve">Another reason given by PSDF for </w:t>
      </w:r>
      <w:r w:rsidR="00AE59FB" w:rsidRPr="002F218D">
        <w:rPr>
          <w:rFonts w:ascii="Arial" w:hAnsi="Arial" w:cs="Arial"/>
          <w:sz w:val="24"/>
          <w:szCs w:val="24"/>
        </w:rPr>
        <w:t xml:space="preserve">slowdown in the process of </w:t>
      </w:r>
      <w:r w:rsidRPr="002F218D">
        <w:rPr>
          <w:rFonts w:ascii="Arial" w:hAnsi="Arial" w:cs="Arial"/>
          <w:sz w:val="24"/>
          <w:szCs w:val="24"/>
        </w:rPr>
        <w:t xml:space="preserve">scaling up </w:t>
      </w:r>
      <w:r w:rsidR="00AE59FB" w:rsidRPr="002F218D">
        <w:rPr>
          <w:rFonts w:ascii="Arial" w:hAnsi="Arial" w:cs="Arial"/>
          <w:sz w:val="24"/>
          <w:szCs w:val="24"/>
        </w:rPr>
        <w:t xml:space="preserve">was the </w:t>
      </w:r>
      <w:r w:rsidRPr="002F218D">
        <w:rPr>
          <w:rFonts w:ascii="Arial" w:hAnsi="Arial" w:cs="Arial"/>
          <w:sz w:val="24"/>
          <w:szCs w:val="24"/>
        </w:rPr>
        <w:t xml:space="preserve">hesitation of firms to become Training Service Providers (TSPs). While all relevant institutes are being used as TSPs, private sector participation is low. Initially, only PRGTII and TEVTA were offering limited garments related skills. However, the industry did not feel that the quality of their trainings was up to the required standards. Thus, when PSDF entered the market, they had to fight against this stigma associated with existing government training provision. The industry did not want to participate in their scheme. So very few TSPs from the industry came on board initially. Firms’ hesitation also stemmed from their unwillingness to go through the bidding process and the lack of confidence in receiving long term funding. Furthermore, for some firms as long as they were located in an area where skilled </w:t>
      </w:r>
      <w:proofErr w:type="spellStart"/>
      <w:r w:rsidRPr="002F218D">
        <w:rPr>
          <w:rFonts w:ascii="Arial" w:hAnsi="Arial" w:cs="Arial"/>
          <w:sz w:val="24"/>
          <w:szCs w:val="24"/>
        </w:rPr>
        <w:t>labour</w:t>
      </w:r>
      <w:proofErr w:type="spellEnd"/>
      <w:r w:rsidRPr="002F218D">
        <w:rPr>
          <w:rFonts w:ascii="Arial" w:hAnsi="Arial" w:cs="Arial"/>
          <w:sz w:val="24"/>
          <w:szCs w:val="24"/>
        </w:rPr>
        <w:t xml:space="preserve"> was readily available, on-job training was sufficient and they saw no need to become a TSP. </w:t>
      </w:r>
    </w:p>
    <w:p w14:paraId="3A811567" w14:textId="4B23B7BA" w:rsidR="00461B4A" w:rsidRPr="002F218D" w:rsidRDefault="00461B4A" w:rsidP="002F218D">
      <w:pPr>
        <w:jc w:val="both"/>
        <w:rPr>
          <w:rFonts w:ascii="Arial" w:hAnsi="Arial" w:cs="Arial"/>
        </w:rPr>
      </w:pPr>
      <w:r w:rsidRPr="002F218D">
        <w:rPr>
          <w:rFonts w:ascii="Arial" w:hAnsi="Arial" w:cs="Arial"/>
        </w:rPr>
        <w:t xml:space="preserve">Overall, the feedback from firms on </w:t>
      </w:r>
      <w:r w:rsidR="00AF520B" w:rsidRPr="002F218D">
        <w:rPr>
          <w:rFonts w:ascii="Arial" w:hAnsi="Arial" w:cs="Arial"/>
        </w:rPr>
        <w:t xml:space="preserve">the Skills for Garments scheme </w:t>
      </w:r>
      <w:r w:rsidRPr="002F218D">
        <w:rPr>
          <w:rFonts w:ascii="Arial" w:hAnsi="Arial" w:cs="Arial"/>
        </w:rPr>
        <w:t>col</w:t>
      </w:r>
      <w:r w:rsidR="00AF520B" w:rsidRPr="002F218D">
        <w:rPr>
          <w:rFonts w:ascii="Arial" w:hAnsi="Arial" w:cs="Arial"/>
        </w:rPr>
        <w:t>lected in Phase II of the study remains</w:t>
      </w:r>
      <w:r w:rsidRPr="002F218D">
        <w:rPr>
          <w:rFonts w:ascii="Arial" w:hAnsi="Arial" w:cs="Arial"/>
        </w:rPr>
        <w:t xml:space="preserve"> mixed. While many firms see val</w:t>
      </w:r>
      <w:r w:rsidR="00AF520B" w:rsidRPr="002F218D">
        <w:rPr>
          <w:rFonts w:ascii="Arial" w:hAnsi="Arial" w:cs="Arial"/>
        </w:rPr>
        <w:t xml:space="preserve">ue in the program, others </w:t>
      </w:r>
      <w:r w:rsidR="00764ED6" w:rsidRPr="002F218D">
        <w:rPr>
          <w:rFonts w:ascii="Arial" w:hAnsi="Arial" w:cs="Arial"/>
        </w:rPr>
        <w:t>felt more</w:t>
      </w:r>
      <w:r w:rsidR="00AF520B" w:rsidRPr="002F218D">
        <w:rPr>
          <w:rFonts w:ascii="Arial" w:hAnsi="Arial" w:cs="Arial"/>
        </w:rPr>
        <w:t xml:space="preserve"> needed</w:t>
      </w:r>
      <w:r w:rsidR="0014344D" w:rsidRPr="002F218D">
        <w:rPr>
          <w:rFonts w:ascii="Arial" w:hAnsi="Arial" w:cs="Arial"/>
        </w:rPr>
        <w:t xml:space="preserve"> to be done for training to contribute</w:t>
      </w:r>
      <w:r w:rsidR="00AF520B" w:rsidRPr="002F218D">
        <w:rPr>
          <w:rFonts w:ascii="Arial" w:hAnsi="Arial" w:cs="Arial"/>
        </w:rPr>
        <w:t xml:space="preserve"> to product improvement. </w:t>
      </w:r>
      <w:r w:rsidRPr="002F218D">
        <w:rPr>
          <w:rFonts w:ascii="Arial" w:hAnsi="Arial" w:cs="Arial"/>
        </w:rPr>
        <w:t xml:space="preserve">Skills related to new fashion trends are not available and </w:t>
      </w:r>
      <w:r w:rsidR="000D585A" w:rsidRPr="002F218D">
        <w:rPr>
          <w:rFonts w:ascii="Arial" w:hAnsi="Arial" w:cs="Arial"/>
        </w:rPr>
        <w:t>PSDF trainings need</w:t>
      </w:r>
      <w:r w:rsidR="0014344D" w:rsidRPr="002F218D">
        <w:rPr>
          <w:rFonts w:ascii="Arial" w:hAnsi="Arial" w:cs="Arial"/>
        </w:rPr>
        <w:t xml:space="preserve"> to focus on</w:t>
      </w:r>
      <w:r w:rsidRPr="002F218D">
        <w:rPr>
          <w:rFonts w:ascii="Arial" w:hAnsi="Arial" w:cs="Arial"/>
        </w:rPr>
        <w:t xml:space="preserve"> </w:t>
      </w:r>
      <w:r w:rsidR="000D585A" w:rsidRPr="002F218D">
        <w:rPr>
          <w:rFonts w:ascii="Arial" w:hAnsi="Arial" w:cs="Arial"/>
        </w:rPr>
        <w:t xml:space="preserve">introducing these </w:t>
      </w:r>
      <w:r w:rsidRPr="002F218D">
        <w:rPr>
          <w:rFonts w:ascii="Arial" w:hAnsi="Arial" w:cs="Arial"/>
        </w:rPr>
        <w:t xml:space="preserve">skills. </w:t>
      </w:r>
      <w:r w:rsidR="000D585A" w:rsidRPr="002F218D">
        <w:rPr>
          <w:rFonts w:ascii="Arial" w:hAnsi="Arial" w:cs="Arial"/>
        </w:rPr>
        <w:t>This will allow</w:t>
      </w:r>
      <w:r w:rsidRPr="002F218D">
        <w:rPr>
          <w:rFonts w:ascii="Arial" w:hAnsi="Arial" w:cs="Arial"/>
        </w:rPr>
        <w:t xml:space="preserve"> innovative techniques to deve</w:t>
      </w:r>
      <w:r w:rsidR="00AF520B" w:rsidRPr="002F218D">
        <w:rPr>
          <w:rFonts w:ascii="Arial" w:hAnsi="Arial" w:cs="Arial"/>
        </w:rPr>
        <w:t>lop more complex and</w:t>
      </w:r>
      <w:r w:rsidR="00401082" w:rsidRPr="002F218D">
        <w:rPr>
          <w:rFonts w:ascii="Arial" w:hAnsi="Arial" w:cs="Arial"/>
        </w:rPr>
        <w:t xml:space="preserve"> higher value addition products</w:t>
      </w:r>
      <w:r w:rsidR="0014344D" w:rsidRPr="002F218D">
        <w:rPr>
          <w:rFonts w:ascii="Arial" w:hAnsi="Arial" w:cs="Arial"/>
        </w:rPr>
        <w:t xml:space="preserve">. </w:t>
      </w:r>
      <w:r w:rsidRPr="002F218D">
        <w:rPr>
          <w:rFonts w:ascii="Arial" w:hAnsi="Arial" w:cs="Arial"/>
        </w:rPr>
        <w:t>PSDF</w:t>
      </w:r>
      <w:r w:rsidR="00401082" w:rsidRPr="002F218D">
        <w:rPr>
          <w:rFonts w:ascii="Arial" w:hAnsi="Arial" w:cs="Arial"/>
        </w:rPr>
        <w:t xml:space="preserve"> management states that it</w:t>
      </w:r>
      <w:r w:rsidRPr="002F218D">
        <w:rPr>
          <w:rFonts w:ascii="Arial" w:hAnsi="Arial" w:cs="Arial"/>
        </w:rPr>
        <w:t xml:space="preserve"> is open to initiating new cou</w:t>
      </w:r>
      <w:r w:rsidR="00401082" w:rsidRPr="002F218D">
        <w:rPr>
          <w:rFonts w:ascii="Arial" w:hAnsi="Arial" w:cs="Arial"/>
        </w:rPr>
        <w:t>rses based on demand from firms.</w:t>
      </w:r>
    </w:p>
    <w:p w14:paraId="051EDA87" w14:textId="0F0370DA" w:rsidR="00461B4A" w:rsidRPr="002F218D" w:rsidRDefault="005931FD" w:rsidP="002F218D">
      <w:pPr>
        <w:pStyle w:val="Body"/>
        <w:ind w:firstLine="0"/>
        <w:rPr>
          <w:rFonts w:ascii="Arial" w:hAnsi="Arial" w:cs="Arial"/>
          <w:sz w:val="24"/>
          <w:szCs w:val="24"/>
        </w:rPr>
      </w:pPr>
      <w:r>
        <w:rPr>
          <w:rFonts w:ascii="Arial" w:hAnsi="Arial" w:cs="Arial"/>
          <w:b/>
          <w:noProof/>
          <w:sz w:val="24"/>
          <w:szCs w:val="24"/>
        </w:rPr>
        <w:pict w14:anchorId="2DC1F66C">
          <v:shape id="Text Box 2" o:spid="_x0000_s1034" type="#_x0000_t202" style="position:absolute;left:0;text-align:left;margin-left:9pt;margin-top:165.5pt;width:396pt;height:252.85pt;z-index:25165926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" fillcolor="white [3201]" strokecolor="#4f81bd [3204]" strokeweight="2pt">
            <v:textbox style="mso-next-textbox:#Text Box 2">
              <w:txbxContent>
                <w:p w14:paraId="70E2A255" w14:textId="77777777" w:rsidR="002F218D" w:rsidRPr="00AF520B" w:rsidRDefault="002F218D" w:rsidP="00AF520B">
                  <w:pPr>
                    <w:pStyle w:val="ListParagraph"/>
                    <w:ind w:left="360" w:right="221"/>
                    <w:jc w:val="both"/>
                    <w:rPr>
                      <w:rFonts w:ascii="Calibri" w:hAnsi="Calibri" w:cs="Times New Roman"/>
                      <w:b/>
                      <w:sz w:val="22"/>
                      <w:szCs w:val="22"/>
                    </w:rPr>
                  </w:pPr>
                </w:p>
                <w:p w14:paraId="417A91E9" w14:textId="77777777" w:rsidR="002F218D" w:rsidRPr="00AF520B" w:rsidRDefault="002F218D" w:rsidP="00AF520B">
                  <w:pPr>
                    <w:pStyle w:val="ListParagraph"/>
                    <w:ind w:left="360" w:right="221"/>
                    <w:jc w:val="both"/>
                    <w:rPr>
                      <w:rFonts w:ascii="Calibri" w:hAnsi="Calibri" w:cs="Times New Roman"/>
                      <w:b/>
                      <w:sz w:val="22"/>
                      <w:szCs w:val="22"/>
                    </w:rPr>
                  </w:pPr>
                  <w:r>
                    <w:rPr>
                      <w:rFonts w:ascii="Calibri" w:hAnsi="Calibri" w:cs="Times New Roman"/>
                      <w:b/>
                      <w:sz w:val="22"/>
                      <w:szCs w:val="22"/>
                    </w:rPr>
                    <w:t>A Firm’s E</w:t>
                  </w:r>
                  <w:r w:rsidRPr="00AF520B">
                    <w:rPr>
                      <w:rFonts w:ascii="Calibri" w:hAnsi="Calibri" w:cs="Times New Roman"/>
                      <w:b/>
                      <w:sz w:val="22"/>
                      <w:szCs w:val="22"/>
                    </w:rPr>
                    <w:t>xperience with PSDF</w:t>
                  </w:r>
                </w:p>
                <w:p w14:paraId="163C7B61" w14:textId="77777777" w:rsidR="002F218D" w:rsidRPr="00AF520B" w:rsidRDefault="002F218D" w:rsidP="00AF520B">
                  <w:pPr>
                    <w:pStyle w:val="ListParagraph"/>
                    <w:ind w:left="360" w:right="221"/>
                    <w:jc w:val="both"/>
                    <w:rPr>
                      <w:rFonts w:ascii="Calibri" w:hAnsi="Calibri" w:cs="Times New Roman"/>
                      <w:sz w:val="22"/>
                      <w:szCs w:val="22"/>
                    </w:rPr>
                  </w:pPr>
                  <w:r w:rsidRPr="00AF520B">
                    <w:rPr>
                      <w:rFonts w:ascii="Calibri" w:hAnsi="Calibri" w:cs="Times New Roman"/>
                      <w:sz w:val="22"/>
                      <w:szCs w:val="22"/>
                    </w:rPr>
                    <w:t xml:space="preserve"> </w:t>
                  </w:r>
                </w:p>
                <w:p w14:paraId="2955E2A6" w14:textId="468B4057" w:rsidR="002F218D" w:rsidRPr="00AF520B" w:rsidRDefault="002F218D" w:rsidP="00AF520B">
                  <w:pPr>
                    <w:pStyle w:val="ListParagraph"/>
                    <w:ind w:left="360" w:right="221"/>
                    <w:jc w:val="both"/>
                    <w:rPr>
                      <w:rFonts w:ascii="Calibri" w:hAnsi="Calibri" w:cs="Times New Roman"/>
                      <w:sz w:val="22"/>
                      <w:szCs w:val="22"/>
                    </w:rPr>
                  </w:pPr>
                  <w:r>
                    <w:rPr>
                      <w:rFonts w:ascii="Calibri" w:hAnsi="Calibri" w:cs="Times New Roman"/>
                      <w:sz w:val="22"/>
                      <w:szCs w:val="22"/>
                    </w:rPr>
                    <w:t>According to firm L9</w:t>
                  </w:r>
                  <w:r w:rsidRPr="00AF520B">
                    <w:rPr>
                      <w:rFonts w:ascii="Calibri" w:hAnsi="Calibri" w:cs="Times New Roman"/>
                      <w:sz w:val="22"/>
                      <w:szCs w:val="22"/>
                    </w:rPr>
                    <w:t>, a large knitwear firm in Lahore and an initial VTI with PSDF, some changes are needed for a more rewarding partnership with PSDF. PSDF imposes a minimum require</w:t>
                  </w:r>
                  <w:r>
                    <w:rPr>
                      <w:rFonts w:ascii="Calibri" w:hAnsi="Calibri" w:cs="Times New Roman"/>
                      <w:sz w:val="22"/>
                      <w:szCs w:val="22"/>
                    </w:rPr>
                    <w:t>ment of 3 months’ training. This firm</w:t>
                  </w:r>
                  <w:r w:rsidRPr="00AF520B">
                    <w:rPr>
                      <w:rFonts w:ascii="Calibri" w:hAnsi="Calibri" w:cs="Times New Roman"/>
                      <w:sz w:val="22"/>
                      <w:szCs w:val="22"/>
                    </w:rPr>
                    <w:t xml:space="preserve"> generally takes up to a month to train the </w:t>
                  </w:r>
                  <w:proofErr w:type="spellStart"/>
                  <w:r w:rsidRPr="00AF520B">
                    <w:rPr>
                      <w:rFonts w:ascii="Calibri" w:hAnsi="Calibri" w:cs="Times New Roman"/>
                      <w:sz w:val="22"/>
                      <w:szCs w:val="22"/>
                    </w:rPr>
                    <w:t>labour</w:t>
                  </w:r>
                  <w:proofErr w:type="spellEnd"/>
                  <w:r w:rsidRPr="00AF520B">
                    <w:rPr>
                      <w:rFonts w:ascii="Calibri" w:hAnsi="Calibri" w:cs="Times New Roman"/>
                      <w:sz w:val="22"/>
                      <w:szCs w:val="22"/>
                    </w:rPr>
                    <w:t xml:space="preserve"> itself. Furthermore, the stipend offered by PSDF was insufficient for a firm that has to comply with minimum wage law. This meant that about 40% of the cost had to be covered by the firm itself. In terms </w:t>
                  </w:r>
                  <w:r>
                    <w:rPr>
                      <w:rFonts w:ascii="Calibri" w:hAnsi="Calibri" w:cs="Times New Roman"/>
                      <w:sz w:val="22"/>
                      <w:szCs w:val="22"/>
                    </w:rPr>
                    <w:t>of the curriculum, firm L9</w:t>
                  </w:r>
                  <w:r w:rsidRPr="00AF520B">
                    <w:rPr>
                      <w:rFonts w:ascii="Calibri" w:hAnsi="Calibri" w:cs="Times New Roman"/>
                      <w:sz w:val="22"/>
                      <w:szCs w:val="22"/>
                    </w:rPr>
                    <w:t xml:space="preserve"> should have the flexibility to choose the courses best suited to its needs. </w:t>
                  </w:r>
                </w:p>
                <w:p w14:paraId="5EE4CCCD" w14:textId="77777777" w:rsidR="002F218D" w:rsidRPr="00AF520B" w:rsidRDefault="002F218D" w:rsidP="00AF520B">
                  <w:pPr>
                    <w:pStyle w:val="ListParagraph"/>
                    <w:ind w:left="360" w:right="221"/>
                    <w:jc w:val="both"/>
                    <w:rPr>
                      <w:rFonts w:ascii="Calibri" w:hAnsi="Calibri" w:cs="Times New Roman"/>
                      <w:sz w:val="22"/>
                      <w:szCs w:val="22"/>
                    </w:rPr>
                  </w:pPr>
                </w:p>
                <w:p w14:paraId="0A91ADCA" w14:textId="2936F436" w:rsidR="002F218D" w:rsidRPr="00AF520B" w:rsidRDefault="002F218D" w:rsidP="00AF520B">
                  <w:pPr>
                    <w:pStyle w:val="ListParagraph"/>
                    <w:ind w:left="360" w:right="221"/>
                    <w:jc w:val="both"/>
                    <w:rPr>
                      <w:rFonts w:ascii="Calibri" w:hAnsi="Calibri" w:cs="Times New Roman"/>
                      <w:sz w:val="22"/>
                      <w:szCs w:val="22"/>
                    </w:rPr>
                  </w:pPr>
                  <w:r w:rsidRPr="00AF520B">
                    <w:rPr>
                      <w:rFonts w:ascii="Calibri" w:hAnsi="Calibri" w:cs="Times New Roman"/>
                      <w:sz w:val="22"/>
                      <w:szCs w:val="22"/>
                    </w:rPr>
                    <w:t>PSDF is cu</w:t>
                  </w:r>
                  <w:r>
                    <w:rPr>
                      <w:rFonts w:ascii="Calibri" w:hAnsi="Calibri" w:cs="Times New Roman"/>
                      <w:sz w:val="22"/>
                      <w:szCs w:val="22"/>
                    </w:rPr>
                    <w:t>rrently talking to firm L9</w:t>
                  </w:r>
                  <w:r w:rsidRPr="00AF520B">
                    <w:rPr>
                      <w:rFonts w:ascii="Calibri" w:hAnsi="Calibri" w:cs="Times New Roman"/>
                      <w:sz w:val="22"/>
                      <w:szCs w:val="22"/>
                    </w:rPr>
                    <w:t xml:space="preserve"> in order to address their concerns. With regards to the period of training, PSDF has designed the general terms in a way that can be applicable for all types of training. Hence, it suggests one month for classroom training and two months for on the job training. PSDF also allows flexibility in curriculum as long as it is approved by TEVTA. </w:t>
                  </w:r>
                </w:p>
                <w:p w14:paraId="11C4E5A5" w14:textId="77777777" w:rsidR="002F218D" w:rsidRPr="00AF520B" w:rsidRDefault="002F218D" w:rsidP="00AF520B">
                  <w:pPr>
                    <w:ind w:right="221"/>
                    <w:rPr>
                      <w:rFonts w:ascii="Calibri" w:hAnsi="Calibri"/>
                    </w:rPr>
                  </w:pPr>
                </w:p>
              </w:txbxContent>
            </v:textbox>
            <w10:wrap type="square"/>
          </v:shape>
        </w:pict>
      </w:r>
      <w:r w:rsidR="00461B4A" w:rsidRPr="002F218D">
        <w:rPr>
          <w:rFonts w:ascii="Arial" w:hAnsi="Arial" w:cs="Arial"/>
          <w:sz w:val="24"/>
          <w:szCs w:val="24"/>
        </w:rPr>
        <w:t xml:space="preserve">Another reason the industry has been hesitant in taking part in these trainings is because of the huge opportunity cost involved in putting resources aside for training. Firms would need to invest in teaching tools, such as machinery and raw materials. Thus, only large firms are participating in this scheme as they can bear these costs and they benefit the most </w:t>
      </w:r>
      <w:r w:rsidR="009B3D9D" w:rsidRPr="002F218D">
        <w:rPr>
          <w:rFonts w:ascii="Arial" w:hAnsi="Arial" w:cs="Arial"/>
          <w:sz w:val="24"/>
          <w:szCs w:val="24"/>
        </w:rPr>
        <w:t xml:space="preserve">since </w:t>
      </w:r>
      <w:r w:rsidR="00461B4A" w:rsidRPr="002F218D">
        <w:rPr>
          <w:rFonts w:ascii="Arial" w:hAnsi="Arial" w:cs="Arial"/>
          <w:sz w:val="24"/>
          <w:szCs w:val="24"/>
        </w:rPr>
        <w:t>they take in most graduates</w:t>
      </w:r>
      <w:r w:rsidR="00461B4A" w:rsidRPr="002F218D">
        <w:rPr>
          <w:rStyle w:val="FootnoteReference"/>
          <w:rFonts w:ascii="Arial" w:hAnsi="Arial" w:cs="Arial"/>
          <w:sz w:val="24"/>
          <w:szCs w:val="24"/>
        </w:rPr>
        <w:footnoteReference w:id="10"/>
      </w:r>
      <w:r w:rsidR="00461B4A" w:rsidRPr="002F218D">
        <w:rPr>
          <w:rFonts w:ascii="Arial" w:hAnsi="Arial" w:cs="Arial"/>
          <w:sz w:val="24"/>
          <w:szCs w:val="24"/>
        </w:rPr>
        <w:t xml:space="preserve">. Smaller firms cannot afford this cost. However, even some large firms </w:t>
      </w:r>
      <w:r w:rsidR="009B3D9D" w:rsidRPr="002F218D">
        <w:rPr>
          <w:rFonts w:ascii="Arial" w:hAnsi="Arial" w:cs="Arial"/>
          <w:sz w:val="24"/>
          <w:szCs w:val="24"/>
        </w:rPr>
        <w:t>that</w:t>
      </w:r>
      <w:r w:rsidR="00461B4A" w:rsidRPr="002F218D">
        <w:rPr>
          <w:rFonts w:ascii="Arial" w:hAnsi="Arial" w:cs="Arial"/>
          <w:sz w:val="24"/>
          <w:szCs w:val="24"/>
        </w:rPr>
        <w:t xml:space="preserve"> are able to </w:t>
      </w:r>
      <w:r w:rsidR="00461B4A" w:rsidRPr="002F218D">
        <w:rPr>
          <w:rFonts w:ascii="Arial" w:hAnsi="Arial" w:cs="Arial"/>
          <w:sz w:val="24"/>
          <w:szCs w:val="24"/>
        </w:rPr>
        <w:lastRenderedPageBreak/>
        <w:t xml:space="preserve">invest hesitate because they do not want their processes to become public. This is particularly </w:t>
      </w:r>
      <w:r w:rsidR="00053F3C" w:rsidRPr="002F218D">
        <w:rPr>
          <w:rFonts w:ascii="Arial" w:hAnsi="Arial" w:cs="Arial"/>
          <w:sz w:val="24"/>
          <w:szCs w:val="24"/>
        </w:rPr>
        <w:t xml:space="preserve">the case </w:t>
      </w:r>
      <w:r w:rsidR="00461B4A" w:rsidRPr="002F218D">
        <w:rPr>
          <w:rFonts w:ascii="Arial" w:hAnsi="Arial" w:cs="Arial"/>
          <w:sz w:val="24"/>
          <w:szCs w:val="24"/>
        </w:rPr>
        <w:t>when they have big clients.</w:t>
      </w:r>
      <w:r w:rsidR="00653A1B" w:rsidRPr="002F218D">
        <w:rPr>
          <w:rFonts w:ascii="Arial" w:hAnsi="Arial" w:cs="Arial"/>
          <w:sz w:val="24"/>
          <w:szCs w:val="24"/>
        </w:rPr>
        <w:t xml:space="preserve"> However, PSDF is starting t</w:t>
      </w:r>
      <w:r w:rsidR="00AB70A1" w:rsidRPr="002F218D">
        <w:rPr>
          <w:rFonts w:ascii="Arial" w:hAnsi="Arial" w:cs="Arial"/>
          <w:sz w:val="24"/>
          <w:szCs w:val="24"/>
        </w:rPr>
        <w:t>o overcome</w:t>
      </w:r>
      <w:r w:rsidR="00653A1B" w:rsidRPr="002F218D">
        <w:rPr>
          <w:rFonts w:ascii="Arial" w:hAnsi="Arial" w:cs="Arial"/>
          <w:sz w:val="24"/>
          <w:szCs w:val="24"/>
        </w:rPr>
        <w:t xml:space="preserve"> these issues by demonstrating their success with big names such as </w:t>
      </w:r>
      <w:proofErr w:type="spellStart"/>
      <w:r w:rsidR="00653A1B" w:rsidRPr="002F218D">
        <w:rPr>
          <w:rFonts w:ascii="Arial" w:hAnsi="Arial" w:cs="Arial"/>
          <w:sz w:val="24"/>
          <w:szCs w:val="24"/>
        </w:rPr>
        <w:t>Masood</w:t>
      </w:r>
      <w:proofErr w:type="spellEnd"/>
      <w:r w:rsidR="00653A1B" w:rsidRPr="002F218D">
        <w:rPr>
          <w:rFonts w:ascii="Arial" w:hAnsi="Arial" w:cs="Arial"/>
          <w:sz w:val="24"/>
          <w:szCs w:val="24"/>
        </w:rPr>
        <w:t xml:space="preserve"> Textiles and </w:t>
      </w:r>
      <w:r w:rsidR="00AB70A1" w:rsidRPr="002F218D">
        <w:rPr>
          <w:rFonts w:ascii="Arial" w:hAnsi="Arial" w:cs="Arial"/>
          <w:sz w:val="24"/>
          <w:szCs w:val="24"/>
        </w:rPr>
        <w:t xml:space="preserve">by partnering with smaller firms. </w:t>
      </w:r>
    </w:p>
    <w:p w14:paraId="0BB212CF" w14:textId="77777777" w:rsidR="00461B4A" w:rsidRPr="002F218D" w:rsidRDefault="00461B4A" w:rsidP="002F218D">
      <w:pPr>
        <w:jc w:val="both"/>
        <w:rPr>
          <w:rFonts w:ascii="Arial" w:hAnsi="Arial" w:cs="Arial"/>
        </w:rPr>
      </w:pPr>
    </w:p>
    <w:p w14:paraId="498857A8" w14:textId="77777777" w:rsidR="009B3D9D" w:rsidRPr="002F218D" w:rsidRDefault="009B3D9D" w:rsidP="002F218D">
      <w:pPr>
        <w:widowControl w:val="0"/>
        <w:tabs>
          <w:tab w:val="left" w:pos="220"/>
          <w:tab w:val="left" w:pos="720"/>
        </w:tabs>
        <w:autoSpaceDE w:val="0"/>
        <w:autoSpaceDN w:val="0"/>
        <w:adjustRightInd w:val="0"/>
        <w:spacing w:after="240"/>
        <w:jc w:val="both"/>
        <w:rPr>
          <w:rFonts w:ascii="Arial" w:hAnsi="Arial" w:cs="Arial"/>
          <w:b/>
        </w:rPr>
      </w:pPr>
    </w:p>
    <w:p w14:paraId="0E979450" w14:textId="77777777" w:rsidR="009B3D9D" w:rsidRPr="002F218D" w:rsidRDefault="009B3D9D" w:rsidP="002F218D">
      <w:pPr>
        <w:widowControl w:val="0"/>
        <w:tabs>
          <w:tab w:val="left" w:pos="220"/>
          <w:tab w:val="left" w:pos="720"/>
        </w:tabs>
        <w:autoSpaceDE w:val="0"/>
        <w:autoSpaceDN w:val="0"/>
        <w:adjustRightInd w:val="0"/>
        <w:spacing w:after="240"/>
        <w:jc w:val="both"/>
        <w:rPr>
          <w:rFonts w:ascii="Arial" w:hAnsi="Arial" w:cs="Arial"/>
          <w:b/>
        </w:rPr>
      </w:pPr>
      <w:r w:rsidRPr="002F218D">
        <w:rPr>
          <w:rFonts w:ascii="Arial" w:hAnsi="Arial" w:cs="Arial"/>
          <w:b/>
        </w:rPr>
        <w:t>TEVTA’s C</w:t>
      </w:r>
      <w:r w:rsidR="00461B4A" w:rsidRPr="002F218D">
        <w:rPr>
          <w:rFonts w:ascii="Arial" w:hAnsi="Arial" w:cs="Arial"/>
          <w:b/>
        </w:rPr>
        <w:t>on</w:t>
      </w:r>
      <w:r w:rsidRPr="002F218D">
        <w:rPr>
          <w:rFonts w:ascii="Arial" w:hAnsi="Arial" w:cs="Arial"/>
          <w:b/>
        </w:rPr>
        <w:t xml:space="preserve">tribution to Skills Development: </w:t>
      </w:r>
      <w:r w:rsidR="00461B4A" w:rsidRPr="002F218D">
        <w:rPr>
          <w:rFonts w:ascii="Arial" w:hAnsi="Arial" w:cs="Arial"/>
        </w:rPr>
        <w:t>A protocol was signed in December 2013 between Turkish Cooperation and Coordination Agency (TIKA) and Industries Department, Punjab for collaboration in the skills sector. A “garment institute” was to be setup in one of TEVTA institutes as a pilot project, with TIKA experts providing technical and financial assistance for developing the scope of studies, teaching learning materials, training of trainers, international accreditation, machinery and equipment as well as providing technical assistance for refurbishment / up gradation of existing buildings and labs. The funding for this project would be TEVTA’s responsibility. There were two visits made by TIKA experts to Punjab in December 2013 and May 2014 to assess the feasibility for setting up a Training Centre. The second team inspected potential sites for the garment institute. They also visited business enterprises, local industry representatives, officials from chambers and private training service providers in Lahore and Faisalabad to assess the needs of the garment industry. TIKA has agreed to the proposal of housing the Garment Training Centre in GATTI (Government Advanced Technical Training Institute) in Sunder Industrial Estate.</w:t>
      </w:r>
    </w:p>
    <w:p w14:paraId="68217117" w14:textId="007B316F" w:rsidR="00461B4A" w:rsidRPr="002F218D" w:rsidRDefault="00461B4A" w:rsidP="002F218D">
      <w:pPr>
        <w:widowControl w:val="0"/>
        <w:tabs>
          <w:tab w:val="left" w:pos="220"/>
          <w:tab w:val="left" w:pos="720"/>
        </w:tabs>
        <w:autoSpaceDE w:val="0"/>
        <w:autoSpaceDN w:val="0"/>
        <w:adjustRightInd w:val="0"/>
        <w:spacing w:after="240"/>
        <w:jc w:val="both"/>
        <w:rPr>
          <w:rFonts w:ascii="Arial" w:hAnsi="Arial" w:cs="Arial"/>
          <w:b/>
        </w:rPr>
      </w:pPr>
      <w:r w:rsidRPr="002F218D">
        <w:rPr>
          <w:rFonts w:ascii="Arial" w:hAnsi="Arial" w:cs="Arial"/>
        </w:rPr>
        <w:t>TEV</w:t>
      </w:r>
      <w:r w:rsidR="004B6AEF" w:rsidRPr="002F218D">
        <w:rPr>
          <w:rFonts w:ascii="Arial" w:hAnsi="Arial" w:cs="Arial"/>
        </w:rPr>
        <w:t xml:space="preserve">TA’s agreement with </w:t>
      </w:r>
      <w:r w:rsidR="00053F3C" w:rsidRPr="002F218D">
        <w:rPr>
          <w:rFonts w:ascii="Arial" w:hAnsi="Arial" w:cs="Arial"/>
        </w:rPr>
        <w:t>TIKA</w:t>
      </w:r>
      <w:r w:rsidRPr="002F218D">
        <w:rPr>
          <w:rFonts w:ascii="Arial" w:hAnsi="Arial" w:cs="Arial"/>
        </w:rPr>
        <w:t xml:space="preserve"> </w:t>
      </w:r>
      <w:r w:rsidR="00053F3C" w:rsidRPr="002F218D">
        <w:rPr>
          <w:rFonts w:ascii="Arial" w:hAnsi="Arial" w:cs="Arial"/>
        </w:rPr>
        <w:t>was at</w:t>
      </w:r>
      <w:r w:rsidRPr="002F218D">
        <w:rPr>
          <w:rFonts w:ascii="Arial" w:hAnsi="Arial" w:cs="Arial"/>
        </w:rPr>
        <w:t xml:space="preserve"> a standstill in the last two years. TIKA changed its agreement from setting up a holistic garment program, to focusing mostly on Denim Finishes. There was also a delay in the establishment of the lab at GATTI, Sunder </w:t>
      </w:r>
      <w:r w:rsidR="00682C80" w:rsidRPr="002F218D">
        <w:rPr>
          <w:rFonts w:ascii="Arial" w:hAnsi="Arial" w:cs="Arial"/>
        </w:rPr>
        <w:t xml:space="preserve">Estate due to political changes in Turkey. The political turmoil, thus, brought changes in commitments of the Turkish Government. </w:t>
      </w:r>
      <w:r w:rsidRPr="002F218D">
        <w:rPr>
          <w:rFonts w:ascii="Arial" w:hAnsi="Arial" w:cs="Arial"/>
        </w:rPr>
        <w:t xml:space="preserve">However, work has started again. The training </w:t>
      </w:r>
      <w:proofErr w:type="spellStart"/>
      <w:r w:rsidRPr="002F218D">
        <w:rPr>
          <w:rFonts w:ascii="Arial" w:hAnsi="Arial" w:cs="Arial"/>
        </w:rPr>
        <w:t>centre</w:t>
      </w:r>
      <w:proofErr w:type="spellEnd"/>
      <w:r w:rsidRPr="002F218D">
        <w:rPr>
          <w:rFonts w:ascii="Arial" w:hAnsi="Arial" w:cs="Arial"/>
        </w:rPr>
        <w:t xml:space="preserve"> has been setup and will be operational in 2016. </w:t>
      </w:r>
    </w:p>
    <w:p w14:paraId="65FC69C0" w14:textId="77777777" w:rsidR="00461B4A" w:rsidRPr="002F218D" w:rsidRDefault="00461B4A" w:rsidP="002F218D">
      <w:pPr>
        <w:jc w:val="both"/>
        <w:rPr>
          <w:rFonts w:ascii="Arial" w:hAnsi="Arial" w:cs="Arial"/>
        </w:rPr>
      </w:pPr>
      <w:r w:rsidRPr="002F218D">
        <w:rPr>
          <w:rFonts w:ascii="Arial" w:hAnsi="Arial" w:cs="Arial"/>
        </w:rPr>
        <w:t xml:space="preserve">TEVTA currently has limited trainings related to garments and offers very basic courses. There are no courses that can help firms move up the </w:t>
      </w:r>
      <w:r w:rsidR="009B3D9D" w:rsidRPr="002F218D">
        <w:rPr>
          <w:rFonts w:ascii="Arial" w:hAnsi="Arial" w:cs="Arial"/>
        </w:rPr>
        <w:t>value chain. For instance, in 20</w:t>
      </w:r>
      <w:r w:rsidR="006F440F" w:rsidRPr="002F218D">
        <w:rPr>
          <w:rFonts w:ascii="Arial" w:hAnsi="Arial" w:cs="Arial"/>
        </w:rPr>
        <w:t>15-</w:t>
      </w:r>
      <w:r w:rsidRPr="002F218D">
        <w:rPr>
          <w:rFonts w:ascii="Arial" w:hAnsi="Arial" w:cs="Arial"/>
        </w:rPr>
        <w:t xml:space="preserve">16, 841 students </w:t>
      </w:r>
      <w:r w:rsidR="009B3D9D" w:rsidRPr="002F218D">
        <w:rPr>
          <w:rFonts w:ascii="Arial" w:hAnsi="Arial" w:cs="Arial"/>
        </w:rPr>
        <w:t>were</w:t>
      </w:r>
      <w:r w:rsidRPr="002F218D">
        <w:rPr>
          <w:rFonts w:ascii="Arial" w:hAnsi="Arial" w:cs="Arial"/>
        </w:rPr>
        <w:t xml:space="preserve"> enrolled as industrial machine stitching operators and 204 for machine embroidery. There is no other garments relevant course being offered. With TIKA establishing a </w:t>
      </w:r>
      <w:proofErr w:type="spellStart"/>
      <w:r w:rsidRPr="002F218D">
        <w:rPr>
          <w:rFonts w:ascii="Arial" w:hAnsi="Arial" w:cs="Arial"/>
        </w:rPr>
        <w:t>centre</w:t>
      </w:r>
      <w:proofErr w:type="spellEnd"/>
      <w:r w:rsidRPr="002F218D">
        <w:rPr>
          <w:rFonts w:ascii="Arial" w:hAnsi="Arial" w:cs="Arial"/>
        </w:rPr>
        <w:t>, the proposed capacity of trainees for industrial machine stitching operato</w:t>
      </w:r>
      <w:r w:rsidR="00053F3C" w:rsidRPr="002F218D">
        <w:rPr>
          <w:rFonts w:ascii="Arial" w:hAnsi="Arial" w:cs="Arial"/>
        </w:rPr>
        <w:t xml:space="preserve">rs is expected to increase by </w:t>
      </w:r>
      <w:r w:rsidRPr="002F218D">
        <w:rPr>
          <w:rFonts w:ascii="Arial" w:hAnsi="Arial" w:cs="Arial"/>
        </w:rPr>
        <w:t xml:space="preserve">1000. It will also help denim manufacturers to become more competitive in the global market. </w:t>
      </w:r>
    </w:p>
    <w:p w14:paraId="1F71E842" w14:textId="77777777" w:rsidR="00461B4A" w:rsidRPr="002F218D" w:rsidRDefault="00461B4A" w:rsidP="002F218D">
      <w:pPr>
        <w:jc w:val="both"/>
        <w:rPr>
          <w:rFonts w:ascii="Arial" w:hAnsi="Arial" w:cs="Arial"/>
          <w:b/>
        </w:rPr>
      </w:pPr>
    </w:p>
    <w:p w14:paraId="6FE7E8F7" w14:textId="60C75812" w:rsidR="00461B4A" w:rsidRPr="002F218D" w:rsidRDefault="004B6AEF" w:rsidP="002F218D">
      <w:pPr>
        <w:jc w:val="both"/>
        <w:rPr>
          <w:rFonts w:ascii="Arial" w:hAnsi="Arial" w:cs="Arial"/>
        </w:rPr>
      </w:pPr>
      <w:r w:rsidRPr="002F218D">
        <w:rPr>
          <w:rFonts w:ascii="Arial" w:hAnsi="Arial" w:cs="Arial"/>
        </w:rPr>
        <w:t>However, f</w:t>
      </w:r>
      <w:r w:rsidR="00053F3C" w:rsidRPr="002F218D">
        <w:rPr>
          <w:rFonts w:ascii="Arial" w:hAnsi="Arial" w:cs="Arial"/>
        </w:rPr>
        <w:t xml:space="preserve">irms </w:t>
      </w:r>
      <w:r w:rsidR="00461B4A" w:rsidRPr="002F218D">
        <w:rPr>
          <w:rFonts w:ascii="Arial" w:hAnsi="Arial" w:cs="Arial"/>
        </w:rPr>
        <w:t xml:space="preserve">have raised </w:t>
      </w:r>
      <w:r w:rsidR="00053F3C" w:rsidRPr="002F218D">
        <w:rPr>
          <w:rFonts w:ascii="Arial" w:hAnsi="Arial" w:cs="Arial"/>
        </w:rPr>
        <w:t>the concern</w:t>
      </w:r>
      <w:r w:rsidR="00461B4A" w:rsidRPr="002F218D">
        <w:rPr>
          <w:rFonts w:ascii="Arial" w:hAnsi="Arial" w:cs="Arial"/>
        </w:rPr>
        <w:t xml:space="preserve"> that </w:t>
      </w:r>
      <w:r w:rsidR="009763F0" w:rsidRPr="002F218D">
        <w:rPr>
          <w:rFonts w:ascii="Arial" w:hAnsi="Arial" w:cs="Arial"/>
        </w:rPr>
        <w:t>standards of TEVTA trainees are</w:t>
      </w:r>
      <w:r w:rsidR="00461B4A" w:rsidRPr="002F218D">
        <w:rPr>
          <w:rFonts w:ascii="Arial" w:hAnsi="Arial" w:cs="Arial"/>
        </w:rPr>
        <w:t xml:space="preserve"> not very high. </w:t>
      </w:r>
    </w:p>
    <w:p w14:paraId="2EE14664" w14:textId="77777777" w:rsidR="00461B4A" w:rsidRPr="002F218D" w:rsidRDefault="00C75571" w:rsidP="002F218D">
      <w:pPr>
        <w:pStyle w:val="Body"/>
        <w:ind w:firstLine="0"/>
        <w:rPr>
          <w:rFonts w:ascii="Arial" w:hAnsi="Arial" w:cs="Arial"/>
          <w:b/>
          <w:sz w:val="24"/>
          <w:szCs w:val="24"/>
        </w:rPr>
      </w:pPr>
      <w:r w:rsidRPr="002F218D">
        <w:rPr>
          <w:rFonts w:ascii="Arial" w:hAnsi="Arial" w:cs="Arial"/>
          <w:b/>
          <w:sz w:val="24"/>
          <w:szCs w:val="24"/>
        </w:rPr>
        <w:t>Future of the S</w:t>
      </w:r>
      <w:r w:rsidR="00461B4A" w:rsidRPr="002F218D">
        <w:rPr>
          <w:rFonts w:ascii="Arial" w:hAnsi="Arial" w:cs="Arial"/>
          <w:b/>
          <w:sz w:val="24"/>
          <w:szCs w:val="24"/>
        </w:rPr>
        <w:t>ector</w:t>
      </w:r>
      <w:r w:rsidR="009B3D9D" w:rsidRPr="002F218D">
        <w:rPr>
          <w:rFonts w:ascii="Arial" w:hAnsi="Arial" w:cs="Arial"/>
          <w:b/>
          <w:sz w:val="24"/>
          <w:szCs w:val="24"/>
        </w:rPr>
        <w:t xml:space="preserve">: </w:t>
      </w:r>
      <w:r w:rsidR="00461B4A" w:rsidRPr="002F218D">
        <w:rPr>
          <w:rFonts w:ascii="Arial" w:hAnsi="Arial" w:cs="Arial"/>
          <w:sz w:val="24"/>
          <w:szCs w:val="24"/>
        </w:rPr>
        <w:t xml:space="preserve">PSDF explains that their effort to involve the industry in reducing skills shortage is a gradual process. The number of TSPs doubled from </w:t>
      </w:r>
      <w:r w:rsidR="00461B4A" w:rsidRPr="002F218D">
        <w:rPr>
          <w:rFonts w:ascii="Arial" w:hAnsi="Arial" w:cs="Arial"/>
          <w:sz w:val="24"/>
          <w:szCs w:val="24"/>
        </w:rPr>
        <w:lastRenderedPageBreak/>
        <w:t>the initial 14 to 28 in the Skills for Garments scheme, but the increase was due to participation of universities and institutes instead of firms. Efforts are now being made to induct more training providers from the industry. For this purpose, PSDF has launched a separate scheme “Skills for Industry 2016” where only industrial entities/</w:t>
      </w:r>
      <w:r w:rsidRPr="002F218D">
        <w:rPr>
          <w:rFonts w:ascii="Arial" w:hAnsi="Arial" w:cs="Arial"/>
          <w:sz w:val="24"/>
          <w:szCs w:val="24"/>
        </w:rPr>
        <w:t xml:space="preserve"> </w:t>
      </w:r>
      <w:r w:rsidR="00461B4A" w:rsidRPr="002F218D">
        <w:rPr>
          <w:rFonts w:ascii="Arial" w:hAnsi="Arial" w:cs="Arial"/>
          <w:sz w:val="24"/>
          <w:szCs w:val="24"/>
        </w:rPr>
        <w:t>establishments can offer trainings. Under the scheme, out of a total of 42 qualified organizations, 24 entities are from garments sector. This increase has come after the industry witnessed how the PSDF model was different from other government training provision and that the standard of trainings was</w:t>
      </w:r>
      <w:r w:rsidR="00053F3C" w:rsidRPr="002F218D">
        <w:rPr>
          <w:rFonts w:ascii="Arial" w:hAnsi="Arial" w:cs="Arial"/>
          <w:sz w:val="24"/>
          <w:szCs w:val="24"/>
        </w:rPr>
        <w:t xml:space="preserve"> under industry’s own control</w:t>
      </w:r>
      <w:r w:rsidR="00461B4A" w:rsidRPr="002F218D">
        <w:rPr>
          <w:rFonts w:ascii="Arial" w:hAnsi="Arial" w:cs="Arial"/>
          <w:sz w:val="24"/>
          <w:szCs w:val="24"/>
        </w:rPr>
        <w:t xml:space="preserve">. </w:t>
      </w:r>
    </w:p>
    <w:p w14:paraId="13562B25" w14:textId="77777777" w:rsidR="00461B4A" w:rsidRPr="002F218D" w:rsidRDefault="00461B4A" w:rsidP="002F218D">
      <w:pPr>
        <w:pStyle w:val="Body"/>
        <w:ind w:firstLine="0"/>
        <w:rPr>
          <w:rFonts w:ascii="Arial" w:hAnsi="Arial" w:cs="Arial"/>
          <w:sz w:val="24"/>
          <w:szCs w:val="24"/>
        </w:rPr>
      </w:pPr>
      <w:r w:rsidRPr="002F218D">
        <w:rPr>
          <w:rFonts w:ascii="Arial" w:hAnsi="Arial" w:cs="Arial"/>
          <w:sz w:val="24"/>
          <w:szCs w:val="24"/>
        </w:rPr>
        <w:t>Skills that push firms higher up the value chain, such as merchandizing, were not offered prior to the Skills for Garments scheme. Once this scheme was implemented, there was a steady demand for these courses</w:t>
      </w:r>
      <w:r w:rsidR="00C75571" w:rsidRPr="002F218D">
        <w:rPr>
          <w:rFonts w:ascii="Arial" w:hAnsi="Arial" w:cs="Arial"/>
          <w:sz w:val="24"/>
          <w:szCs w:val="24"/>
        </w:rPr>
        <w:t>, particularly merchandizing management techniques, in 2014-15 and 201</w:t>
      </w:r>
      <w:r w:rsidR="009901F6" w:rsidRPr="002F218D">
        <w:rPr>
          <w:rFonts w:ascii="Arial" w:hAnsi="Arial" w:cs="Arial"/>
          <w:sz w:val="24"/>
          <w:szCs w:val="24"/>
        </w:rPr>
        <w:t>5-16</w:t>
      </w:r>
      <w:r w:rsidRPr="002F218D">
        <w:rPr>
          <w:rFonts w:ascii="Arial" w:hAnsi="Arial" w:cs="Arial"/>
          <w:sz w:val="24"/>
          <w:szCs w:val="24"/>
        </w:rPr>
        <w:t xml:space="preserve">. For fashion design related </w:t>
      </w:r>
      <w:r w:rsidR="00C75571" w:rsidRPr="002F218D">
        <w:rPr>
          <w:rFonts w:ascii="Arial" w:hAnsi="Arial" w:cs="Arial"/>
          <w:sz w:val="24"/>
          <w:szCs w:val="24"/>
        </w:rPr>
        <w:t xml:space="preserve">courses, there were initially eight </w:t>
      </w:r>
      <w:r w:rsidRPr="002F218D">
        <w:rPr>
          <w:rFonts w:ascii="Arial" w:hAnsi="Arial" w:cs="Arial"/>
          <w:sz w:val="24"/>
          <w:szCs w:val="24"/>
        </w:rPr>
        <w:t>courses available</w:t>
      </w:r>
      <w:r w:rsidR="00C75571" w:rsidRPr="002F218D">
        <w:rPr>
          <w:rFonts w:ascii="Arial" w:hAnsi="Arial" w:cs="Arial"/>
          <w:sz w:val="24"/>
          <w:szCs w:val="24"/>
        </w:rPr>
        <w:t xml:space="preserve"> in 20</w:t>
      </w:r>
      <w:r w:rsidR="009901F6" w:rsidRPr="002F218D">
        <w:rPr>
          <w:rFonts w:ascii="Arial" w:hAnsi="Arial" w:cs="Arial"/>
          <w:sz w:val="24"/>
          <w:szCs w:val="24"/>
        </w:rPr>
        <w:t>13-14</w:t>
      </w:r>
      <w:r w:rsidRPr="002F218D">
        <w:rPr>
          <w:rFonts w:ascii="Arial" w:hAnsi="Arial" w:cs="Arial"/>
          <w:sz w:val="24"/>
          <w:szCs w:val="24"/>
        </w:rPr>
        <w:t xml:space="preserve">, but enrollment was low (317). After the skills for garments scheme, these courses went up to 20 with </w:t>
      </w:r>
      <w:r w:rsidR="007B1916" w:rsidRPr="002F218D">
        <w:rPr>
          <w:rFonts w:ascii="Arial" w:hAnsi="Arial" w:cs="Arial"/>
          <w:sz w:val="24"/>
          <w:szCs w:val="24"/>
        </w:rPr>
        <w:t xml:space="preserve">1225 </w:t>
      </w:r>
      <w:r w:rsidRPr="002F218D">
        <w:rPr>
          <w:rFonts w:ascii="Arial" w:hAnsi="Arial" w:cs="Arial"/>
          <w:sz w:val="24"/>
          <w:szCs w:val="24"/>
        </w:rPr>
        <w:t>students enrolled. The sophistication of the</w:t>
      </w:r>
      <w:r w:rsidR="007B1916" w:rsidRPr="002F218D">
        <w:rPr>
          <w:rFonts w:ascii="Arial" w:hAnsi="Arial" w:cs="Arial"/>
          <w:sz w:val="24"/>
          <w:szCs w:val="24"/>
        </w:rPr>
        <w:t>se</w:t>
      </w:r>
      <w:r w:rsidRPr="002F218D">
        <w:rPr>
          <w:rFonts w:ascii="Arial" w:hAnsi="Arial" w:cs="Arial"/>
          <w:sz w:val="24"/>
          <w:szCs w:val="24"/>
        </w:rPr>
        <w:t xml:space="preserve"> courses has also changed, with </w:t>
      </w:r>
      <w:r w:rsidR="007B1916" w:rsidRPr="002F218D">
        <w:rPr>
          <w:rFonts w:ascii="Arial" w:hAnsi="Arial" w:cs="Arial"/>
          <w:sz w:val="24"/>
          <w:szCs w:val="24"/>
        </w:rPr>
        <w:t xml:space="preserve">new </w:t>
      </w:r>
      <w:r w:rsidRPr="002F218D">
        <w:rPr>
          <w:rFonts w:ascii="Arial" w:hAnsi="Arial" w:cs="Arial"/>
          <w:sz w:val="24"/>
          <w:szCs w:val="24"/>
        </w:rPr>
        <w:t xml:space="preserve">courses offering computerized pattern designing and cutting. Courses on production planning and quality control, which were offered in the Skills for Garments scheme, were </w:t>
      </w:r>
      <w:r w:rsidR="007B1916" w:rsidRPr="002F218D">
        <w:rPr>
          <w:rFonts w:ascii="Arial" w:hAnsi="Arial" w:cs="Arial"/>
          <w:sz w:val="24"/>
          <w:szCs w:val="24"/>
        </w:rPr>
        <w:t xml:space="preserve">also </w:t>
      </w:r>
      <w:r w:rsidRPr="002F218D">
        <w:rPr>
          <w:rFonts w:ascii="Arial" w:hAnsi="Arial" w:cs="Arial"/>
          <w:sz w:val="24"/>
          <w:szCs w:val="24"/>
        </w:rPr>
        <w:t xml:space="preserve">offered to help firms push to the next frontier </w:t>
      </w:r>
    </w:p>
    <w:p w14:paraId="6BC1E27C" w14:textId="7C96FC6C" w:rsidR="00461B4A" w:rsidRPr="002F218D" w:rsidRDefault="00267F1F" w:rsidP="002F218D">
      <w:pPr>
        <w:jc w:val="both"/>
        <w:rPr>
          <w:rFonts w:ascii="Arial" w:hAnsi="Arial" w:cs="Arial"/>
        </w:rPr>
      </w:pPr>
      <w:r w:rsidRPr="002F218D">
        <w:rPr>
          <w:rFonts w:ascii="Arial" w:hAnsi="Arial" w:cs="Arial"/>
        </w:rPr>
        <w:t>F</w:t>
      </w:r>
      <w:r w:rsidR="00F56BE6" w:rsidRPr="002F218D">
        <w:rPr>
          <w:rFonts w:ascii="Arial" w:hAnsi="Arial" w:cs="Arial"/>
        </w:rPr>
        <w:t>irms in P</w:t>
      </w:r>
      <w:r w:rsidR="00461B4A" w:rsidRPr="002F218D">
        <w:rPr>
          <w:rFonts w:ascii="Arial" w:hAnsi="Arial" w:cs="Arial"/>
        </w:rPr>
        <w:t xml:space="preserve">hase II of the study </w:t>
      </w:r>
      <w:r w:rsidRPr="002F218D">
        <w:rPr>
          <w:rFonts w:ascii="Arial" w:hAnsi="Arial" w:cs="Arial"/>
        </w:rPr>
        <w:t xml:space="preserve">also </w:t>
      </w:r>
      <w:r w:rsidR="00461B4A" w:rsidRPr="002F218D">
        <w:rPr>
          <w:rFonts w:ascii="Arial" w:hAnsi="Arial" w:cs="Arial"/>
        </w:rPr>
        <w:t xml:space="preserve">identified </w:t>
      </w:r>
      <w:r w:rsidRPr="002F218D">
        <w:rPr>
          <w:rFonts w:ascii="Arial" w:hAnsi="Arial" w:cs="Arial"/>
        </w:rPr>
        <w:t>the need</w:t>
      </w:r>
      <w:r w:rsidR="00461B4A" w:rsidRPr="002F218D">
        <w:rPr>
          <w:rFonts w:ascii="Arial" w:hAnsi="Arial" w:cs="Arial"/>
        </w:rPr>
        <w:t xml:space="preserve"> for skills such as dy</w:t>
      </w:r>
      <w:r w:rsidR="009901F6" w:rsidRPr="002F218D">
        <w:rPr>
          <w:rFonts w:ascii="Arial" w:hAnsi="Arial" w:cs="Arial"/>
        </w:rPr>
        <w:t>e</w:t>
      </w:r>
      <w:r w:rsidR="00461B4A" w:rsidRPr="002F218D">
        <w:rPr>
          <w:rFonts w:ascii="Arial" w:hAnsi="Arial" w:cs="Arial"/>
        </w:rPr>
        <w:t xml:space="preserve">ing, printing and knitting. This is important </w:t>
      </w:r>
      <w:r w:rsidR="00C75571" w:rsidRPr="002F218D">
        <w:rPr>
          <w:rFonts w:ascii="Arial" w:hAnsi="Arial" w:cs="Arial"/>
        </w:rPr>
        <w:t>for improving</w:t>
      </w:r>
      <w:r w:rsidR="00461B4A" w:rsidRPr="002F218D">
        <w:rPr>
          <w:rFonts w:ascii="Arial" w:hAnsi="Arial" w:cs="Arial"/>
        </w:rPr>
        <w:t xml:space="preserve"> quality and r</w:t>
      </w:r>
      <w:r w:rsidR="00C75571" w:rsidRPr="002F218D">
        <w:rPr>
          <w:rFonts w:ascii="Arial" w:hAnsi="Arial" w:cs="Arial"/>
        </w:rPr>
        <w:t>educing rejections t</w:t>
      </w:r>
      <w:r w:rsidR="00461B4A" w:rsidRPr="002F218D">
        <w:rPr>
          <w:rFonts w:ascii="Arial" w:hAnsi="Arial" w:cs="Arial"/>
        </w:rPr>
        <w:t xml:space="preserve">hat occur </w:t>
      </w:r>
      <w:r w:rsidR="00C75571" w:rsidRPr="002F218D">
        <w:rPr>
          <w:rFonts w:ascii="Arial" w:hAnsi="Arial" w:cs="Arial"/>
        </w:rPr>
        <w:t xml:space="preserve">due to </w:t>
      </w:r>
      <w:proofErr w:type="spellStart"/>
      <w:r w:rsidR="00C75571" w:rsidRPr="002F218D">
        <w:rPr>
          <w:rFonts w:ascii="Arial" w:hAnsi="Arial" w:cs="Arial"/>
        </w:rPr>
        <w:t>colour</w:t>
      </w:r>
      <w:proofErr w:type="spellEnd"/>
      <w:r w:rsidR="00C75571" w:rsidRPr="002F218D">
        <w:rPr>
          <w:rFonts w:ascii="Arial" w:hAnsi="Arial" w:cs="Arial"/>
        </w:rPr>
        <w:t xml:space="preserve"> differences in</w:t>
      </w:r>
      <w:r w:rsidR="00461B4A" w:rsidRPr="002F218D">
        <w:rPr>
          <w:rFonts w:ascii="Arial" w:hAnsi="Arial" w:cs="Arial"/>
        </w:rPr>
        <w:t xml:space="preserve"> manufactured products. According to CEO</w:t>
      </w:r>
      <w:r w:rsidR="0013244F" w:rsidRPr="002F218D">
        <w:rPr>
          <w:rFonts w:ascii="Arial" w:hAnsi="Arial" w:cs="Arial"/>
        </w:rPr>
        <w:t xml:space="preserve"> of firm F1</w:t>
      </w:r>
      <w:r w:rsidR="00461B4A" w:rsidRPr="002F218D">
        <w:rPr>
          <w:rFonts w:ascii="Arial" w:hAnsi="Arial" w:cs="Arial"/>
        </w:rPr>
        <w:t>:</w:t>
      </w:r>
    </w:p>
    <w:p w14:paraId="081AAA28" w14:textId="77777777" w:rsidR="00461B4A" w:rsidRPr="002F218D" w:rsidRDefault="00461B4A" w:rsidP="002F218D">
      <w:pPr>
        <w:jc w:val="both"/>
        <w:rPr>
          <w:rFonts w:ascii="Arial" w:hAnsi="Arial" w:cs="Arial"/>
        </w:rPr>
      </w:pPr>
    </w:p>
    <w:p w14:paraId="01FE84CC" w14:textId="77777777" w:rsidR="00461B4A" w:rsidRPr="002F218D" w:rsidRDefault="00461B4A" w:rsidP="002F218D">
      <w:pPr>
        <w:ind w:left="720"/>
        <w:jc w:val="both"/>
        <w:rPr>
          <w:rFonts w:ascii="Arial" w:hAnsi="Arial" w:cs="Arial"/>
          <w:i/>
        </w:rPr>
      </w:pPr>
      <w:r w:rsidRPr="002F218D">
        <w:rPr>
          <w:rFonts w:ascii="Arial" w:eastAsia="Times New Roman" w:hAnsi="Arial" w:cs="Arial"/>
          <w:i/>
          <w:color w:val="222222"/>
          <w:shd w:val="clear" w:color="auto" w:fill="FFFFFF"/>
        </w:rPr>
        <w:t xml:space="preserve">“Skill development has been confined to stitching operators. But we also need to look at gray areas in the industry. If our worker can stitch 100 pieces per day and a Chinese operator does 120 per day, improving that will not make much of a difference because the </w:t>
      </w:r>
      <w:r w:rsidR="00267F1F" w:rsidRPr="002F218D">
        <w:rPr>
          <w:rFonts w:ascii="Arial" w:eastAsia="Times New Roman" w:hAnsi="Arial" w:cs="Arial"/>
          <w:i/>
          <w:color w:val="222222"/>
          <w:shd w:val="clear" w:color="auto" w:fill="FFFFFF"/>
        </w:rPr>
        <w:t>[</w:t>
      </w:r>
      <w:proofErr w:type="spellStart"/>
      <w:r w:rsidR="00267F1F" w:rsidRPr="002F218D">
        <w:rPr>
          <w:rFonts w:ascii="Arial" w:eastAsia="Times New Roman" w:hAnsi="Arial" w:cs="Arial"/>
          <w:i/>
          <w:color w:val="222222"/>
          <w:shd w:val="clear" w:color="auto" w:fill="FFFFFF"/>
        </w:rPr>
        <w:t>labour</w:t>
      </w:r>
      <w:proofErr w:type="spellEnd"/>
      <w:r w:rsidR="00267F1F" w:rsidRPr="002F218D">
        <w:rPr>
          <w:rFonts w:ascii="Arial" w:eastAsia="Times New Roman" w:hAnsi="Arial" w:cs="Arial"/>
          <w:i/>
          <w:color w:val="222222"/>
          <w:shd w:val="clear" w:color="auto" w:fill="FFFFFF"/>
        </w:rPr>
        <w:t xml:space="preserve">] </w:t>
      </w:r>
      <w:r w:rsidRPr="002F218D">
        <w:rPr>
          <w:rFonts w:ascii="Arial" w:eastAsia="Times New Roman" w:hAnsi="Arial" w:cs="Arial"/>
          <w:i/>
          <w:color w:val="222222"/>
          <w:shd w:val="clear" w:color="auto" w:fill="FFFFFF"/>
        </w:rPr>
        <w:t>cost isn’t that high. The cost is in the fabric making, in thread, dy</w:t>
      </w:r>
      <w:r w:rsidR="00267F1F" w:rsidRPr="002F218D">
        <w:rPr>
          <w:rFonts w:ascii="Arial" w:eastAsia="Times New Roman" w:hAnsi="Arial" w:cs="Arial"/>
          <w:i/>
          <w:color w:val="222222"/>
          <w:shd w:val="clear" w:color="auto" w:fill="FFFFFF"/>
        </w:rPr>
        <w:t>e</w:t>
      </w:r>
      <w:r w:rsidRPr="002F218D">
        <w:rPr>
          <w:rFonts w:ascii="Arial" w:eastAsia="Times New Roman" w:hAnsi="Arial" w:cs="Arial"/>
          <w:i/>
          <w:color w:val="222222"/>
          <w:shd w:val="clear" w:color="auto" w:fill="FFFFFF"/>
        </w:rPr>
        <w:t xml:space="preserve">ing and printing. That is where we need technical </w:t>
      </w:r>
      <w:proofErr w:type="gramStart"/>
      <w:r w:rsidRPr="002F218D">
        <w:rPr>
          <w:rFonts w:ascii="Arial" w:eastAsia="Times New Roman" w:hAnsi="Arial" w:cs="Arial"/>
          <w:i/>
          <w:color w:val="222222"/>
          <w:shd w:val="clear" w:color="auto" w:fill="FFFFFF"/>
        </w:rPr>
        <w:t>know</w:t>
      </w:r>
      <w:proofErr w:type="gramEnd"/>
      <w:r w:rsidRPr="002F218D">
        <w:rPr>
          <w:rFonts w:ascii="Arial" w:eastAsia="Times New Roman" w:hAnsi="Arial" w:cs="Arial"/>
          <w:i/>
          <w:color w:val="222222"/>
          <w:shd w:val="clear" w:color="auto" w:fill="FFFFFF"/>
        </w:rPr>
        <w:t xml:space="preserve"> how.”</w:t>
      </w:r>
    </w:p>
    <w:p w14:paraId="1C39256F" w14:textId="77777777" w:rsidR="00461B4A" w:rsidRPr="002F218D" w:rsidRDefault="00461B4A" w:rsidP="002F218D">
      <w:pPr>
        <w:jc w:val="both"/>
        <w:rPr>
          <w:rFonts w:ascii="Arial" w:hAnsi="Arial" w:cs="Arial"/>
        </w:rPr>
      </w:pPr>
    </w:p>
    <w:p w14:paraId="575DC3F4" w14:textId="5FD80530" w:rsidR="00461B4A" w:rsidRPr="002F218D" w:rsidRDefault="00461B4A" w:rsidP="002F218D">
      <w:pPr>
        <w:jc w:val="both"/>
        <w:rPr>
          <w:rFonts w:ascii="Arial" w:hAnsi="Arial" w:cs="Arial"/>
        </w:rPr>
      </w:pPr>
      <w:r w:rsidRPr="002F218D">
        <w:rPr>
          <w:rFonts w:ascii="Arial" w:hAnsi="Arial" w:cs="Arial"/>
        </w:rPr>
        <w:t xml:space="preserve">They </w:t>
      </w:r>
      <w:r w:rsidR="00C75571" w:rsidRPr="002F218D">
        <w:rPr>
          <w:rFonts w:ascii="Arial" w:hAnsi="Arial" w:cs="Arial"/>
        </w:rPr>
        <w:t>further highlight</w:t>
      </w:r>
      <w:r w:rsidRPr="002F218D">
        <w:rPr>
          <w:rFonts w:ascii="Arial" w:hAnsi="Arial" w:cs="Arial"/>
        </w:rPr>
        <w:t xml:space="preserve"> how middle and higher management continues to be a problem for firms because currently the only way to train management level employees is through on-job training. Training providers can offer courses related to computer skills or knowledge about imports/</w:t>
      </w:r>
      <w:r w:rsidR="00C75571" w:rsidRPr="002F218D">
        <w:rPr>
          <w:rFonts w:ascii="Arial" w:hAnsi="Arial" w:cs="Arial"/>
        </w:rPr>
        <w:t xml:space="preserve"> </w:t>
      </w:r>
      <w:r w:rsidRPr="002F218D">
        <w:rPr>
          <w:rFonts w:ascii="Arial" w:hAnsi="Arial" w:cs="Arial"/>
        </w:rPr>
        <w:t>exports for middle management. But they do not provide courses that enhance soft skills.</w:t>
      </w:r>
      <w:r w:rsidRPr="002F218D">
        <w:rPr>
          <w:rFonts w:ascii="Arial" w:hAnsi="Arial" w:cs="Arial"/>
          <w:b/>
          <w:noProof/>
        </w:rPr>
        <w:t xml:space="preserve"> </w:t>
      </w:r>
      <w:r w:rsidR="009820AD" w:rsidRPr="002F218D">
        <w:rPr>
          <w:rFonts w:ascii="Arial" w:hAnsi="Arial" w:cs="Arial"/>
          <w:noProof/>
        </w:rPr>
        <w:t>P</w:t>
      </w:r>
      <w:r w:rsidRPr="002F218D">
        <w:rPr>
          <w:rFonts w:ascii="Arial" w:hAnsi="Arial" w:cs="Arial"/>
          <w:noProof/>
        </w:rPr>
        <w:t>ertaining to the skills of his management employees</w:t>
      </w:r>
      <w:r w:rsidR="009820AD" w:rsidRPr="002F218D">
        <w:rPr>
          <w:rFonts w:ascii="Arial" w:hAnsi="Arial" w:cs="Arial"/>
          <w:noProof/>
        </w:rPr>
        <w:t>, the CEO of firm L3 stated</w:t>
      </w:r>
      <w:r w:rsidRPr="002F218D">
        <w:rPr>
          <w:rFonts w:ascii="Arial" w:hAnsi="Arial" w:cs="Arial"/>
          <w:noProof/>
        </w:rPr>
        <w:t>:</w:t>
      </w:r>
    </w:p>
    <w:p w14:paraId="43335410" w14:textId="77777777" w:rsidR="00461B4A" w:rsidRPr="002F218D" w:rsidRDefault="00461B4A" w:rsidP="002F218D">
      <w:pPr>
        <w:jc w:val="both"/>
        <w:rPr>
          <w:rFonts w:ascii="Arial" w:hAnsi="Arial" w:cs="Arial"/>
          <w:noProof/>
        </w:rPr>
      </w:pPr>
    </w:p>
    <w:p w14:paraId="232CBD49" w14:textId="77777777" w:rsidR="00461B4A" w:rsidRPr="002F218D" w:rsidRDefault="00461B4A" w:rsidP="002F218D">
      <w:pPr>
        <w:ind w:firstLine="720"/>
        <w:jc w:val="both"/>
        <w:rPr>
          <w:rFonts w:ascii="Arial" w:hAnsi="Arial" w:cs="Arial"/>
          <w:i/>
          <w:noProof/>
        </w:rPr>
      </w:pPr>
      <w:r w:rsidRPr="002F218D">
        <w:rPr>
          <w:rFonts w:ascii="Arial" w:hAnsi="Arial" w:cs="Arial"/>
          <w:i/>
          <w:noProof/>
        </w:rPr>
        <w:t>“</w:t>
      </w:r>
      <w:r w:rsidRPr="002F218D">
        <w:rPr>
          <w:rFonts w:ascii="Arial" w:hAnsi="Arial" w:cs="Arial"/>
          <w:i/>
        </w:rPr>
        <w:t>A bigger problem is middle management and training them.</w:t>
      </w:r>
      <w:r w:rsidRPr="002F218D">
        <w:rPr>
          <w:rFonts w:ascii="Arial" w:hAnsi="Arial" w:cs="Arial"/>
          <w:i/>
          <w:noProof/>
        </w:rPr>
        <w:t>”</w:t>
      </w:r>
    </w:p>
    <w:p w14:paraId="06665A56" w14:textId="77777777" w:rsidR="00461B4A" w:rsidRPr="002F218D" w:rsidRDefault="00461B4A" w:rsidP="002F218D">
      <w:pPr>
        <w:jc w:val="both"/>
        <w:rPr>
          <w:rFonts w:ascii="Arial" w:hAnsi="Arial" w:cs="Arial"/>
        </w:rPr>
      </w:pPr>
    </w:p>
    <w:p w14:paraId="1FA44D4A" w14:textId="77777777" w:rsidR="00267F1F" w:rsidRPr="002F218D" w:rsidRDefault="00461B4A" w:rsidP="002F218D">
      <w:pPr>
        <w:jc w:val="both"/>
        <w:rPr>
          <w:rFonts w:ascii="Arial" w:hAnsi="Arial" w:cs="Arial"/>
        </w:rPr>
      </w:pPr>
      <w:r w:rsidRPr="002F218D">
        <w:rPr>
          <w:rFonts w:ascii="Arial" w:hAnsi="Arial" w:cs="Arial"/>
        </w:rPr>
        <w:t xml:space="preserve">Therefore, firms are looking to training providers to fulfill these needs in the future. </w:t>
      </w:r>
    </w:p>
    <w:p w14:paraId="7D35E4A0" w14:textId="77777777" w:rsidR="00267F1F" w:rsidRPr="002F218D" w:rsidRDefault="00267F1F" w:rsidP="002F218D">
      <w:pPr>
        <w:jc w:val="both"/>
        <w:rPr>
          <w:rFonts w:ascii="Arial" w:hAnsi="Arial" w:cs="Arial"/>
        </w:rPr>
      </w:pPr>
    </w:p>
    <w:p w14:paraId="1790B8AD" w14:textId="77777777" w:rsidR="00461B4A" w:rsidRPr="002F218D" w:rsidRDefault="00267F1F" w:rsidP="002F218D">
      <w:pPr>
        <w:jc w:val="both"/>
        <w:rPr>
          <w:rFonts w:ascii="Arial" w:hAnsi="Arial" w:cs="Arial"/>
        </w:rPr>
      </w:pPr>
      <w:r w:rsidRPr="002F218D">
        <w:rPr>
          <w:rFonts w:ascii="Arial" w:hAnsi="Arial" w:cs="Arial"/>
        </w:rPr>
        <w:lastRenderedPageBreak/>
        <w:t>T</w:t>
      </w:r>
      <w:r w:rsidR="00F56BE6" w:rsidRPr="002F218D">
        <w:rPr>
          <w:rFonts w:ascii="Arial" w:hAnsi="Arial" w:cs="Arial"/>
        </w:rPr>
        <w:t>he interviews in P</w:t>
      </w:r>
      <w:r w:rsidR="00461B4A" w:rsidRPr="002F218D">
        <w:rPr>
          <w:rFonts w:ascii="Arial" w:hAnsi="Arial" w:cs="Arial"/>
        </w:rPr>
        <w:t xml:space="preserve">hase II </w:t>
      </w:r>
      <w:r w:rsidRPr="002F218D">
        <w:rPr>
          <w:rFonts w:ascii="Arial" w:hAnsi="Arial" w:cs="Arial"/>
        </w:rPr>
        <w:t xml:space="preserve">also </w:t>
      </w:r>
      <w:r w:rsidR="00C75571" w:rsidRPr="002F218D">
        <w:rPr>
          <w:rFonts w:ascii="Arial" w:hAnsi="Arial" w:cs="Arial"/>
        </w:rPr>
        <w:t>highlight</w:t>
      </w:r>
      <w:r w:rsidRPr="002F218D">
        <w:rPr>
          <w:rFonts w:ascii="Arial" w:hAnsi="Arial" w:cs="Arial"/>
        </w:rPr>
        <w:t xml:space="preserve"> that </w:t>
      </w:r>
      <w:r w:rsidR="00461B4A" w:rsidRPr="002F218D">
        <w:rPr>
          <w:rFonts w:ascii="Arial" w:hAnsi="Arial" w:cs="Arial"/>
        </w:rPr>
        <w:t xml:space="preserve">low female participation is limiting the </w:t>
      </w:r>
      <w:proofErr w:type="spellStart"/>
      <w:r w:rsidR="00461B4A" w:rsidRPr="002F218D">
        <w:rPr>
          <w:rFonts w:ascii="Arial" w:hAnsi="Arial" w:cs="Arial"/>
        </w:rPr>
        <w:t>labour</w:t>
      </w:r>
      <w:proofErr w:type="spellEnd"/>
      <w:r w:rsidR="00461B4A" w:rsidRPr="002F218D">
        <w:rPr>
          <w:rFonts w:ascii="Arial" w:hAnsi="Arial" w:cs="Arial"/>
        </w:rPr>
        <w:t xml:space="preserve"> pool. Many international clients prefer gender diversity, but the cost of training female workers is high in Pakistan. This is due to the fact that their turnover is higher than male workers</w:t>
      </w:r>
      <w:r w:rsidRPr="002F218D">
        <w:rPr>
          <w:rFonts w:ascii="Arial" w:hAnsi="Arial" w:cs="Arial"/>
        </w:rPr>
        <w:t xml:space="preserve"> and</w:t>
      </w:r>
      <w:r w:rsidR="00461B4A" w:rsidRPr="002F218D">
        <w:rPr>
          <w:rFonts w:ascii="Arial" w:hAnsi="Arial" w:cs="Arial"/>
        </w:rPr>
        <w:t xml:space="preserve">, therefore, firms are unwilling to hire and train them. They also require special perks such as pick and drop service and a salary system instead of per piece rate, which is costly for firms. </w:t>
      </w:r>
      <w:r w:rsidR="00053F3C" w:rsidRPr="002F218D">
        <w:rPr>
          <w:rFonts w:ascii="Arial" w:hAnsi="Arial" w:cs="Arial"/>
        </w:rPr>
        <w:t xml:space="preserve">Many firms do not yet see the productivity benefits of female workers. But many others do, as seen in higher female employment. Trained female workers will hasten the trend. Yet firms still face many challenges. </w:t>
      </w:r>
    </w:p>
    <w:p w14:paraId="260983B7" w14:textId="77777777" w:rsidR="00461B4A" w:rsidRPr="002F218D" w:rsidRDefault="00461B4A" w:rsidP="002F218D">
      <w:pPr>
        <w:pStyle w:val="Heading2"/>
        <w:jc w:val="both"/>
        <w:rPr>
          <w:rFonts w:ascii="Arial" w:hAnsi="Arial" w:cs="Arial"/>
        </w:rPr>
      </w:pPr>
      <w:bookmarkStart w:id="22" w:name="_Toc348252363"/>
      <w:r w:rsidRPr="002F218D">
        <w:rPr>
          <w:rFonts w:ascii="Arial" w:hAnsi="Arial" w:cs="Arial"/>
        </w:rPr>
        <w:t>Energy</w:t>
      </w:r>
      <w:bookmarkEnd w:id="22"/>
    </w:p>
    <w:p w14:paraId="560EC62A" w14:textId="77777777" w:rsidR="00623647" w:rsidRPr="002F218D" w:rsidRDefault="00623647" w:rsidP="002F218D">
      <w:pPr>
        <w:pStyle w:val="Heading3"/>
        <w:jc w:val="both"/>
        <w:rPr>
          <w:rFonts w:ascii="Arial" w:hAnsi="Arial" w:cs="Arial"/>
        </w:rPr>
      </w:pPr>
      <w:bookmarkStart w:id="23" w:name="_Toc348252364"/>
      <w:r w:rsidRPr="002F218D">
        <w:rPr>
          <w:rFonts w:ascii="Arial" w:hAnsi="Arial" w:cs="Arial"/>
        </w:rPr>
        <w:t>On-going Energy Crisis</w:t>
      </w:r>
      <w:bookmarkEnd w:id="23"/>
    </w:p>
    <w:p w14:paraId="0FD52C6D" w14:textId="131A2FF1" w:rsidR="00461B4A" w:rsidRPr="002F218D" w:rsidRDefault="00F56BE6" w:rsidP="002F218D">
      <w:pPr>
        <w:jc w:val="both"/>
        <w:rPr>
          <w:rFonts w:ascii="Arial" w:hAnsi="Arial" w:cs="Arial"/>
        </w:rPr>
      </w:pPr>
      <w:r w:rsidRPr="002F218D">
        <w:rPr>
          <w:rFonts w:ascii="Arial" w:hAnsi="Arial" w:cs="Arial"/>
        </w:rPr>
        <w:t>Firms interviewed in P</w:t>
      </w:r>
      <w:r w:rsidR="00461B4A" w:rsidRPr="002F218D">
        <w:rPr>
          <w:rFonts w:ascii="Arial" w:hAnsi="Arial" w:cs="Arial"/>
        </w:rPr>
        <w:t xml:space="preserve">hase II reiterated </w:t>
      </w:r>
      <w:r w:rsidR="00674731" w:rsidRPr="002F218D">
        <w:rPr>
          <w:rFonts w:ascii="Arial" w:hAnsi="Arial" w:cs="Arial"/>
        </w:rPr>
        <w:t xml:space="preserve">some of </w:t>
      </w:r>
      <w:r w:rsidR="00461B4A" w:rsidRPr="002F218D">
        <w:rPr>
          <w:rFonts w:ascii="Arial" w:hAnsi="Arial" w:cs="Arial"/>
        </w:rPr>
        <w:t>the i</w:t>
      </w:r>
      <w:r w:rsidRPr="002F218D">
        <w:rPr>
          <w:rFonts w:ascii="Arial" w:hAnsi="Arial" w:cs="Arial"/>
        </w:rPr>
        <w:t>ssues highlighted in P</w:t>
      </w:r>
      <w:r w:rsidR="00461B4A" w:rsidRPr="002F218D">
        <w:rPr>
          <w:rFonts w:ascii="Arial" w:hAnsi="Arial" w:cs="Arial"/>
        </w:rPr>
        <w:t>hase I</w:t>
      </w:r>
      <w:r w:rsidR="004B6AEF" w:rsidRPr="002F218D">
        <w:rPr>
          <w:rFonts w:ascii="Arial" w:hAnsi="Arial" w:cs="Arial"/>
        </w:rPr>
        <w:t>,</w:t>
      </w:r>
      <w:r w:rsidR="00D00A07" w:rsidRPr="002F218D">
        <w:rPr>
          <w:rFonts w:ascii="Arial" w:hAnsi="Arial" w:cs="Arial"/>
        </w:rPr>
        <w:t xml:space="preserve"> energy being</w:t>
      </w:r>
      <w:r w:rsidR="00674731" w:rsidRPr="002F218D">
        <w:rPr>
          <w:rFonts w:ascii="Arial" w:hAnsi="Arial" w:cs="Arial"/>
        </w:rPr>
        <w:t xml:space="preserve"> one of them</w:t>
      </w:r>
      <w:r w:rsidR="00461B4A" w:rsidRPr="002F218D">
        <w:rPr>
          <w:rFonts w:ascii="Arial" w:hAnsi="Arial" w:cs="Arial"/>
        </w:rPr>
        <w:t xml:space="preserve">. </w:t>
      </w:r>
      <w:r w:rsidR="00D00A07" w:rsidRPr="002F218D">
        <w:rPr>
          <w:rFonts w:ascii="Arial" w:hAnsi="Arial" w:cs="Arial"/>
        </w:rPr>
        <w:t>Firms feel that the energy crisis remains one of the biggest challenges for</w:t>
      </w:r>
      <w:r w:rsidR="00461B4A" w:rsidRPr="002F218D">
        <w:rPr>
          <w:rFonts w:ascii="Arial" w:hAnsi="Arial" w:cs="Arial"/>
        </w:rPr>
        <w:t xml:space="preserve"> </w:t>
      </w:r>
      <w:r w:rsidR="00D00A07" w:rsidRPr="002F218D">
        <w:rPr>
          <w:rFonts w:ascii="Arial" w:hAnsi="Arial" w:cs="Arial"/>
        </w:rPr>
        <w:t>the industry and little has</w:t>
      </w:r>
      <w:r w:rsidR="00461B4A" w:rsidRPr="002F218D">
        <w:rPr>
          <w:rFonts w:ascii="Arial" w:hAnsi="Arial" w:cs="Arial"/>
        </w:rPr>
        <w:t xml:space="preserve"> changed in the last few years. The industry continues to operate at </w:t>
      </w:r>
      <w:r w:rsidR="00674731" w:rsidRPr="002F218D">
        <w:rPr>
          <w:rFonts w:ascii="Arial" w:hAnsi="Arial" w:cs="Arial"/>
        </w:rPr>
        <w:t>below</w:t>
      </w:r>
      <w:r w:rsidR="00461B4A" w:rsidRPr="002F218D">
        <w:rPr>
          <w:rFonts w:ascii="Arial" w:hAnsi="Arial" w:cs="Arial"/>
        </w:rPr>
        <w:t xml:space="preserve"> capacity, </w:t>
      </w:r>
      <w:r w:rsidR="00674731" w:rsidRPr="002F218D">
        <w:rPr>
          <w:rFonts w:ascii="Arial" w:hAnsi="Arial" w:cs="Arial"/>
        </w:rPr>
        <w:t xml:space="preserve">with capacity utilization at </w:t>
      </w:r>
      <w:r w:rsidR="00D00A07" w:rsidRPr="002F218D">
        <w:rPr>
          <w:rFonts w:ascii="Arial" w:hAnsi="Arial" w:cs="Arial"/>
        </w:rPr>
        <w:t>less than 70 percent</w:t>
      </w:r>
      <w:r w:rsidR="00461B4A" w:rsidRPr="002F218D">
        <w:rPr>
          <w:rFonts w:ascii="Arial" w:hAnsi="Arial" w:cs="Arial"/>
        </w:rPr>
        <w:t>. For example, in 2015 most of the industry in Punjab expe</w:t>
      </w:r>
      <w:r w:rsidR="00DE1CA4" w:rsidRPr="002F218D">
        <w:rPr>
          <w:rFonts w:ascii="Arial" w:hAnsi="Arial" w:cs="Arial"/>
        </w:rPr>
        <w:t>rienced power outages of up to eight</w:t>
      </w:r>
      <w:r w:rsidR="00461B4A" w:rsidRPr="002F218D">
        <w:rPr>
          <w:rFonts w:ascii="Arial" w:hAnsi="Arial" w:cs="Arial"/>
        </w:rPr>
        <w:t xml:space="preserve"> hours a day, while the supply of natural gas was limited for months during winters. </w:t>
      </w:r>
    </w:p>
    <w:p w14:paraId="00160C0C" w14:textId="77777777" w:rsidR="00461B4A" w:rsidRPr="002F218D" w:rsidRDefault="00461B4A" w:rsidP="002F218D">
      <w:pPr>
        <w:jc w:val="both"/>
        <w:rPr>
          <w:rFonts w:ascii="Arial" w:hAnsi="Arial" w:cs="Arial"/>
        </w:rPr>
      </w:pPr>
    </w:p>
    <w:p w14:paraId="68D8CF8B" w14:textId="3F1CD83C" w:rsidR="00461B4A" w:rsidRPr="002F218D" w:rsidRDefault="00984A37" w:rsidP="002F218D">
      <w:pPr>
        <w:jc w:val="both"/>
        <w:rPr>
          <w:rFonts w:ascii="Arial" w:hAnsi="Arial" w:cs="Arial"/>
        </w:rPr>
      </w:pPr>
      <w:r w:rsidRPr="002F218D">
        <w:rPr>
          <w:rFonts w:ascii="Arial" w:hAnsi="Arial" w:cs="Arial"/>
        </w:rPr>
        <w:t>According to firm F2</w:t>
      </w:r>
      <w:r w:rsidR="00461B4A" w:rsidRPr="002F218D">
        <w:rPr>
          <w:rFonts w:ascii="Arial" w:hAnsi="Arial" w:cs="Arial"/>
        </w:rPr>
        <w:t>, while many large firms can affo</w:t>
      </w:r>
      <w:r w:rsidR="00053F3C" w:rsidRPr="002F218D">
        <w:rPr>
          <w:rFonts w:ascii="Arial" w:hAnsi="Arial" w:cs="Arial"/>
        </w:rPr>
        <w:t xml:space="preserve">rd to </w:t>
      </w:r>
      <w:r w:rsidR="00DE1CA4" w:rsidRPr="002F218D">
        <w:rPr>
          <w:rFonts w:ascii="Arial" w:hAnsi="Arial" w:cs="Arial"/>
        </w:rPr>
        <w:t xml:space="preserve">rely on </w:t>
      </w:r>
      <w:r w:rsidR="00053F3C" w:rsidRPr="002F218D">
        <w:rPr>
          <w:rFonts w:ascii="Arial" w:hAnsi="Arial" w:cs="Arial"/>
        </w:rPr>
        <w:t>off-</w:t>
      </w:r>
      <w:r w:rsidR="004B6AEF" w:rsidRPr="002F218D">
        <w:rPr>
          <w:rFonts w:ascii="Arial" w:hAnsi="Arial" w:cs="Arial"/>
        </w:rPr>
        <w:t>grid electricity</w:t>
      </w:r>
      <w:r w:rsidR="00461B4A" w:rsidRPr="002F218D">
        <w:rPr>
          <w:rFonts w:ascii="Arial" w:hAnsi="Arial" w:cs="Arial"/>
        </w:rPr>
        <w:t xml:space="preserve"> generation </w:t>
      </w:r>
      <w:r w:rsidR="00053F3C" w:rsidRPr="002F218D">
        <w:rPr>
          <w:rFonts w:ascii="Arial" w:hAnsi="Arial" w:cs="Arial"/>
        </w:rPr>
        <w:t>to meet their power</w:t>
      </w:r>
      <w:r w:rsidR="00461B4A" w:rsidRPr="002F218D">
        <w:rPr>
          <w:rFonts w:ascii="Arial" w:hAnsi="Arial" w:cs="Arial"/>
        </w:rPr>
        <w:t xml:space="preserve"> needs, small firms </w:t>
      </w:r>
      <w:r w:rsidR="00DE1CA4" w:rsidRPr="002F218D">
        <w:rPr>
          <w:rFonts w:ascii="Arial" w:hAnsi="Arial" w:cs="Arial"/>
        </w:rPr>
        <w:t xml:space="preserve">continue to </w:t>
      </w:r>
      <w:r w:rsidR="00461B4A" w:rsidRPr="002F218D">
        <w:rPr>
          <w:rFonts w:ascii="Arial" w:hAnsi="Arial" w:cs="Arial"/>
        </w:rPr>
        <w:t>struggle</w:t>
      </w:r>
      <w:r w:rsidR="002C5BDA" w:rsidRPr="002F218D">
        <w:rPr>
          <w:rFonts w:ascii="Arial" w:hAnsi="Arial" w:cs="Arial"/>
        </w:rPr>
        <w:t xml:space="preserve">. </w:t>
      </w:r>
      <w:r w:rsidR="00674731" w:rsidRPr="002F218D">
        <w:rPr>
          <w:rFonts w:ascii="Arial" w:hAnsi="Arial" w:cs="Arial"/>
        </w:rPr>
        <w:t xml:space="preserve">Not only have </w:t>
      </w:r>
      <w:r w:rsidR="00461B4A" w:rsidRPr="002F218D">
        <w:rPr>
          <w:rFonts w:ascii="Arial" w:hAnsi="Arial" w:cs="Arial"/>
        </w:rPr>
        <w:t xml:space="preserve">energy shortages considerably increased costs, but also </w:t>
      </w:r>
      <w:r w:rsidR="00331E9E" w:rsidRPr="002F218D">
        <w:rPr>
          <w:rFonts w:ascii="Arial" w:hAnsi="Arial" w:cs="Arial"/>
        </w:rPr>
        <w:t>resulted i</w:t>
      </w:r>
      <w:r w:rsidR="00674731" w:rsidRPr="002F218D">
        <w:rPr>
          <w:rFonts w:ascii="Arial" w:hAnsi="Arial" w:cs="Arial"/>
        </w:rPr>
        <w:t xml:space="preserve">n </w:t>
      </w:r>
      <w:r w:rsidR="00461B4A" w:rsidRPr="002F218D">
        <w:rPr>
          <w:rFonts w:ascii="Arial" w:hAnsi="Arial" w:cs="Arial"/>
        </w:rPr>
        <w:t xml:space="preserve">increased uncertainty in </w:t>
      </w:r>
      <w:r w:rsidR="00674731" w:rsidRPr="002F218D">
        <w:rPr>
          <w:rFonts w:ascii="Arial" w:hAnsi="Arial" w:cs="Arial"/>
        </w:rPr>
        <w:t xml:space="preserve">terms of </w:t>
      </w:r>
      <w:r w:rsidR="00461B4A" w:rsidRPr="002F218D">
        <w:rPr>
          <w:rFonts w:ascii="Arial" w:hAnsi="Arial" w:cs="Arial"/>
        </w:rPr>
        <w:t xml:space="preserve">production planning. </w:t>
      </w:r>
      <w:r w:rsidR="002C5BDA" w:rsidRPr="002F218D">
        <w:rPr>
          <w:rFonts w:ascii="Arial" w:hAnsi="Arial" w:cs="Arial"/>
        </w:rPr>
        <w:t xml:space="preserve">According to </w:t>
      </w:r>
      <w:r w:rsidR="00461B4A" w:rsidRPr="002F218D">
        <w:rPr>
          <w:rFonts w:ascii="Arial" w:hAnsi="Arial" w:cs="Arial"/>
        </w:rPr>
        <w:t xml:space="preserve">Director Operations of </w:t>
      </w:r>
      <w:r w:rsidRPr="002F218D">
        <w:rPr>
          <w:rFonts w:ascii="Arial" w:hAnsi="Arial" w:cs="Arial"/>
        </w:rPr>
        <w:t>firm F3</w:t>
      </w:r>
      <w:r w:rsidR="00461B4A" w:rsidRPr="002F218D">
        <w:rPr>
          <w:rFonts w:ascii="Arial" w:eastAsia="Times New Roman" w:hAnsi="Arial" w:cs="Arial"/>
          <w:color w:val="222222"/>
          <w:shd w:val="clear" w:color="auto" w:fill="FFFFFF"/>
        </w:rPr>
        <w:t>:</w:t>
      </w:r>
    </w:p>
    <w:p w14:paraId="609F07A0" w14:textId="77777777" w:rsidR="00461B4A" w:rsidRPr="002F218D" w:rsidRDefault="00461B4A" w:rsidP="002F218D">
      <w:pPr>
        <w:jc w:val="both"/>
        <w:rPr>
          <w:rFonts w:ascii="Arial" w:hAnsi="Arial" w:cs="Arial"/>
          <w:b/>
          <w:i/>
        </w:rPr>
      </w:pPr>
    </w:p>
    <w:p w14:paraId="4FF45D77" w14:textId="77777777" w:rsidR="00461B4A" w:rsidRPr="002F218D" w:rsidRDefault="00461B4A" w:rsidP="002F218D">
      <w:pPr>
        <w:ind w:left="720"/>
        <w:jc w:val="both"/>
        <w:rPr>
          <w:rFonts w:ascii="Arial" w:hAnsi="Arial" w:cs="Arial"/>
          <w:i/>
        </w:rPr>
      </w:pPr>
      <w:r w:rsidRPr="002F218D">
        <w:rPr>
          <w:rFonts w:ascii="Arial" w:hAnsi="Arial" w:cs="Arial"/>
          <w:i/>
        </w:rPr>
        <w:t>“The biggest issue is the energy constraint. We fear that if we take orders and we can</w:t>
      </w:r>
      <w:r w:rsidR="00674731" w:rsidRPr="002F218D">
        <w:rPr>
          <w:rFonts w:ascii="Arial" w:hAnsi="Arial" w:cs="Arial"/>
          <w:i/>
        </w:rPr>
        <w:t>’</w:t>
      </w:r>
      <w:r w:rsidRPr="002F218D">
        <w:rPr>
          <w:rFonts w:ascii="Arial" w:hAnsi="Arial" w:cs="Arial"/>
          <w:i/>
        </w:rPr>
        <w:t>t meet that order in time, our customer will leave us.  And</w:t>
      </w:r>
      <w:r w:rsidR="002C5BDA" w:rsidRPr="002F218D">
        <w:rPr>
          <w:rFonts w:ascii="Arial" w:hAnsi="Arial" w:cs="Arial"/>
          <w:i/>
        </w:rPr>
        <w:t xml:space="preserve"> when we use alternative energy, </w:t>
      </w:r>
      <w:r w:rsidRPr="002F218D">
        <w:rPr>
          <w:rFonts w:ascii="Arial" w:hAnsi="Arial" w:cs="Arial"/>
          <w:i/>
        </w:rPr>
        <w:t>it</w:t>
      </w:r>
      <w:r w:rsidR="00674731" w:rsidRPr="002F218D">
        <w:rPr>
          <w:rFonts w:ascii="Arial" w:hAnsi="Arial" w:cs="Arial"/>
          <w:i/>
        </w:rPr>
        <w:t xml:space="preserve"> is</w:t>
      </w:r>
      <w:r w:rsidRPr="002F218D">
        <w:rPr>
          <w:rFonts w:ascii="Arial" w:hAnsi="Arial" w:cs="Arial"/>
          <w:i/>
        </w:rPr>
        <w:t xml:space="preserve"> too expensive.”</w:t>
      </w:r>
    </w:p>
    <w:p w14:paraId="6CB27DFD" w14:textId="77777777" w:rsidR="00461B4A" w:rsidRPr="002F218D" w:rsidRDefault="00461B4A" w:rsidP="002F218D">
      <w:pPr>
        <w:jc w:val="both"/>
        <w:rPr>
          <w:rFonts w:ascii="Arial" w:hAnsi="Arial" w:cs="Arial"/>
        </w:rPr>
      </w:pPr>
    </w:p>
    <w:p w14:paraId="169831FF" w14:textId="66049319" w:rsidR="002C5BDA" w:rsidRPr="002F218D" w:rsidRDefault="00331E9E" w:rsidP="002F218D">
      <w:pPr>
        <w:jc w:val="both"/>
        <w:rPr>
          <w:rFonts w:ascii="Arial" w:hAnsi="Arial" w:cs="Arial"/>
        </w:rPr>
      </w:pPr>
      <w:r w:rsidRPr="002F218D">
        <w:rPr>
          <w:rFonts w:ascii="Arial" w:hAnsi="Arial" w:cs="Arial"/>
        </w:rPr>
        <w:t>V</w:t>
      </w:r>
      <w:r w:rsidR="00461B4A" w:rsidRPr="002F218D">
        <w:rPr>
          <w:rFonts w:ascii="Arial" w:hAnsi="Arial" w:cs="Arial"/>
        </w:rPr>
        <w:t>endors</w:t>
      </w:r>
      <w:r w:rsidRPr="002F218D">
        <w:rPr>
          <w:rFonts w:ascii="Arial" w:hAnsi="Arial" w:cs="Arial"/>
        </w:rPr>
        <w:t>,</w:t>
      </w:r>
      <w:r w:rsidR="00461B4A" w:rsidRPr="002F218D">
        <w:rPr>
          <w:rFonts w:ascii="Arial" w:hAnsi="Arial" w:cs="Arial"/>
        </w:rPr>
        <w:t xml:space="preserve"> </w:t>
      </w:r>
      <w:r w:rsidRPr="002F218D">
        <w:rPr>
          <w:rFonts w:ascii="Arial" w:eastAsia="Times New Roman" w:hAnsi="Arial" w:cs="Arial"/>
          <w:color w:val="222222"/>
          <w:shd w:val="clear" w:color="auto" w:fill="FFFFFF"/>
        </w:rPr>
        <w:t>generally small</w:t>
      </w:r>
      <w:r w:rsidR="00CD45B6" w:rsidRPr="002F218D">
        <w:rPr>
          <w:rFonts w:ascii="Arial" w:eastAsia="Times New Roman" w:hAnsi="Arial" w:cs="Arial"/>
          <w:color w:val="222222"/>
          <w:shd w:val="clear" w:color="auto" w:fill="FFFFFF"/>
        </w:rPr>
        <w:t xml:space="preserve"> firms </w:t>
      </w:r>
      <w:r w:rsidR="00461B4A" w:rsidRPr="002F218D">
        <w:rPr>
          <w:rFonts w:ascii="Arial" w:eastAsia="Times New Roman" w:hAnsi="Arial" w:cs="Arial"/>
          <w:color w:val="222222"/>
          <w:shd w:val="clear" w:color="auto" w:fill="FFFFFF"/>
        </w:rPr>
        <w:t>supply</w:t>
      </w:r>
      <w:r w:rsidR="00CD45B6" w:rsidRPr="002F218D">
        <w:rPr>
          <w:rFonts w:ascii="Arial" w:eastAsia="Times New Roman" w:hAnsi="Arial" w:cs="Arial"/>
          <w:color w:val="222222"/>
          <w:shd w:val="clear" w:color="auto" w:fill="FFFFFF"/>
        </w:rPr>
        <w:t>ing</w:t>
      </w:r>
      <w:r w:rsidR="00461B4A" w:rsidRPr="002F218D">
        <w:rPr>
          <w:rFonts w:ascii="Arial" w:eastAsia="Times New Roman" w:hAnsi="Arial" w:cs="Arial"/>
          <w:color w:val="222222"/>
          <w:shd w:val="clear" w:color="auto" w:fill="FFFFFF"/>
        </w:rPr>
        <w:t xml:space="preserve"> material</w:t>
      </w:r>
      <w:r w:rsidRPr="002F218D">
        <w:rPr>
          <w:rFonts w:ascii="Arial" w:eastAsia="Times New Roman" w:hAnsi="Arial" w:cs="Arial"/>
          <w:color w:val="222222"/>
          <w:shd w:val="clear" w:color="auto" w:fill="FFFFFF"/>
        </w:rPr>
        <w:t>s and services to garment exporters</w:t>
      </w:r>
      <w:r w:rsidR="00CD45B6" w:rsidRPr="002F218D">
        <w:rPr>
          <w:rFonts w:ascii="Arial" w:eastAsia="Times New Roman" w:hAnsi="Arial" w:cs="Arial"/>
          <w:color w:val="222222"/>
          <w:shd w:val="clear" w:color="auto" w:fill="FFFFFF"/>
        </w:rPr>
        <w:t xml:space="preserve">, </w:t>
      </w:r>
      <w:r w:rsidRPr="002F218D">
        <w:rPr>
          <w:rFonts w:ascii="Arial" w:eastAsia="Times New Roman" w:hAnsi="Arial" w:cs="Arial"/>
          <w:color w:val="222222"/>
          <w:shd w:val="clear" w:color="auto" w:fill="FFFFFF"/>
        </w:rPr>
        <w:t xml:space="preserve">are less able to make alternate arrangements to deal with power and gas shortages. </w:t>
      </w:r>
      <w:r w:rsidR="00CD45B6" w:rsidRPr="002F218D">
        <w:rPr>
          <w:rFonts w:ascii="Arial" w:eastAsia="Times New Roman" w:hAnsi="Arial" w:cs="Arial"/>
          <w:color w:val="222222"/>
          <w:shd w:val="clear" w:color="auto" w:fill="FFFFFF"/>
        </w:rPr>
        <w:t>This can cause</w:t>
      </w:r>
      <w:r w:rsidR="00461B4A" w:rsidRPr="002F218D">
        <w:rPr>
          <w:rFonts w:ascii="Arial" w:eastAsia="Times New Roman" w:hAnsi="Arial" w:cs="Arial"/>
          <w:color w:val="222222"/>
          <w:shd w:val="clear" w:color="auto" w:fill="FFFFFF"/>
        </w:rPr>
        <w:t xml:space="preserve"> delays in the entire value chain</w:t>
      </w:r>
      <w:r w:rsidR="00CD45B6" w:rsidRPr="002F218D">
        <w:rPr>
          <w:rFonts w:ascii="Arial" w:eastAsia="Times New Roman" w:hAnsi="Arial" w:cs="Arial"/>
          <w:color w:val="222222"/>
          <w:shd w:val="clear" w:color="auto" w:fill="FFFFFF"/>
        </w:rPr>
        <w:t xml:space="preserve"> and the possibility of such </w:t>
      </w:r>
      <w:r w:rsidR="00461B4A" w:rsidRPr="002F218D">
        <w:rPr>
          <w:rFonts w:ascii="Arial" w:hAnsi="Arial" w:cs="Arial"/>
        </w:rPr>
        <w:t xml:space="preserve">delays </w:t>
      </w:r>
      <w:r w:rsidR="00CD45B6" w:rsidRPr="002F218D">
        <w:rPr>
          <w:rFonts w:ascii="Arial" w:hAnsi="Arial" w:cs="Arial"/>
        </w:rPr>
        <w:t>often leads to the</w:t>
      </w:r>
      <w:r w:rsidR="00461B4A" w:rsidRPr="002F218D">
        <w:rPr>
          <w:rFonts w:ascii="Arial" w:hAnsi="Arial" w:cs="Arial"/>
        </w:rPr>
        <w:t xml:space="preserve"> </w:t>
      </w:r>
      <w:r w:rsidR="00CD45B6" w:rsidRPr="002F218D">
        <w:rPr>
          <w:rFonts w:ascii="Arial" w:hAnsi="Arial" w:cs="Arial"/>
        </w:rPr>
        <w:t xml:space="preserve">exclusion of </w:t>
      </w:r>
      <w:r w:rsidR="00461B4A" w:rsidRPr="002F218D">
        <w:rPr>
          <w:rFonts w:ascii="Arial" w:hAnsi="Arial" w:cs="Arial"/>
        </w:rPr>
        <w:t>Pakistani firms from buyers’ list of ‘</w:t>
      </w:r>
      <w:r w:rsidR="00DE1CA4" w:rsidRPr="002F218D">
        <w:rPr>
          <w:rFonts w:ascii="Arial" w:hAnsi="Arial" w:cs="Arial"/>
        </w:rPr>
        <w:t>reliable’ suppliers. Clients</w:t>
      </w:r>
      <w:r w:rsidR="00461B4A" w:rsidRPr="002F218D">
        <w:rPr>
          <w:rFonts w:ascii="Arial" w:hAnsi="Arial" w:cs="Arial"/>
        </w:rPr>
        <w:t xml:space="preserve"> move their business to </w:t>
      </w:r>
      <w:proofErr w:type="spellStart"/>
      <w:r w:rsidR="00461B4A" w:rsidRPr="002F218D">
        <w:rPr>
          <w:rFonts w:ascii="Arial" w:hAnsi="Arial" w:cs="Arial"/>
        </w:rPr>
        <w:t>neighbouring</w:t>
      </w:r>
      <w:proofErr w:type="spellEnd"/>
      <w:r w:rsidR="00461B4A" w:rsidRPr="002F218D">
        <w:rPr>
          <w:rFonts w:ascii="Arial" w:hAnsi="Arial" w:cs="Arial"/>
        </w:rPr>
        <w:t xml:space="preserve"> countries where </w:t>
      </w:r>
      <w:r w:rsidR="00CD45B6" w:rsidRPr="002F218D">
        <w:rPr>
          <w:rFonts w:ascii="Arial" w:hAnsi="Arial" w:cs="Arial"/>
        </w:rPr>
        <w:t>production uncertainty</w:t>
      </w:r>
      <w:r w:rsidR="00461B4A" w:rsidRPr="002F218D">
        <w:rPr>
          <w:rFonts w:ascii="Arial" w:hAnsi="Arial" w:cs="Arial"/>
        </w:rPr>
        <w:t xml:space="preserve"> is lower. </w:t>
      </w:r>
      <w:r w:rsidR="00CD45B6" w:rsidRPr="002F218D">
        <w:rPr>
          <w:rFonts w:ascii="Arial" w:hAnsi="Arial" w:cs="Arial"/>
        </w:rPr>
        <w:t xml:space="preserve">Pakistan is the only country, </w:t>
      </w:r>
      <w:r w:rsidR="008342FC" w:rsidRPr="002F218D">
        <w:rPr>
          <w:rFonts w:ascii="Arial" w:hAnsi="Arial" w:cs="Arial"/>
        </w:rPr>
        <w:t>compared</w:t>
      </w:r>
      <w:r w:rsidR="00461B4A" w:rsidRPr="002F218D">
        <w:rPr>
          <w:rFonts w:ascii="Arial" w:hAnsi="Arial" w:cs="Arial"/>
        </w:rPr>
        <w:t xml:space="preserve"> to Bangladesh, China and India, where e</w:t>
      </w:r>
      <w:r w:rsidR="00DE1CA4" w:rsidRPr="002F218D">
        <w:rPr>
          <w:rFonts w:ascii="Arial" w:hAnsi="Arial" w:cs="Arial"/>
        </w:rPr>
        <w:t>lectricity is not available</w:t>
      </w:r>
      <w:r w:rsidR="00461B4A" w:rsidRPr="002F218D">
        <w:rPr>
          <w:rFonts w:ascii="Arial" w:hAnsi="Arial" w:cs="Arial"/>
        </w:rPr>
        <w:t xml:space="preserve"> to garment manufacturers</w:t>
      </w:r>
      <w:r w:rsidR="00DE1CA4" w:rsidRPr="002F218D">
        <w:rPr>
          <w:rFonts w:ascii="Arial" w:hAnsi="Arial" w:cs="Arial"/>
        </w:rPr>
        <w:t xml:space="preserve"> 24/7.  T</w:t>
      </w:r>
      <w:r w:rsidR="00461B4A" w:rsidRPr="002F218D">
        <w:rPr>
          <w:rFonts w:ascii="Arial" w:hAnsi="Arial" w:cs="Arial"/>
        </w:rPr>
        <w:t xml:space="preserve">ariff on energy </w:t>
      </w:r>
      <w:r w:rsidR="008342FC" w:rsidRPr="002F218D">
        <w:rPr>
          <w:rFonts w:ascii="Arial" w:hAnsi="Arial" w:cs="Arial"/>
        </w:rPr>
        <w:t xml:space="preserve">in Pakistan </w:t>
      </w:r>
      <w:r w:rsidR="00461B4A" w:rsidRPr="002F218D">
        <w:rPr>
          <w:rFonts w:ascii="Arial" w:hAnsi="Arial" w:cs="Arial"/>
        </w:rPr>
        <w:t xml:space="preserve">is </w:t>
      </w:r>
      <w:r w:rsidR="008342FC" w:rsidRPr="002F218D">
        <w:rPr>
          <w:rFonts w:ascii="Arial" w:hAnsi="Arial" w:cs="Arial"/>
        </w:rPr>
        <w:t xml:space="preserve">also </w:t>
      </w:r>
      <w:r w:rsidR="00461B4A" w:rsidRPr="002F218D">
        <w:rPr>
          <w:rFonts w:ascii="Arial" w:hAnsi="Arial" w:cs="Arial"/>
        </w:rPr>
        <w:t xml:space="preserve">much higher (Table </w:t>
      </w:r>
      <w:r w:rsidR="004B6AEF" w:rsidRPr="002F218D">
        <w:rPr>
          <w:rFonts w:ascii="Arial" w:hAnsi="Arial" w:cs="Arial"/>
        </w:rPr>
        <w:t>4</w:t>
      </w:r>
      <w:r w:rsidR="00461B4A" w:rsidRPr="002F218D">
        <w:rPr>
          <w:rFonts w:ascii="Arial" w:hAnsi="Arial" w:cs="Arial"/>
        </w:rPr>
        <w:t>).</w:t>
      </w:r>
    </w:p>
    <w:p w14:paraId="67C2CA71" w14:textId="77777777" w:rsidR="00A31F1F" w:rsidRPr="002F218D" w:rsidRDefault="00A31F1F" w:rsidP="002F218D">
      <w:pPr>
        <w:jc w:val="both"/>
        <w:rPr>
          <w:rFonts w:ascii="Arial" w:hAnsi="Arial" w:cs="Arial"/>
          <w:b/>
        </w:rPr>
      </w:pPr>
    </w:p>
    <w:p w14:paraId="36DD43D8" w14:textId="0E44AE24" w:rsidR="00461B4A" w:rsidRPr="002F218D" w:rsidRDefault="00461B4A" w:rsidP="002F218D">
      <w:pPr>
        <w:jc w:val="both"/>
        <w:rPr>
          <w:rFonts w:ascii="Arial" w:hAnsi="Arial" w:cs="Arial"/>
          <w:b/>
        </w:rPr>
      </w:pPr>
      <w:r w:rsidRPr="002F218D">
        <w:rPr>
          <w:rFonts w:ascii="Arial" w:hAnsi="Arial" w:cs="Arial"/>
          <w:b/>
        </w:rPr>
        <w:t xml:space="preserve">Table </w:t>
      </w:r>
      <w:r w:rsidR="004B6AEF" w:rsidRPr="002F218D">
        <w:rPr>
          <w:rFonts w:ascii="Arial" w:hAnsi="Arial" w:cs="Arial"/>
          <w:b/>
        </w:rPr>
        <w:t>4</w:t>
      </w:r>
      <w:r w:rsidR="00DE1CA4" w:rsidRPr="002F218D">
        <w:rPr>
          <w:rFonts w:ascii="Arial" w:hAnsi="Arial" w:cs="Arial"/>
          <w:b/>
        </w:rPr>
        <w:t>: Cost of Doing Business in Terms of e</w:t>
      </w:r>
      <w:r w:rsidRPr="002F218D">
        <w:rPr>
          <w:rFonts w:ascii="Arial" w:hAnsi="Arial" w:cs="Arial"/>
          <w:b/>
        </w:rPr>
        <w:t>nergy</w:t>
      </w:r>
    </w:p>
    <w:p w14:paraId="6180736F" w14:textId="77777777" w:rsidR="00461B4A" w:rsidRPr="002F218D" w:rsidRDefault="00461B4A" w:rsidP="002F218D">
      <w:pPr>
        <w:jc w:val="both"/>
        <w:rPr>
          <w:rFonts w:ascii="Arial" w:hAnsi="Arial" w:cs="Arial"/>
        </w:rPr>
      </w:pPr>
    </w:p>
    <w:tbl>
      <w:tblPr>
        <w:tblStyle w:val="LightShading"/>
        <w:tblW w:w="5000" w:type="pct"/>
        <w:tblLook w:val="04A0" w:firstRow="1" w:lastRow="0" w:firstColumn="1" w:lastColumn="0" w:noHBand="0" w:noVBand="1"/>
      </w:tblPr>
      <w:tblGrid>
        <w:gridCol w:w="3069"/>
        <w:gridCol w:w="1577"/>
        <w:gridCol w:w="883"/>
        <w:gridCol w:w="1667"/>
        <w:gridCol w:w="1660"/>
      </w:tblGrid>
      <w:tr w:rsidR="00DE1CA4" w:rsidRPr="002F218D" w14:paraId="33B4FD81" w14:textId="77777777" w:rsidTr="00DE1C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2" w:type="pct"/>
            <w:shd w:val="clear" w:color="auto" w:fill="auto"/>
          </w:tcPr>
          <w:p w14:paraId="17D94B7C" w14:textId="77777777" w:rsidR="00461B4A" w:rsidRPr="002F218D" w:rsidRDefault="00461B4A" w:rsidP="002F218D">
            <w:pPr>
              <w:jc w:val="both"/>
              <w:rPr>
                <w:rFonts w:ascii="Arial" w:hAnsi="Arial" w:cs="Arial"/>
              </w:rPr>
            </w:pPr>
          </w:p>
        </w:tc>
        <w:tc>
          <w:tcPr>
            <w:tcW w:w="771" w:type="pct"/>
            <w:shd w:val="clear" w:color="auto" w:fill="auto"/>
          </w:tcPr>
          <w:p w14:paraId="06318594" w14:textId="77777777" w:rsidR="00461B4A" w:rsidRPr="002F218D" w:rsidRDefault="00461B4A" w:rsidP="002F218D">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2F218D">
              <w:rPr>
                <w:rFonts w:ascii="Arial" w:hAnsi="Arial" w:cs="Arial"/>
              </w:rPr>
              <w:t>Bangladesh</w:t>
            </w:r>
          </w:p>
        </w:tc>
        <w:tc>
          <w:tcPr>
            <w:tcW w:w="441" w:type="pct"/>
            <w:shd w:val="clear" w:color="auto" w:fill="auto"/>
          </w:tcPr>
          <w:p w14:paraId="34DE34B7" w14:textId="77777777" w:rsidR="00461B4A" w:rsidRPr="002F218D" w:rsidRDefault="00461B4A" w:rsidP="002F218D">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2F218D">
              <w:rPr>
                <w:rFonts w:ascii="Arial" w:hAnsi="Arial" w:cs="Arial"/>
              </w:rPr>
              <w:t>China</w:t>
            </w:r>
          </w:p>
        </w:tc>
        <w:tc>
          <w:tcPr>
            <w:tcW w:w="1000" w:type="pct"/>
            <w:shd w:val="clear" w:color="auto" w:fill="auto"/>
          </w:tcPr>
          <w:p w14:paraId="4B9921ED" w14:textId="77777777" w:rsidR="00461B4A" w:rsidRPr="002F218D" w:rsidRDefault="00461B4A" w:rsidP="002F218D">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2F218D">
              <w:rPr>
                <w:rFonts w:ascii="Arial" w:hAnsi="Arial" w:cs="Arial"/>
              </w:rPr>
              <w:t>India</w:t>
            </w:r>
          </w:p>
        </w:tc>
        <w:tc>
          <w:tcPr>
            <w:tcW w:w="996" w:type="pct"/>
            <w:shd w:val="clear" w:color="auto" w:fill="auto"/>
          </w:tcPr>
          <w:p w14:paraId="4CB76BF2" w14:textId="77777777" w:rsidR="00461B4A" w:rsidRPr="002F218D" w:rsidRDefault="00461B4A" w:rsidP="002F218D">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2F218D">
              <w:rPr>
                <w:rFonts w:ascii="Arial" w:hAnsi="Arial" w:cs="Arial"/>
              </w:rPr>
              <w:t>Pakistan</w:t>
            </w:r>
          </w:p>
        </w:tc>
      </w:tr>
      <w:tr w:rsidR="00DE1CA4" w:rsidRPr="002F218D" w14:paraId="30F108A4" w14:textId="77777777" w:rsidTr="00DE1C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2" w:type="pct"/>
            <w:shd w:val="clear" w:color="auto" w:fill="auto"/>
          </w:tcPr>
          <w:p w14:paraId="416E087E" w14:textId="77777777" w:rsidR="00461B4A" w:rsidRPr="002F218D" w:rsidRDefault="00461B4A" w:rsidP="002F218D">
            <w:pPr>
              <w:jc w:val="both"/>
              <w:rPr>
                <w:rFonts w:ascii="Arial" w:hAnsi="Arial" w:cs="Arial"/>
              </w:rPr>
            </w:pPr>
            <w:r w:rsidRPr="002F218D">
              <w:rPr>
                <w:rFonts w:ascii="Arial" w:hAnsi="Arial" w:cs="Arial"/>
              </w:rPr>
              <w:t>24/7 energy availability to textile industry</w:t>
            </w:r>
          </w:p>
        </w:tc>
        <w:tc>
          <w:tcPr>
            <w:tcW w:w="771" w:type="pct"/>
            <w:shd w:val="clear" w:color="auto" w:fill="auto"/>
          </w:tcPr>
          <w:p w14:paraId="3548A051" w14:textId="77777777" w:rsidR="00461B4A" w:rsidRPr="002F218D" w:rsidRDefault="00DE1CA4" w:rsidP="002F218D">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F218D">
              <w:rPr>
                <w:rFonts w:ascii="Arial" w:hAnsi="Arial" w:cs="Arial"/>
              </w:rPr>
              <w:t>Y</w:t>
            </w:r>
            <w:r w:rsidR="00461B4A" w:rsidRPr="002F218D">
              <w:rPr>
                <w:rFonts w:ascii="Arial" w:hAnsi="Arial" w:cs="Arial"/>
              </w:rPr>
              <w:t>es</w:t>
            </w:r>
          </w:p>
        </w:tc>
        <w:tc>
          <w:tcPr>
            <w:tcW w:w="441" w:type="pct"/>
            <w:shd w:val="clear" w:color="auto" w:fill="auto"/>
          </w:tcPr>
          <w:p w14:paraId="3E3B1566" w14:textId="77777777" w:rsidR="00461B4A" w:rsidRPr="002F218D" w:rsidRDefault="00DE1CA4" w:rsidP="002F218D">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F218D">
              <w:rPr>
                <w:rFonts w:ascii="Arial" w:hAnsi="Arial" w:cs="Arial"/>
              </w:rPr>
              <w:t>Y</w:t>
            </w:r>
            <w:r w:rsidR="00461B4A" w:rsidRPr="002F218D">
              <w:rPr>
                <w:rFonts w:ascii="Arial" w:hAnsi="Arial" w:cs="Arial"/>
              </w:rPr>
              <w:t>es</w:t>
            </w:r>
          </w:p>
        </w:tc>
        <w:tc>
          <w:tcPr>
            <w:tcW w:w="1000" w:type="pct"/>
            <w:shd w:val="clear" w:color="auto" w:fill="auto"/>
          </w:tcPr>
          <w:p w14:paraId="7BB0B8F3" w14:textId="77777777" w:rsidR="00461B4A" w:rsidRPr="002F218D" w:rsidRDefault="00461B4A" w:rsidP="002F218D">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F218D">
              <w:rPr>
                <w:rFonts w:ascii="Arial" w:hAnsi="Arial" w:cs="Arial"/>
              </w:rPr>
              <w:t>Yes</w:t>
            </w:r>
          </w:p>
        </w:tc>
        <w:tc>
          <w:tcPr>
            <w:tcW w:w="996" w:type="pct"/>
            <w:shd w:val="clear" w:color="auto" w:fill="auto"/>
          </w:tcPr>
          <w:p w14:paraId="45B44CBF" w14:textId="77777777" w:rsidR="00461B4A" w:rsidRPr="002F218D" w:rsidRDefault="00DE1CA4" w:rsidP="002F218D">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F218D">
              <w:rPr>
                <w:rFonts w:ascii="Arial" w:hAnsi="Arial" w:cs="Arial"/>
              </w:rPr>
              <w:t>N</w:t>
            </w:r>
            <w:r w:rsidR="00461B4A" w:rsidRPr="002F218D">
              <w:rPr>
                <w:rFonts w:ascii="Arial" w:hAnsi="Arial" w:cs="Arial"/>
              </w:rPr>
              <w:t>o</w:t>
            </w:r>
          </w:p>
        </w:tc>
      </w:tr>
      <w:tr w:rsidR="00DE1CA4" w:rsidRPr="002F218D" w14:paraId="4E21211C" w14:textId="77777777" w:rsidTr="00DE1CA4">
        <w:tc>
          <w:tcPr>
            <w:cnfStyle w:val="001000000000" w:firstRow="0" w:lastRow="0" w:firstColumn="1" w:lastColumn="0" w:oddVBand="0" w:evenVBand="0" w:oddHBand="0" w:evenHBand="0" w:firstRowFirstColumn="0" w:firstRowLastColumn="0" w:lastRowFirstColumn="0" w:lastRowLastColumn="0"/>
            <w:tcW w:w="1792" w:type="pct"/>
            <w:shd w:val="clear" w:color="auto" w:fill="auto"/>
          </w:tcPr>
          <w:p w14:paraId="29E53978" w14:textId="77777777" w:rsidR="00461B4A" w:rsidRPr="002F218D" w:rsidRDefault="00461B4A" w:rsidP="002F218D">
            <w:pPr>
              <w:jc w:val="both"/>
              <w:rPr>
                <w:rFonts w:ascii="Arial" w:hAnsi="Arial" w:cs="Arial"/>
              </w:rPr>
            </w:pPr>
            <w:r w:rsidRPr="002F218D">
              <w:rPr>
                <w:rFonts w:ascii="Arial" w:hAnsi="Arial" w:cs="Arial"/>
              </w:rPr>
              <w:t>Energy tariffs cents/KWh</w:t>
            </w:r>
          </w:p>
        </w:tc>
        <w:tc>
          <w:tcPr>
            <w:tcW w:w="771" w:type="pct"/>
            <w:shd w:val="clear" w:color="auto" w:fill="auto"/>
          </w:tcPr>
          <w:p w14:paraId="59DA8BC8" w14:textId="77777777" w:rsidR="00461B4A" w:rsidRPr="002F218D" w:rsidRDefault="00461B4A" w:rsidP="002F218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2F218D">
              <w:rPr>
                <w:rFonts w:ascii="Arial" w:hAnsi="Arial" w:cs="Arial"/>
              </w:rPr>
              <w:t>7.3</w:t>
            </w:r>
          </w:p>
        </w:tc>
        <w:tc>
          <w:tcPr>
            <w:tcW w:w="441" w:type="pct"/>
            <w:shd w:val="clear" w:color="auto" w:fill="auto"/>
          </w:tcPr>
          <w:p w14:paraId="303153AB" w14:textId="77777777" w:rsidR="00461B4A" w:rsidRPr="002F218D" w:rsidRDefault="00461B4A" w:rsidP="002F218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2F218D">
              <w:rPr>
                <w:rFonts w:ascii="Arial" w:hAnsi="Arial" w:cs="Arial"/>
              </w:rPr>
              <w:t>8.5</w:t>
            </w:r>
          </w:p>
        </w:tc>
        <w:tc>
          <w:tcPr>
            <w:tcW w:w="1000" w:type="pct"/>
            <w:shd w:val="clear" w:color="auto" w:fill="auto"/>
          </w:tcPr>
          <w:p w14:paraId="6F63A30E" w14:textId="77777777" w:rsidR="00461B4A" w:rsidRPr="002F218D" w:rsidRDefault="00461B4A" w:rsidP="002F218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2F218D">
              <w:rPr>
                <w:rFonts w:ascii="Arial" w:hAnsi="Arial" w:cs="Arial"/>
              </w:rPr>
              <w:t>9</w:t>
            </w:r>
          </w:p>
        </w:tc>
        <w:tc>
          <w:tcPr>
            <w:tcW w:w="996" w:type="pct"/>
            <w:shd w:val="clear" w:color="auto" w:fill="auto"/>
          </w:tcPr>
          <w:p w14:paraId="5C734B6B" w14:textId="77777777" w:rsidR="00461B4A" w:rsidRPr="002F218D" w:rsidRDefault="00461B4A" w:rsidP="002F218D">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2F218D">
              <w:rPr>
                <w:rFonts w:ascii="Arial" w:hAnsi="Arial" w:cs="Arial"/>
              </w:rPr>
              <w:t>14</w:t>
            </w:r>
          </w:p>
        </w:tc>
      </w:tr>
      <w:tr w:rsidR="00DE1CA4" w:rsidRPr="002F218D" w14:paraId="6B5E11A7" w14:textId="77777777" w:rsidTr="00DE1C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2" w:type="pct"/>
            <w:shd w:val="clear" w:color="auto" w:fill="auto"/>
          </w:tcPr>
          <w:p w14:paraId="680015D2" w14:textId="77777777" w:rsidR="00461B4A" w:rsidRPr="002F218D" w:rsidRDefault="00461B4A" w:rsidP="002F218D">
            <w:pPr>
              <w:jc w:val="both"/>
              <w:rPr>
                <w:rFonts w:ascii="Arial" w:hAnsi="Arial" w:cs="Arial"/>
              </w:rPr>
            </w:pPr>
            <w:r w:rsidRPr="002F218D">
              <w:rPr>
                <w:rFonts w:ascii="Arial" w:hAnsi="Arial" w:cs="Arial"/>
              </w:rPr>
              <w:lastRenderedPageBreak/>
              <w:t>Installed capacity utilization</w:t>
            </w:r>
          </w:p>
        </w:tc>
        <w:tc>
          <w:tcPr>
            <w:tcW w:w="771" w:type="pct"/>
            <w:shd w:val="clear" w:color="auto" w:fill="auto"/>
          </w:tcPr>
          <w:p w14:paraId="665213A5" w14:textId="77777777" w:rsidR="00461B4A" w:rsidRPr="002F218D" w:rsidRDefault="00461B4A" w:rsidP="002F218D">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F218D">
              <w:rPr>
                <w:rFonts w:ascii="Arial" w:hAnsi="Arial" w:cs="Arial"/>
              </w:rPr>
              <w:t>90%</w:t>
            </w:r>
          </w:p>
        </w:tc>
        <w:tc>
          <w:tcPr>
            <w:tcW w:w="441" w:type="pct"/>
            <w:shd w:val="clear" w:color="auto" w:fill="auto"/>
          </w:tcPr>
          <w:p w14:paraId="75C89288" w14:textId="77777777" w:rsidR="00461B4A" w:rsidRPr="002F218D" w:rsidRDefault="00461B4A" w:rsidP="002F218D">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F218D">
              <w:rPr>
                <w:rFonts w:ascii="Arial" w:hAnsi="Arial" w:cs="Arial"/>
              </w:rPr>
              <w:t>90%</w:t>
            </w:r>
          </w:p>
        </w:tc>
        <w:tc>
          <w:tcPr>
            <w:tcW w:w="1000" w:type="pct"/>
            <w:shd w:val="clear" w:color="auto" w:fill="auto"/>
          </w:tcPr>
          <w:p w14:paraId="2AAA5355" w14:textId="77777777" w:rsidR="00461B4A" w:rsidRPr="002F218D" w:rsidRDefault="00461B4A" w:rsidP="002F218D">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F218D">
              <w:rPr>
                <w:rFonts w:ascii="Arial" w:hAnsi="Arial" w:cs="Arial"/>
              </w:rPr>
              <w:t>90%</w:t>
            </w:r>
          </w:p>
        </w:tc>
        <w:tc>
          <w:tcPr>
            <w:tcW w:w="996" w:type="pct"/>
            <w:shd w:val="clear" w:color="auto" w:fill="auto"/>
          </w:tcPr>
          <w:p w14:paraId="634BBB52" w14:textId="77777777" w:rsidR="00461B4A" w:rsidRPr="002F218D" w:rsidRDefault="00461B4A" w:rsidP="002F218D">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2F218D">
              <w:rPr>
                <w:rFonts w:ascii="Arial" w:hAnsi="Arial" w:cs="Arial"/>
              </w:rPr>
              <w:t>&lt;70%</w:t>
            </w:r>
          </w:p>
        </w:tc>
      </w:tr>
    </w:tbl>
    <w:p w14:paraId="12D81DD8" w14:textId="77777777" w:rsidR="00461B4A" w:rsidRPr="002F218D" w:rsidRDefault="00461B4A" w:rsidP="002F218D">
      <w:pPr>
        <w:widowControl w:val="0"/>
        <w:tabs>
          <w:tab w:val="left" w:pos="220"/>
          <w:tab w:val="left" w:pos="720"/>
        </w:tabs>
        <w:autoSpaceDE w:val="0"/>
        <w:autoSpaceDN w:val="0"/>
        <w:adjustRightInd w:val="0"/>
        <w:spacing w:after="240"/>
        <w:jc w:val="both"/>
        <w:rPr>
          <w:rFonts w:ascii="Arial" w:hAnsi="Arial" w:cs="Arial"/>
          <w:i/>
        </w:rPr>
      </w:pPr>
      <w:r w:rsidRPr="002F218D">
        <w:rPr>
          <w:rFonts w:ascii="Arial" w:hAnsi="Arial" w:cs="Arial"/>
          <w:i/>
        </w:rPr>
        <w:t>Source: Study funded by APTMA and conducted by IBA</w:t>
      </w:r>
    </w:p>
    <w:p w14:paraId="07FDA9C9" w14:textId="77777777" w:rsidR="00461B4A" w:rsidRPr="002F218D" w:rsidRDefault="00461B4A" w:rsidP="002F218D">
      <w:pPr>
        <w:jc w:val="both"/>
        <w:rPr>
          <w:rFonts w:ascii="Arial" w:hAnsi="Arial" w:cs="Arial"/>
        </w:rPr>
      </w:pPr>
    </w:p>
    <w:p w14:paraId="29672DFB" w14:textId="103E2033" w:rsidR="00461B4A" w:rsidRPr="002F218D" w:rsidRDefault="00461B4A" w:rsidP="002F218D">
      <w:pPr>
        <w:jc w:val="both"/>
        <w:rPr>
          <w:rFonts w:ascii="Arial" w:hAnsi="Arial" w:cs="Arial"/>
        </w:rPr>
      </w:pPr>
      <w:r w:rsidRPr="002F218D">
        <w:rPr>
          <w:rFonts w:ascii="Arial" w:hAnsi="Arial" w:cs="Arial"/>
        </w:rPr>
        <w:t>The supply of electricity has inc</w:t>
      </w:r>
      <w:r w:rsidR="000445CA" w:rsidRPr="002F218D">
        <w:rPr>
          <w:rFonts w:ascii="Arial" w:hAnsi="Arial" w:cs="Arial"/>
        </w:rPr>
        <w:t xml:space="preserve">reased marginally in the last 2 to </w:t>
      </w:r>
      <w:r w:rsidRPr="002F218D">
        <w:rPr>
          <w:rFonts w:ascii="Arial" w:hAnsi="Arial" w:cs="Arial"/>
        </w:rPr>
        <w:t>3 years</w:t>
      </w:r>
      <w:r w:rsidR="000445CA" w:rsidRPr="002F218D">
        <w:rPr>
          <w:rFonts w:ascii="Arial" w:hAnsi="Arial" w:cs="Arial"/>
        </w:rPr>
        <w:t xml:space="preserve"> (reducing load shedding from 12 to 8 hours a day)</w:t>
      </w:r>
      <w:r w:rsidRPr="002F218D">
        <w:rPr>
          <w:rFonts w:ascii="Arial" w:hAnsi="Arial" w:cs="Arial"/>
        </w:rPr>
        <w:t xml:space="preserve"> </w:t>
      </w:r>
      <w:r w:rsidR="002C5BDA" w:rsidRPr="002F218D">
        <w:rPr>
          <w:rFonts w:ascii="Arial" w:hAnsi="Arial" w:cs="Arial"/>
        </w:rPr>
        <w:t>but not by enough</w:t>
      </w:r>
      <w:r w:rsidRPr="002F218D">
        <w:rPr>
          <w:rFonts w:ascii="Arial" w:hAnsi="Arial" w:cs="Arial"/>
        </w:rPr>
        <w:t xml:space="preserve">. The problem for firms is compounded by existing policies and bureaucratic processes, which make it difficult for firms to find feasible alternatives. According to </w:t>
      </w:r>
      <w:r w:rsidR="00984A37" w:rsidRPr="002F218D">
        <w:rPr>
          <w:rFonts w:ascii="Arial" w:hAnsi="Arial" w:cs="Arial"/>
        </w:rPr>
        <w:t>firm L1</w:t>
      </w:r>
      <w:r w:rsidRPr="002F218D">
        <w:rPr>
          <w:rFonts w:ascii="Arial" w:hAnsi="Arial" w:cs="Arial"/>
        </w:rPr>
        <w:t>, firms that are g</w:t>
      </w:r>
      <w:r w:rsidR="000445CA" w:rsidRPr="002F218D">
        <w:rPr>
          <w:rFonts w:ascii="Arial" w:hAnsi="Arial" w:cs="Arial"/>
        </w:rPr>
        <w:t>enerating their own electricity</w:t>
      </w:r>
      <w:r w:rsidRPr="002F218D">
        <w:rPr>
          <w:rFonts w:ascii="Arial" w:hAnsi="Arial" w:cs="Arial"/>
        </w:rPr>
        <w:t xml:space="preserve"> have the capacity to supply the excess to another factory</w:t>
      </w:r>
      <w:r w:rsidR="008342FC" w:rsidRPr="002F218D">
        <w:rPr>
          <w:rFonts w:ascii="Arial" w:hAnsi="Arial" w:cs="Arial"/>
        </w:rPr>
        <w:t xml:space="preserve"> but </w:t>
      </w:r>
      <w:r w:rsidR="00CB4609" w:rsidRPr="002F218D">
        <w:rPr>
          <w:rFonts w:ascii="Arial" w:hAnsi="Arial" w:cs="Arial"/>
        </w:rPr>
        <w:t xml:space="preserve">are </w:t>
      </w:r>
      <w:r w:rsidR="008342FC" w:rsidRPr="002F218D">
        <w:rPr>
          <w:rFonts w:ascii="Arial" w:hAnsi="Arial" w:cs="Arial"/>
        </w:rPr>
        <w:t>not permitted to do so</w:t>
      </w:r>
      <w:r w:rsidR="009D5017" w:rsidRPr="002F218D">
        <w:rPr>
          <w:rFonts w:ascii="Arial" w:hAnsi="Arial" w:cs="Arial"/>
        </w:rPr>
        <w:t>. Director operations at</w:t>
      </w:r>
      <w:r w:rsidRPr="002F218D">
        <w:rPr>
          <w:rFonts w:ascii="Arial" w:hAnsi="Arial" w:cs="Arial"/>
        </w:rPr>
        <w:t xml:space="preserve"> </w:t>
      </w:r>
      <w:r w:rsidR="000E24CF" w:rsidRPr="002F218D">
        <w:rPr>
          <w:rFonts w:ascii="Arial" w:hAnsi="Arial" w:cs="Arial"/>
        </w:rPr>
        <w:t>firm L1</w:t>
      </w:r>
      <w:r w:rsidRPr="002F218D">
        <w:rPr>
          <w:rFonts w:ascii="Arial" w:hAnsi="Arial" w:cs="Arial"/>
        </w:rPr>
        <w:t xml:space="preserve"> highlighted this issue</w:t>
      </w:r>
      <w:r w:rsidR="008342FC" w:rsidRPr="002F218D">
        <w:rPr>
          <w:rFonts w:ascii="Arial" w:hAnsi="Arial" w:cs="Arial"/>
        </w:rPr>
        <w:t xml:space="preserve"> in </w:t>
      </w:r>
      <w:r w:rsidR="00CB4609" w:rsidRPr="002F218D">
        <w:rPr>
          <w:rFonts w:ascii="Arial" w:hAnsi="Arial" w:cs="Arial"/>
        </w:rPr>
        <w:t xml:space="preserve">the </w:t>
      </w:r>
      <w:r w:rsidR="000445CA" w:rsidRPr="002F218D">
        <w:rPr>
          <w:rFonts w:ascii="Arial" w:hAnsi="Arial" w:cs="Arial"/>
        </w:rPr>
        <w:t xml:space="preserve">context of a new unit, </w:t>
      </w:r>
      <w:r w:rsidR="008342FC" w:rsidRPr="002F218D">
        <w:rPr>
          <w:rFonts w:ascii="Arial" w:hAnsi="Arial" w:cs="Arial"/>
        </w:rPr>
        <w:t>which they have set up a short distance from the existing facility</w:t>
      </w:r>
      <w:r w:rsidRPr="002F218D">
        <w:rPr>
          <w:rFonts w:ascii="Arial" w:hAnsi="Arial" w:cs="Arial"/>
        </w:rPr>
        <w:t>:</w:t>
      </w:r>
    </w:p>
    <w:p w14:paraId="765BC53B" w14:textId="77777777" w:rsidR="00461B4A" w:rsidRPr="002F218D" w:rsidRDefault="00461B4A" w:rsidP="002F218D">
      <w:pPr>
        <w:jc w:val="both"/>
        <w:rPr>
          <w:rFonts w:ascii="Arial" w:hAnsi="Arial" w:cs="Arial"/>
          <w:b/>
          <w:i/>
        </w:rPr>
      </w:pPr>
    </w:p>
    <w:p w14:paraId="39AA5A7A" w14:textId="77777777" w:rsidR="00461B4A" w:rsidRPr="002F218D" w:rsidRDefault="00461B4A" w:rsidP="002F218D">
      <w:pPr>
        <w:ind w:left="720"/>
        <w:jc w:val="both"/>
        <w:rPr>
          <w:rFonts w:ascii="Arial" w:hAnsi="Arial" w:cs="Arial"/>
          <w:i/>
        </w:rPr>
      </w:pPr>
      <w:r w:rsidRPr="002F218D">
        <w:rPr>
          <w:rFonts w:ascii="Arial" w:hAnsi="Arial" w:cs="Arial"/>
          <w:i/>
        </w:rPr>
        <w:t xml:space="preserve">“Excess energy can’t be transmitted out of the boundary walls of one factory without a power generation license, </w:t>
      </w:r>
      <w:r w:rsidR="008342FC" w:rsidRPr="002F218D">
        <w:rPr>
          <w:rFonts w:ascii="Arial" w:hAnsi="Arial" w:cs="Arial"/>
          <w:i/>
        </w:rPr>
        <w:t xml:space="preserve">and to get </w:t>
      </w:r>
      <w:r w:rsidRPr="002F218D">
        <w:rPr>
          <w:rFonts w:ascii="Arial" w:hAnsi="Arial" w:cs="Arial"/>
          <w:i/>
        </w:rPr>
        <w:t>that is a long process. I am trying to have this done for the last 2 years.”</w:t>
      </w:r>
    </w:p>
    <w:p w14:paraId="575DBF7A" w14:textId="77777777" w:rsidR="00E055F4" w:rsidRPr="002F218D" w:rsidRDefault="00E055F4" w:rsidP="002F218D">
      <w:pPr>
        <w:jc w:val="both"/>
        <w:rPr>
          <w:rFonts w:ascii="Arial" w:hAnsi="Arial" w:cs="Arial"/>
          <w:b/>
          <w:i/>
        </w:rPr>
      </w:pPr>
    </w:p>
    <w:p w14:paraId="42879E43" w14:textId="45FB7126" w:rsidR="00E055F4" w:rsidRPr="002F218D" w:rsidRDefault="00E055F4" w:rsidP="002F218D">
      <w:pPr>
        <w:jc w:val="both"/>
        <w:rPr>
          <w:rFonts w:ascii="Arial" w:hAnsi="Arial" w:cs="Arial"/>
        </w:rPr>
      </w:pPr>
      <w:r w:rsidRPr="002F218D">
        <w:rPr>
          <w:rFonts w:ascii="Arial" w:hAnsi="Arial" w:cs="Arial"/>
        </w:rPr>
        <w:t xml:space="preserve">From the experience </w:t>
      </w:r>
      <w:r w:rsidR="00CB4609" w:rsidRPr="002F218D">
        <w:rPr>
          <w:rFonts w:ascii="Arial" w:hAnsi="Arial" w:cs="Arial"/>
        </w:rPr>
        <w:t xml:space="preserve">of </w:t>
      </w:r>
      <w:r w:rsidR="00984A37" w:rsidRPr="002F218D">
        <w:rPr>
          <w:rFonts w:ascii="Arial" w:hAnsi="Arial" w:cs="Arial"/>
        </w:rPr>
        <w:t>firm L9</w:t>
      </w:r>
      <w:r w:rsidR="000445CA" w:rsidRPr="002F218D">
        <w:rPr>
          <w:rFonts w:ascii="Arial" w:hAnsi="Arial" w:cs="Arial"/>
        </w:rPr>
        <w:t xml:space="preserve"> (see box below)</w:t>
      </w:r>
      <w:r w:rsidR="00CB4609" w:rsidRPr="002F218D">
        <w:rPr>
          <w:rFonts w:ascii="Arial" w:hAnsi="Arial" w:cs="Arial"/>
        </w:rPr>
        <w:t xml:space="preserve"> it seems that this regulatory hindrance </w:t>
      </w:r>
      <w:r w:rsidRPr="002F218D">
        <w:rPr>
          <w:rFonts w:ascii="Arial" w:hAnsi="Arial" w:cs="Arial"/>
        </w:rPr>
        <w:t xml:space="preserve">is applicable not only to </w:t>
      </w:r>
      <w:r w:rsidR="00CB4609" w:rsidRPr="002F218D">
        <w:rPr>
          <w:rFonts w:ascii="Arial" w:hAnsi="Arial" w:cs="Arial"/>
        </w:rPr>
        <w:t xml:space="preserve">the </w:t>
      </w:r>
      <w:r w:rsidRPr="002F218D">
        <w:rPr>
          <w:rFonts w:ascii="Arial" w:hAnsi="Arial" w:cs="Arial"/>
        </w:rPr>
        <w:t xml:space="preserve">power sector but to provision of other infrastructure as well.  </w:t>
      </w:r>
    </w:p>
    <w:p w14:paraId="67CF3C3D" w14:textId="77777777" w:rsidR="00461B4A" w:rsidRPr="002F218D" w:rsidRDefault="00461B4A" w:rsidP="002F218D">
      <w:pPr>
        <w:jc w:val="both"/>
        <w:rPr>
          <w:rFonts w:ascii="Arial" w:hAnsi="Arial" w:cs="Arial"/>
        </w:rPr>
      </w:pPr>
    </w:p>
    <w:p w14:paraId="1446F071" w14:textId="77777777" w:rsidR="003D178B" w:rsidRPr="002F218D" w:rsidRDefault="005931FD" w:rsidP="002F218D">
      <w:pPr>
        <w:jc w:val="both"/>
        <w:rPr>
          <w:rFonts w:ascii="Arial" w:hAnsi="Arial" w:cs="Arial"/>
        </w:rPr>
      </w:pPr>
      <w:r>
        <w:rPr>
          <w:rFonts w:ascii="Arial" w:hAnsi="Arial" w:cs="Arial"/>
          <w:b/>
          <w:noProof/>
        </w:rPr>
        <w:pict w14:anchorId="05174B34">
          <v:shape id="Text Box 7" o:spid="_x0000_s1035" type="#_x0000_t202" style="position:absolute;left:0;text-align:left;margin-left:9pt;margin-top:3pt;width:414pt;height:297pt;z-index:25166438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" fillcolor="white [3201]" strokecolor="#4f81bd [3204]" strokeweight="2pt">
            <v:textbox style="mso-next-textbox:#Text Box 7">
              <w:txbxContent>
                <w:p w14:paraId="300DF1BF" w14:textId="77777777" w:rsidR="002F218D" w:rsidRPr="000445CA" w:rsidRDefault="002F218D" w:rsidP="000445CA">
                  <w:pPr>
                    <w:pStyle w:val="ListParagraph"/>
                    <w:ind w:left="360" w:right="221"/>
                    <w:jc w:val="both"/>
                    <w:rPr>
                      <w:rFonts w:ascii="Calibri" w:hAnsi="Calibri" w:cs="Times New Roman"/>
                      <w:b/>
                      <w:sz w:val="22"/>
                      <w:szCs w:val="22"/>
                    </w:rPr>
                  </w:pPr>
                </w:p>
                <w:p w14:paraId="21FFEA6E" w14:textId="77777777" w:rsidR="002F218D" w:rsidRPr="000445CA" w:rsidRDefault="002F218D" w:rsidP="000445CA">
                  <w:pPr>
                    <w:pStyle w:val="ListParagraph"/>
                    <w:ind w:left="360" w:right="439"/>
                    <w:jc w:val="both"/>
                    <w:rPr>
                      <w:rFonts w:ascii="Calibri" w:hAnsi="Calibri" w:cs="Times New Roman"/>
                      <w:b/>
                      <w:sz w:val="22"/>
                      <w:szCs w:val="22"/>
                    </w:rPr>
                  </w:pPr>
                  <w:r>
                    <w:rPr>
                      <w:rFonts w:ascii="Calibri" w:hAnsi="Calibri" w:cs="Times New Roman"/>
                      <w:b/>
                      <w:sz w:val="22"/>
                      <w:szCs w:val="22"/>
                    </w:rPr>
                    <w:t>Challenges faced by firms as Government creates Hurdles in Providing I</w:t>
                  </w:r>
                  <w:r w:rsidRPr="000445CA">
                    <w:rPr>
                      <w:rFonts w:ascii="Calibri" w:hAnsi="Calibri" w:cs="Times New Roman"/>
                      <w:b/>
                      <w:sz w:val="22"/>
                      <w:szCs w:val="22"/>
                    </w:rPr>
                    <w:t>nfrastructure</w:t>
                  </w:r>
                </w:p>
                <w:p w14:paraId="71D140B8" w14:textId="77777777" w:rsidR="002F218D" w:rsidRPr="000445CA" w:rsidRDefault="002F218D" w:rsidP="000445CA">
                  <w:pPr>
                    <w:pStyle w:val="ListParagraph"/>
                    <w:ind w:left="360" w:right="439"/>
                    <w:jc w:val="both"/>
                    <w:rPr>
                      <w:rFonts w:ascii="Calibri" w:hAnsi="Calibri" w:cs="Times New Roman"/>
                      <w:b/>
                      <w:sz w:val="22"/>
                      <w:szCs w:val="22"/>
                    </w:rPr>
                  </w:pPr>
                </w:p>
                <w:p w14:paraId="03ACCCFB" w14:textId="143790CF" w:rsidR="002F218D" w:rsidRPr="000445CA" w:rsidRDefault="002F218D" w:rsidP="000445CA">
                  <w:pPr>
                    <w:pStyle w:val="ListParagraph"/>
                    <w:ind w:left="360" w:right="439"/>
                    <w:jc w:val="both"/>
                    <w:rPr>
                      <w:rFonts w:ascii="Calibri" w:hAnsi="Calibri" w:cs="Times New Roman"/>
                      <w:sz w:val="22"/>
                      <w:szCs w:val="22"/>
                    </w:rPr>
                  </w:pPr>
                  <w:r w:rsidRPr="000445CA">
                    <w:rPr>
                      <w:rFonts w:ascii="Calibri" w:hAnsi="Calibri" w:cs="Times New Roman"/>
                      <w:sz w:val="22"/>
                      <w:szCs w:val="22"/>
                    </w:rPr>
                    <w:t xml:space="preserve">The government has a fundamental role in providing energy and road infrastructure. However, firms in Punjab have taken this responsibility on themselves since the government is unable to facilitate them. </w:t>
                  </w:r>
                  <w:r>
                    <w:rPr>
                      <w:rFonts w:ascii="Calibri" w:hAnsi="Calibri" w:cs="Times New Roman"/>
                      <w:sz w:val="22"/>
                      <w:szCs w:val="22"/>
                    </w:rPr>
                    <w:t>Firm L9</w:t>
                  </w:r>
                  <w:r w:rsidRPr="000445CA">
                    <w:rPr>
                      <w:rFonts w:ascii="Calibri" w:hAnsi="Calibri" w:cs="Times New Roman"/>
                      <w:sz w:val="22"/>
                      <w:szCs w:val="22"/>
                    </w:rPr>
                    <w:t xml:space="preserve"> reports that it has set up its’ own power generation plant of 18MW and the firm is no longer dependent on the national grid. So far, the total investment in overcoming energy crisis for the firm has been PKR 1.2 billion. </w:t>
                  </w:r>
                </w:p>
                <w:p w14:paraId="17406FA9" w14:textId="77777777" w:rsidR="002F218D" w:rsidRPr="000445CA" w:rsidRDefault="002F218D" w:rsidP="000445CA">
                  <w:pPr>
                    <w:pStyle w:val="ListParagraph"/>
                    <w:ind w:left="360" w:right="439"/>
                    <w:jc w:val="both"/>
                    <w:rPr>
                      <w:rFonts w:ascii="Calibri" w:hAnsi="Calibri" w:cs="Times New Roman"/>
                      <w:sz w:val="22"/>
                      <w:szCs w:val="22"/>
                    </w:rPr>
                  </w:pPr>
                </w:p>
                <w:p w14:paraId="1E085BE5" w14:textId="4BF82A24" w:rsidR="002F218D" w:rsidRPr="000445CA" w:rsidRDefault="002F218D" w:rsidP="000445CA">
                  <w:pPr>
                    <w:pStyle w:val="ListParagraph"/>
                    <w:ind w:left="360" w:right="439"/>
                    <w:jc w:val="both"/>
                    <w:rPr>
                      <w:rFonts w:ascii="Calibri" w:hAnsi="Calibri" w:cs="Times New Roman"/>
                      <w:sz w:val="22"/>
                      <w:szCs w:val="22"/>
                    </w:rPr>
                  </w:pPr>
                  <w:r w:rsidRPr="000445CA">
                    <w:rPr>
                      <w:rFonts w:ascii="Calibri" w:hAnsi="Calibri" w:cs="Times New Roman"/>
                      <w:sz w:val="22"/>
                      <w:szCs w:val="22"/>
                    </w:rPr>
                    <w:t xml:space="preserve">In addition, the firm has also invested in constructing a bridge for better connectivity to the factory. It requested the government to widen the road leading to the factory. Several firms in the area were even willing to contribute to the construction costs, if the government could not. Yet, the government has been reluctant to take any decision. </w:t>
                  </w:r>
                  <w:r>
                    <w:rPr>
                      <w:rFonts w:ascii="Calibri" w:hAnsi="Calibri" w:cs="Times New Roman"/>
                      <w:sz w:val="22"/>
                      <w:szCs w:val="22"/>
                    </w:rPr>
                    <w:t>The firm</w:t>
                  </w:r>
                  <w:r w:rsidRPr="000445CA">
                    <w:rPr>
                      <w:rFonts w:ascii="Calibri" w:hAnsi="Calibri" w:cs="Times New Roman"/>
                      <w:sz w:val="22"/>
                      <w:szCs w:val="22"/>
                    </w:rPr>
                    <w:t xml:space="preserve"> also wanted to build a new factory and the government verbally approved construction in the area, saying the approval would come within 7 days. However, it has been months and the approval is still pending, while the construction of the factory is nearly complete.</w:t>
                  </w:r>
                </w:p>
                <w:p w14:paraId="41BA2E31" w14:textId="77777777" w:rsidR="002F218D" w:rsidRPr="000445CA" w:rsidRDefault="002F218D" w:rsidP="000445CA">
                  <w:pPr>
                    <w:ind w:right="221"/>
                    <w:rPr>
                      <w:rFonts w:ascii="Calibri" w:hAnsi="Calibri"/>
                    </w:rPr>
                  </w:pPr>
                </w:p>
              </w:txbxContent>
            </v:textbox>
            <w10:wrap type="square"/>
          </v:shape>
        </w:pict>
      </w:r>
    </w:p>
    <w:p w14:paraId="0082D155" w14:textId="77777777" w:rsidR="003D178B" w:rsidRPr="002F218D" w:rsidRDefault="003D178B" w:rsidP="002F218D">
      <w:pPr>
        <w:jc w:val="both"/>
        <w:rPr>
          <w:rFonts w:ascii="Arial" w:hAnsi="Arial" w:cs="Arial"/>
        </w:rPr>
      </w:pPr>
    </w:p>
    <w:p w14:paraId="35A558C9" w14:textId="1648B7CA" w:rsidR="00461B4A" w:rsidRPr="002F218D" w:rsidRDefault="00461B4A" w:rsidP="002F218D">
      <w:pPr>
        <w:jc w:val="both"/>
        <w:rPr>
          <w:rFonts w:ascii="Arial" w:hAnsi="Arial" w:cs="Arial"/>
        </w:rPr>
      </w:pPr>
      <w:r w:rsidRPr="002F218D">
        <w:rPr>
          <w:rFonts w:ascii="Arial" w:hAnsi="Arial" w:cs="Arial"/>
        </w:rPr>
        <w:lastRenderedPageBreak/>
        <w:t xml:space="preserve">In recent years, gas load shedding has also </w:t>
      </w:r>
      <w:r w:rsidR="004B6AEF" w:rsidRPr="002F218D">
        <w:rPr>
          <w:rFonts w:ascii="Arial" w:hAnsi="Arial" w:cs="Arial"/>
        </w:rPr>
        <w:t>increased;</w:t>
      </w:r>
      <w:r w:rsidRPr="002F218D">
        <w:rPr>
          <w:rFonts w:ascii="Arial" w:hAnsi="Arial" w:cs="Arial"/>
        </w:rPr>
        <w:t xml:space="preserve"> further </w:t>
      </w:r>
      <w:r w:rsidR="008342FC" w:rsidRPr="002F218D">
        <w:rPr>
          <w:rFonts w:ascii="Arial" w:hAnsi="Arial" w:cs="Arial"/>
        </w:rPr>
        <w:t xml:space="preserve">raising </w:t>
      </w:r>
      <w:r w:rsidRPr="002F218D">
        <w:rPr>
          <w:rFonts w:ascii="Arial" w:hAnsi="Arial" w:cs="Arial"/>
        </w:rPr>
        <w:t xml:space="preserve">costs </w:t>
      </w:r>
      <w:r w:rsidR="003D178B" w:rsidRPr="002F218D">
        <w:rPr>
          <w:rFonts w:ascii="Arial" w:hAnsi="Arial" w:cs="Arial"/>
        </w:rPr>
        <w:t xml:space="preserve">and production uncertainty </w:t>
      </w:r>
      <w:r w:rsidR="00623647" w:rsidRPr="002F218D">
        <w:rPr>
          <w:rFonts w:ascii="Arial" w:hAnsi="Arial" w:cs="Arial"/>
        </w:rPr>
        <w:t>for firms. In 2010 gas was un</w:t>
      </w:r>
      <w:r w:rsidR="007558D9" w:rsidRPr="002F218D">
        <w:rPr>
          <w:rFonts w:ascii="Arial" w:hAnsi="Arial" w:cs="Arial"/>
        </w:rPr>
        <w:t>avail</w:t>
      </w:r>
      <w:r w:rsidRPr="002F218D">
        <w:rPr>
          <w:rFonts w:ascii="Arial" w:hAnsi="Arial" w:cs="Arial"/>
        </w:rPr>
        <w:t xml:space="preserve">able for 100 </w:t>
      </w:r>
      <w:r w:rsidR="00F40494" w:rsidRPr="002F218D">
        <w:rPr>
          <w:rFonts w:ascii="Arial" w:hAnsi="Arial" w:cs="Arial"/>
        </w:rPr>
        <w:t xml:space="preserve">days in a year and </w:t>
      </w:r>
      <w:r w:rsidR="00623647" w:rsidRPr="002F218D">
        <w:rPr>
          <w:rFonts w:ascii="Arial" w:hAnsi="Arial" w:cs="Arial"/>
        </w:rPr>
        <w:t>since 2014 thi</w:t>
      </w:r>
      <w:r w:rsidR="00F40494" w:rsidRPr="002F218D">
        <w:rPr>
          <w:rFonts w:ascii="Arial" w:hAnsi="Arial" w:cs="Arial"/>
        </w:rPr>
        <w:t>s has</w:t>
      </w:r>
      <w:r w:rsidRPr="002F218D">
        <w:rPr>
          <w:rFonts w:ascii="Arial" w:hAnsi="Arial" w:cs="Arial"/>
        </w:rPr>
        <w:t xml:space="preserve"> increased to 260 days (</w:t>
      </w:r>
      <w:r w:rsidR="003D178B" w:rsidRPr="002F218D">
        <w:rPr>
          <w:rFonts w:ascii="Arial" w:hAnsi="Arial" w:cs="Arial"/>
        </w:rPr>
        <w:t>on the SNGPL system</w:t>
      </w:r>
      <w:r w:rsidRPr="002F218D">
        <w:rPr>
          <w:rFonts w:ascii="Arial" w:hAnsi="Arial" w:cs="Arial"/>
        </w:rPr>
        <w:t>). This has created another barrier</w:t>
      </w:r>
      <w:r w:rsidR="003D178B" w:rsidRPr="002F218D">
        <w:rPr>
          <w:rFonts w:ascii="Arial" w:hAnsi="Arial" w:cs="Arial"/>
        </w:rPr>
        <w:t xml:space="preserve"> particularly</w:t>
      </w:r>
      <w:r w:rsidRPr="002F218D">
        <w:rPr>
          <w:rFonts w:ascii="Arial" w:hAnsi="Arial" w:cs="Arial"/>
        </w:rPr>
        <w:t xml:space="preserve"> for knitwear firms</w:t>
      </w:r>
      <w:r w:rsidR="00D35A81" w:rsidRPr="002F218D">
        <w:rPr>
          <w:rFonts w:ascii="Arial" w:hAnsi="Arial" w:cs="Arial"/>
        </w:rPr>
        <w:t>. Firms</w:t>
      </w:r>
      <w:r w:rsidR="003D178B" w:rsidRPr="002F218D">
        <w:rPr>
          <w:rFonts w:ascii="Arial" w:hAnsi="Arial" w:cs="Arial"/>
        </w:rPr>
        <w:t xml:space="preserve"> generally outsource the dyeing of yarn</w:t>
      </w:r>
      <w:r w:rsidR="00D35A81" w:rsidRPr="002F218D">
        <w:rPr>
          <w:rFonts w:ascii="Arial" w:hAnsi="Arial" w:cs="Arial"/>
        </w:rPr>
        <w:t xml:space="preserve"> to smaller vendors who do not have alternatives to cope with gas shortages</w:t>
      </w:r>
      <w:r w:rsidR="003D178B" w:rsidRPr="002F218D">
        <w:rPr>
          <w:rFonts w:ascii="Arial" w:hAnsi="Arial" w:cs="Arial"/>
        </w:rPr>
        <w:t xml:space="preserve">, </w:t>
      </w:r>
      <w:r w:rsidRPr="002F218D">
        <w:rPr>
          <w:rFonts w:ascii="Arial" w:hAnsi="Arial" w:cs="Arial"/>
        </w:rPr>
        <w:t>compounding t</w:t>
      </w:r>
      <w:r w:rsidR="00D35A81" w:rsidRPr="002F218D">
        <w:rPr>
          <w:rFonts w:ascii="Arial" w:hAnsi="Arial" w:cs="Arial"/>
        </w:rPr>
        <w:t>he reasons that are forcing knitwear firms</w:t>
      </w:r>
      <w:r w:rsidRPr="002F218D">
        <w:rPr>
          <w:rFonts w:ascii="Arial" w:hAnsi="Arial" w:cs="Arial"/>
        </w:rPr>
        <w:t xml:space="preserve"> to </w:t>
      </w:r>
      <w:r w:rsidR="003D178B" w:rsidRPr="002F218D">
        <w:rPr>
          <w:rFonts w:ascii="Arial" w:hAnsi="Arial" w:cs="Arial"/>
        </w:rPr>
        <w:t>shut down</w:t>
      </w:r>
      <w:r w:rsidRPr="002F218D">
        <w:rPr>
          <w:rFonts w:ascii="Arial" w:hAnsi="Arial" w:cs="Arial"/>
        </w:rPr>
        <w:t xml:space="preserve">. Only large firms </w:t>
      </w:r>
      <w:r w:rsidR="003D178B" w:rsidRPr="002F218D">
        <w:rPr>
          <w:rFonts w:ascii="Arial" w:hAnsi="Arial" w:cs="Arial"/>
        </w:rPr>
        <w:t xml:space="preserve">with in-house dyeing facilities </w:t>
      </w:r>
      <w:r w:rsidR="00F40494" w:rsidRPr="002F218D">
        <w:rPr>
          <w:rFonts w:ascii="Arial" w:hAnsi="Arial" w:cs="Arial"/>
        </w:rPr>
        <w:t>have been able to cop</w:t>
      </w:r>
      <w:r w:rsidRPr="002F218D">
        <w:rPr>
          <w:rFonts w:ascii="Arial" w:hAnsi="Arial" w:cs="Arial"/>
        </w:rPr>
        <w:t>e.</w:t>
      </w:r>
    </w:p>
    <w:p w14:paraId="234BE59F" w14:textId="77777777" w:rsidR="00623647" w:rsidRPr="002F218D" w:rsidRDefault="00623647" w:rsidP="002F218D">
      <w:pPr>
        <w:jc w:val="both"/>
        <w:rPr>
          <w:rFonts w:ascii="Arial" w:hAnsi="Arial" w:cs="Arial"/>
        </w:rPr>
      </w:pPr>
    </w:p>
    <w:p w14:paraId="31B4D875" w14:textId="77777777" w:rsidR="00461B4A" w:rsidRPr="002F218D" w:rsidRDefault="00623647" w:rsidP="002F218D">
      <w:pPr>
        <w:jc w:val="both"/>
        <w:rPr>
          <w:rFonts w:ascii="Arial" w:hAnsi="Arial" w:cs="Arial"/>
          <w:b/>
        </w:rPr>
      </w:pPr>
      <w:r w:rsidRPr="002F218D">
        <w:rPr>
          <w:rFonts w:ascii="Arial" w:hAnsi="Arial" w:cs="Arial"/>
        </w:rPr>
        <w:t>In Punjab specifically, there is an energy demand-supply gap of about 4000 MW, which is increasing at a rate of 6 percent per annum.</w:t>
      </w:r>
    </w:p>
    <w:p w14:paraId="01E0D63A" w14:textId="77777777" w:rsidR="00461B4A" w:rsidRPr="002F218D" w:rsidRDefault="000830B3" w:rsidP="002F218D">
      <w:pPr>
        <w:pStyle w:val="Heading3"/>
        <w:jc w:val="both"/>
        <w:rPr>
          <w:rFonts w:ascii="Arial" w:hAnsi="Arial" w:cs="Arial"/>
        </w:rPr>
      </w:pPr>
      <w:bookmarkStart w:id="24" w:name="_Toc348252365"/>
      <w:r w:rsidRPr="002F218D">
        <w:rPr>
          <w:rFonts w:ascii="Arial" w:hAnsi="Arial" w:cs="Arial"/>
        </w:rPr>
        <w:t>S</w:t>
      </w:r>
      <w:r w:rsidR="00461B4A" w:rsidRPr="002F218D">
        <w:rPr>
          <w:rFonts w:ascii="Arial" w:hAnsi="Arial" w:cs="Arial"/>
        </w:rPr>
        <w:t>ub-committee</w:t>
      </w:r>
      <w:r w:rsidRPr="002F218D">
        <w:rPr>
          <w:rFonts w:ascii="Arial" w:hAnsi="Arial" w:cs="Arial"/>
        </w:rPr>
        <w:t xml:space="preserve"> proceedings</w:t>
      </w:r>
      <w:bookmarkEnd w:id="24"/>
    </w:p>
    <w:p w14:paraId="29871AC1" w14:textId="77777777" w:rsidR="00461B4A" w:rsidRPr="002F218D" w:rsidRDefault="00461B4A" w:rsidP="002F218D">
      <w:pPr>
        <w:jc w:val="both"/>
        <w:rPr>
          <w:rFonts w:ascii="Arial" w:hAnsi="Arial" w:cs="Arial"/>
        </w:rPr>
      </w:pPr>
    </w:p>
    <w:p w14:paraId="3F1A33FC" w14:textId="77777777" w:rsidR="00461B4A" w:rsidRPr="002F218D" w:rsidRDefault="00461B4A" w:rsidP="002F218D">
      <w:pPr>
        <w:jc w:val="both"/>
        <w:rPr>
          <w:rFonts w:ascii="Arial" w:hAnsi="Arial" w:cs="Arial"/>
        </w:rPr>
      </w:pPr>
      <w:r w:rsidRPr="002F218D">
        <w:rPr>
          <w:rFonts w:ascii="Arial" w:hAnsi="Arial" w:cs="Arial"/>
        </w:rPr>
        <w:t>Since, Phase I of the study raised the issue of energy shortage and its impact on cost competitiveness of ga</w:t>
      </w:r>
      <w:r w:rsidR="00623647" w:rsidRPr="002F218D">
        <w:rPr>
          <w:rFonts w:ascii="Arial" w:hAnsi="Arial" w:cs="Arial"/>
        </w:rPr>
        <w:t>rments firms, the CM</w:t>
      </w:r>
      <w:r w:rsidRPr="002F218D">
        <w:rPr>
          <w:rFonts w:ascii="Arial" w:hAnsi="Arial" w:cs="Arial"/>
        </w:rPr>
        <w:t xml:space="preserve"> formed a sub-committee on energy and tasked them to embark on projects utilizing different sources of energy and methods. </w:t>
      </w:r>
    </w:p>
    <w:p w14:paraId="6B491B2B" w14:textId="77777777" w:rsidR="00461B4A" w:rsidRPr="002F218D" w:rsidRDefault="00461B4A" w:rsidP="002F218D">
      <w:pPr>
        <w:jc w:val="both"/>
        <w:rPr>
          <w:rFonts w:ascii="Arial" w:hAnsi="Arial" w:cs="Arial"/>
        </w:rPr>
      </w:pPr>
    </w:p>
    <w:p w14:paraId="6EA42B8B" w14:textId="77777777" w:rsidR="00F25672" w:rsidRPr="002F218D" w:rsidRDefault="005931FD" w:rsidP="002F218D">
      <w:pPr>
        <w:widowControl w:val="0"/>
        <w:autoSpaceDE w:val="0"/>
        <w:autoSpaceDN w:val="0"/>
        <w:adjustRightInd w:val="0"/>
        <w:contextualSpacing/>
        <w:jc w:val="both"/>
        <w:rPr>
          <w:rFonts w:ascii="Arial" w:hAnsi="Arial" w:cs="Arial"/>
        </w:rPr>
      </w:pPr>
      <w:r>
        <w:rPr>
          <w:rFonts w:ascii="Arial" w:hAnsi="Arial" w:cs="Arial"/>
          <w:noProof/>
        </w:rPr>
        <w:pict w14:anchorId="69ACC5AE">
          <v:shape id="Text Box 15" o:spid="_x0000_s1036" type="#_x0000_t202" style="position:absolute;left:0;text-align:left;margin-left:-8.95pt;margin-top:6.55pt;width:434pt;height:167.7pt;z-index:251682816;visibility:visible;mso-wrap-style:no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" fillcolor="white [3201]" strokecolor="#4f81bd [3204]" strokeweight="2pt">
            <v:textbox style="mso-next-textbox:#Text Box 15;mso-fit-shape-to-text:t">
              <w:txbxContent>
                <w:p w14:paraId="5266AA6E" w14:textId="77777777" w:rsidR="002F218D" w:rsidRPr="00F25672" w:rsidRDefault="002F218D" w:rsidP="00F25672">
                  <w:pPr>
                    <w:jc w:val="center"/>
                    <w:rPr>
                      <w:rFonts w:ascii="Calibri" w:hAnsi="Calibri" w:cs="Times New Roman"/>
                      <w:b/>
                    </w:rPr>
                  </w:pPr>
                  <w:r w:rsidRPr="00F25672">
                    <w:rPr>
                      <w:rFonts w:ascii="Calibri" w:hAnsi="Calibri" w:cs="Times New Roman"/>
                      <w:b/>
                    </w:rPr>
                    <w:t>TORs for the Committee on Energy</w:t>
                  </w:r>
                </w:p>
                <w:p w14:paraId="47A51DB8" w14:textId="77777777" w:rsidR="002F218D" w:rsidRPr="00B7793F" w:rsidRDefault="002F218D" w:rsidP="008228E5">
                  <w:pPr>
                    <w:rPr>
                      <w:rFonts w:ascii="Calibri" w:hAnsi="Calibri" w:cs="Times New Roman"/>
                    </w:rPr>
                  </w:pPr>
                </w:p>
                <w:p w14:paraId="2471FAEE" w14:textId="77777777" w:rsidR="002F218D" w:rsidRPr="00B7793F" w:rsidRDefault="002F218D" w:rsidP="00F25672">
                  <w:pPr>
                    <w:pStyle w:val="ListParagraph"/>
                    <w:widowControl w:val="0"/>
                    <w:numPr>
                      <w:ilvl w:val="0"/>
                      <w:numId w:val="44"/>
                    </w:numPr>
                    <w:tabs>
                      <w:tab w:val="left" w:pos="220"/>
                      <w:tab w:val="left" w:pos="720"/>
                    </w:tabs>
                    <w:autoSpaceDE w:val="0"/>
                    <w:autoSpaceDN w:val="0"/>
                    <w:adjustRightInd w:val="0"/>
                    <w:spacing w:after="240"/>
                    <w:rPr>
                      <w:rFonts w:ascii="Calibri" w:hAnsi="Calibri" w:cs="Times New Roman"/>
                    </w:rPr>
                  </w:pPr>
                  <w:r>
                    <w:rPr>
                      <w:rFonts w:ascii="Calibri" w:hAnsi="Calibri" w:cs="Times New Roman"/>
                    </w:rPr>
                    <w:t xml:space="preserve"> </w:t>
                  </w:r>
                  <w:r w:rsidRPr="00B7793F">
                    <w:rPr>
                      <w:rFonts w:ascii="Calibri" w:hAnsi="Calibri" w:cs="Times New Roman"/>
                    </w:rPr>
                    <w:t xml:space="preserve">Provide recommendations and identify alternative means of resolving the energy crisis to the current interrupted supply from the national grid.  This includes options such as captive power generation, uninterrupted power supply from the grid etc. </w:t>
                  </w:r>
                </w:p>
                <w:p w14:paraId="43B44331" w14:textId="0B77B2B0" w:rsidR="002F218D" w:rsidRPr="00F25672" w:rsidRDefault="002F218D" w:rsidP="00F25672">
                  <w:pPr>
                    <w:pStyle w:val="ListParagraph"/>
                    <w:widowControl w:val="0"/>
                    <w:numPr>
                      <w:ilvl w:val="0"/>
                      <w:numId w:val="44"/>
                    </w:numPr>
                    <w:tabs>
                      <w:tab w:val="left" w:pos="220"/>
                      <w:tab w:val="left" w:pos="720"/>
                    </w:tabs>
                    <w:autoSpaceDE w:val="0"/>
                    <w:autoSpaceDN w:val="0"/>
                    <w:adjustRightInd w:val="0"/>
                    <w:spacing w:after="240"/>
                    <w:rPr>
                      <w:rFonts w:ascii="Calibri" w:hAnsi="Calibri" w:cs="Times New Roman"/>
                    </w:rPr>
                  </w:pPr>
                  <w:r w:rsidRPr="00F25672">
                    <w:rPr>
                      <w:rFonts w:ascii="Calibri" w:hAnsi="Calibri" w:cs="Times New Roman"/>
                    </w:rPr>
                    <w:t xml:space="preserve">Earmark government interventions (standalone or in partnership with private sector) that can ensure energy supply to the garment sector. </w:t>
                  </w:r>
                </w:p>
                <w:p w14:paraId="75829A9F" w14:textId="0A0ECC41" w:rsidR="002F218D" w:rsidRPr="00F25672" w:rsidRDefault="002F218D" w:rsidP="00F25672">
                  <w:pPr>
                    <w:pStyle w:val="ListParagraph"/>
                    <w:widowControl w:val="0"/>
                    <w:numPr>
                      <w:ilvl w:val="0"/>
                      <w:numId w:val="44"/>
                    </w:numPr>
                    <w:tabs>
                      <w:tab w:val="left" w:pos="220"/>
                      <w:tab w:val="left" w:pos="720"/>
                    </w:tabs>
                    <w:autoSpaceDE w:val="0"/>
                    <w:autoSpaceDN w:val="0"/>
                    <w:adjustRightInd w:val="0"/>
                    <w:spacing w:after="240"/>
                    <w:rPr>
                      <w:rFonts w:ascii="Calibri" w:hAnsi="Calibri" w:cs="Times New Roman"/>
                    </w:rPr>
                  </w:pPr>
                  <w:r w:rsidRPr="00F25672">
                    <w:rPr>
                      <w:rFonts w:ascii="Calibri" w:hAnsi="Calibri" w:cs="Times New Roman"/>
                    </w:rPr>
                    <w:t xml:space="preserve">Develop a work plan with clear timelines and deliverables towards resolving the energy crisis. </w:t>
                  </w:r>
                </w:p>
              </w:txbxContent>
            </v:textbox>
            <w10:wrap type="square"/>
          </v:shape>
        </w:pict>
      </w:r>
    </w:p>
    <w:p w14:paraId="2B275521" w14:textId="77777777" w:rsidR="00461B4A" w:rsidRPr="002F218D" w:rsidRDefault="005931FD" w:rsidP="002F218D">
      <w:pPr>
        <w:widowControl w:val="0"/>
        <w:autoSpaceDE w:val="0"/>
        <w:autoSpaceDN w:val="0"/>
        <w:adjustRightInd w:val="0"/>
        <w:contextualSpacing/>
        <w:jc w:val="both"/>
        <w:rPr>
          <w:rFonts w:ascii="Arial" w:hAnsi="Arial" w:cs="Arial"/>
        </w:rPr>
      </w:pPr>
      <w:r>
        <w:rPr>
          <w:rFonts w:ascii="Arial" w:hAnsi="Arial" w:cs="Arial"/>
          <w:noProof/>
        </w:rPr>
        <w:pict w14:anchorId="2428A278">
          <v:shape id="Text Box 16" o:spid="_x0000_s1037" type="#_x0000_t202" style="position:absolute;left:0;text-align:left;margin-left:297pt;margin-top:31.35pt;width:158.45pt;height:159.7pt;z-index:251684864;visibility:visible;mso-wrap-style:no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" fillcolor="white [3201]" strokecolor="#4f81bd [3204]" strokeweight="2pt">
            <v:textbox style="mso-next-textbox:#Text Box 16;mso-fit-shape-to-text:t">
              <w:txbxContent>
                <w:p w14:paraId="00922F8D" w14:textId="77777777" w:rsidR="002F218D" w:rsidRPr="00B7793F" w:rsidRDefault="002F218D" w:rsidP="008228E5">
                  <w:pPr>
                    <w:widowControl w:val="0"/>
                    <w:autoSpaceDE w:val="0"/>
                    <w:autoSpaceDN w:val="0"/>
                    <w:adjustRightInd w:val="0"/>
                    <w:contextualSpacing/>
                    <w:rPr>
                      <w:rFonts w:ascii="Calibri" w:hAnsi="Calibri" w:cs="Times New Roman"/>
                      <w:b/>
                    </w:rPr>
                  </w:pPr>
                  <w:r w:rsidRPr="00B7793F">
                    <w:rPr>
                      <w:rFonts w:ascii="Calibri" w:hAnsi="Calibri" w:cs="Times New Roman"/>
                      <w:b/>
                    </w:rPr>
                    <w:t>Timeline of Energy Meetings</w:t>
                  </w:r>
                </w:p>
                <w:p w14:paraId="0336F736" w14:textId="77777777" w:rsidR="002F218D" w:rsidRPr="00B7793F" w:rsidRDefault="002F218D" w:rsidP="008228E5">
                  <w:pPr>
                    <w:widowControl w:val="0"/>
                    <w:autoSpaceDE w:val="0"/>
                    <w:autoSpaceDN w:val="0"/>
                    <w:adjustRightInd w:val="0"/>
                    <w:contextualSpacing/>
                    <w:rPr>
                      <w:rFonts w:ascii="Calibri" w:hAnsi="Calibri" w:cs="Times New Roman"/>
                    </w:rPr>
                  </w:pPr>
                </w:p>
                <w:tbl>
                  <w:tblPr>
                    <w:tblStyle w:val="TableGrid"/>
                    <w:tblW w:w="0" w:type="auto"/>
                    <w:jc w:val="center"/>
                    <w:tblInd w:w="756" w:type="dxa"/>
                    <w:tblLook w:val="04A0" w:firstRow="1" w:lastRow="0" w:firstColumn="1" w:lastColumn="0" w:noHBand="0" w:noVBand="1"/>
                  </w:tblPr>
                  <w:tblGrid>
                    <w:gridCol w:w="594"/>
                    <w:gridCol w:w="1706"/>
                  </w:tblGrid>
                  <w:tr w:rsidR="002F218D" w:rsidRPr="00B7793F" w14:paraId="543A9953" w14:textId="77777777" w:rsidTr="00B73B46">
                    <w:trPr>
                      <w:trHeight w:val="248"/>
                      <w:jc w:val="center"/>
                    </w:trPr>
                    <w:tc>
                      <w:tcPr>
                        <w:tcW w:w="630" w:type="dxa"/>
                      </w:tcPr>
                      <w:p w14:paraId="6EB694ED" w14:textId="77777777" w:rsidR="002F218D" w:rsidRPr="00B7793F" w:rsidRDefault="002F218D" w:rsidP="008228E5">
                        <w:pPr>
                          <w:rPr>
                            <w:rFonts w:ascii="Calibri" w:hAnsi="Calibri" w:cs="Times New Roman"/>
                            <w:b/>
                          </w:rPr>
                        </w:pPr>
                        <w:proofErr w:type="spellStart"/>
                        <w:r w:rsidRPr="00B7793F">
                          <w:rPr>
                            <w:rFonts w:ascii="Calibri" w:hAnsi="Calibri" w:cs="Times New Roman"/>
                            <w:b/>
                          </w:rPr>
                          <w:t>Sr</w:t>
                        </w:r>
                        <w:proofErr w:type="spellEnd"/>
                        <w:r w:rsidRPr="00B7793F">
                          <w:rPr>
                            <w:rFonts w:ascii="Calibri" w:hAnsi="Calibri" w:cs="Times New Roman"/>
                            <w:b/>
                          </w:rPr>
                          <w:t>#</w:t>
                        </w:r>
                      </w:p>
                    </w:tc>
                    <w:tc>
                      <w:tcPr>
                        <w:tcW w:w="2107" w:type="dxa"/>
                      </w:tcPr>
                      <w:p w14:paraId="6D7C4A48" w14:textId="77777777" w:rsidR="002F218D" w:rsidRPr="00B7793F" w:rsidRDefault="002F218D" w:rsidP="008228E5">
                        <w:pPr>
                          <w:rPr>
                            <w:rFonts w:ascii="Calibri" w:hAnsi="Calibri" w:cs="Times New Roman"/>
                            <w:b/>
                          </w:rPr>
                        </w:pPr>
                        <w:r w:rsidRPr="00B7793F">
                          <w:rPr>
                            <w:rFonts w:ascii="Calibri" w:hAnsi="Calibri" w:cs="Times New Roman"/>
                            <w:b/>
                          </w:rPr>
                          <w:t>Meeting Date</w:t>
                        </w:r>
                      </w:p>
                    </w:tc>
                  </w:tr>
                  <w:tr w:rsidR="002F218D" w:rsidRPr="00B7793F" w14:paraId="5A5D4FC9" w14:textId="77777777" w:rsidTr="00B73B46">
                    <w:trPr>
                      <w:trHeight w:val="261"/>
                      <w:jc w:val="center"/>
                    </w:trPr>
                    <w:tc>
                      <w:tcPr>
                        <w:tcW w:w="630" w:type="dxa"/>
                      </w:tcPr>
                      <w:p w14:paraId="6718F804" w14:textId="77777777" w:rsidR="002F218D" w:rsidRPr="00B7793F" w:rsidRDefault="002F218D" w:rsidP="008228E5">
                        <w:pPr>
                          <w:rPr>
                            <w:rFonts w:ascii="Calibri" w:hAnsi="Calibri" w:cs="Times New Roman"/>
                            <w:b/>
                          </w:rPr>
                        </w:pPr>
                        <w:r w:rsidRPr="00B7793F">
                          <w:rPr>
                            <w:rFonts w:ascii="Calibri" w:hAnsi="Calibri" w:cs="Times New Roman"/>
                            <w:b/>
                          </w:rPr>
                          <w:t>1</w:t>
                        </w:r>
                      </w:p>
                    </w:tc>
                    <w:tc>
                      <w:tcPr>
                        <w:tcW w:w="2107" w:type="dxa"/>
                      </w:tcPr>
                      <w:p w14:paraId="43EF9CC0" w14:textId="77777777" w:rsidR="002F218D" w:rsidRPr="00B7793F" w:rsidRDefault="002F218D" w:rsidP="008228E5">
                        <w:pPr>
                          <w:rPr>
                            <w:rFonts w:ascii="Calibri" w:hAnsi="Calibri" w:cs="Times New Roman"/>
                            <w:b/>
                          </w:rPr>
                        </w:pPr>
                        <w:r w:rsidRPr="00B7793F">
                          <w:rPr>
                            <w:rFonts w:ascii="Calibri" w:hAnsi="Calibri" w:cs="Times New Roman"/>
                            <w:b/>
                          </w:rPr>
                          <w:t>23-07-2013</w:t>
                        </w:r>
                      </w:p>
                    </w:tc>
                  </w:tr>
                  <w:tr w:rsidR="002F218D" w:rsidRPr="00B7793F" w14:paraId="173438E8" w14:textId="77777777" w:rsidTr="00B73B46">
                    <w:trPr>
                      <w:trHeight w:val="261"/>
                      <w:jc w:val="center"/>
                    </w:trPr>
                    <w:tc>
                      <w:tcPr>
                        <w:tcW w:w="630" w:type="dxa"/>
                      </w:tcPr>
                      <w:p w14:paraId="48CAAA49" w14:textId="77777777" w:rsidR="002F218D" w:rsidRPr="00B7793F" w:rsidRDefault="002F218D" w:rsidP="008228E5">
                        <w:pPr>
                          <w:rPr>
                            <w:rFonts w:ascii="Calibri" w:hAnsi="Calibri" w:cs="Times New Roman"/>
                            <w:b/>
                          </w:rPr>
                        </w:pPr>
                        <w:r w:rsidRPr="00B7793F">
                          <w:rPr>
                            <w:rFonts w:ascii="Calibri" w:hAnsi="Calibri" w:cs="Times New Roman"/>
                            <w:b/>
                          </w:rPr>
                          <w:t>2</w:t>
                        </w:r>
                      </w:p>
                    </w:tc>
                    <w:tc>
                      <w:tcPr>
                        <w:tcW w:w="2107" w:type="dxa"/>
                      </w:tcPr>
                      <w:p w14:paraId="21F38B50" w14:textId="77777777" w:rsidR="002F218D" w:rsidRPr="00B7793F" w:rsidRDefault="002F218D" w:rsidP="008228E5">
                        <w:pPr>
                          <w:rPr>
                            <w:rFonts w:ascii="Calibri" w:hAnsi="Calibri" w:cs="Times New Roman"/>
                            <w:b/>
                          </w:rPr>
                        </w:pPr>
                        <w:r w:rsidRPr="00B7793F">
                          <w:rPr>
                            <w:rFonts w:ascii="Calibri" w:hAnsi="Calibri" w:cs="Times New Roman"/>
                            <w:b/>
                          </w:rPr>
                          <w:t>06-08-2013</w:t>
                        </w:r>
                      </w:p>
                    </w:tc>
                  </w:tr>
                  <w:tr w:rsidR="002F218D" w:rsidRPr="00B7793F" w14:paraId="525722A4" w14:textId="77777777" w:rsidTr="00B73B46">
                    <w:trPr>
                      <w:trHeight w:val="261"/>
                      <w:jc w:val="center"/>
                    </w:trPr>
                    <w:tc>
                      <w:tcPr>
                        <w:tcW w:w="630" w:type="dxa"/>
                      </w:tcPr>
                      <w:p w14:paraId="4977E2A3" w14:textId="77777777" w:rsidR="002F218D" w:rsidRPr="00B7793F" w:rsidRDefault="002F218D" w:rsidP="008228E5">
                        <w:pPr>
                          <w:rPr>
                            <w:rFonts w:ascii="Calibri" w:hAnsi="Calibri" w:cs="Times New Roman"/>
                            <w:b/>
                          </w:rPr>
                        </w:pPr>
                        <w:r w:rsidRPr="00B7793F">
                          <w:rPr>
                            <w:rFonts w:ascii="Calibri" w:hAnsi="Calibri" w:cs="Times New Roman"/>
                            <w:b/>
                          </w:rPr>
                          <w:t>3</w:t>
                        </w:r>
                      </w:p>
                    </w:tc>
                    <w:tc>
                      <w:tcPr>
                        <w:tcW w:w="2107" w:type="dxa"/>
                      </w:tcPr>
                      <w:p w14:paraId="173E7690" w14:textId="77777777" w:rsidR="002F218D" w:rsidRPr="00B7793F" w:rsidRDefault="002F218D" w:rsidP="008228E5">
                        <w:pPr>
                          <w:rPr>
                            <w:rFonts w:ascii="Calibri" w:hAnsi="Calibri" w:cs="Times New Roman"/>
                            <w:b/>
                          </w:rPr>
                        </w:pPr>
                        <w:r w:rsidRPr="00B7793F">
                          <w:rPr>
                            <w:rFonts w:ascii="Calibri" w:hAnsi="Calibri" w:cs="Times New Roman"/>
                            <w:b/>
                          </w:rPr>
                          <w:t>22-08-2013</w:t>
                        </w:r>
                      </w:p>
                    </w:tc>
                  </w:tr>
                  <w:tr w:rsidR="002F218D" w:rsidRPr="00B7793F" w14:paraId="1A5FA01B" w14:textId="77777777" w:rsidTr="00B73B46">
                    <w:trPr>
                      <w:trHeight w:val="248"/>
                      <w:jc w:val="center"/>
                    </w:trPr>
                    <w:tc>
                      <w:tcPr>
                        <w:tcW w:w="630" w:type="dxa"/>
                      </w:tcPr>
                      <w:p w14:paraId="73D8CD7C" w14:textId="77777777" w:rsidR="002F218D" w:rsidRPr="00B7793F" w:rsidRDefault="002F218D" w:rsidP="008228E5">
                        <w:pPr>
                          <w:rPr>
                            <w:rFonts w:ascii="Calibri" w:hAnsi="Calibri" w:cs="Times New Roman"/>
                            <w:b/>
                          </w:rPr>
                        </w:pPr>
                        <w:r w:rsidRPr="00B7793F">
                          <w:rPr>
                            <w:rFonts w:ascii="Calibri" w:hAnsi="Calibri" w:cs="Times New Roman"/>
                            <w:b/>
                          </w:rPr>
                          <w:t>4</w:t>
                        </w:r>
                      </w:p>
                    </w:tc>
                    <w:tc>
                      <w:tcPr>
                        <w:tcW w:w="2107" w:type="dxa"/>
                      </w:tcPr>
                      <w:p w14:paraId="5F4FFB11" w14:textId="77777777" w:rsidR="002F218D" w:rsidRPr="00B7793F" w:rsidRDefault="002F218D" w:rsidP="008228E5">
                        <w:pPr>
                          <w:rPr>
                            <w:rFonts w:ascii="Calibri" w:hAnsi="Calibri" w:cs="Times New Roman"/>
                            <w:b/>
                          </w:rPr>
                        </w:pPr>
                        <w:r w:rsidRPr="00B7793F">
                          <w:rPr>
                            <w:rFonts w:ascii="Calibri" w:hAnsi="Calibri" w:cs="Times New Roman"/>
                            <w:b/>
                          </w:rPr>
                          <w:t>22-10-2013</w:t>
                        </w:r>
                      </w:p>
                    </w:tc>
                  </w:tr>
                  <w:tr w:rsidR="002F218D" w:rsidRPr="00B7793F" w14:paraId="70E0A2AF" w14:textId="77777777" w:rsidTr="00B73B46">
                    <w:trPr>
                      <w:trHeight w:val="261"/>
                      <w:jc w:val="center"/>
                    </w:trPr>
                    <w:tc>
                      <w:tcPr>
                        <w:tcW w:w="630" w:type="dxa"/>
                      </w:tcPr>
                      <w:p w14:paraId="618DF8FC" w14:textId="77777777" w:rsidR="002F218D" w:rsidRPr="00B7793F" w:rsidRDefault="002F218D" w:rsidP="008228E5">
                        <w:pPr>
                          <w:rPr>
                            <w:rFonts w:ascii="Calibri" w:hAnsi="Calibri" w:cs="Times New Roman"/>
                            <w:b/>
                          </w:rPr>
                        </w:pPr>
                        <w:r w:rsidRPr="00B7793F">
                          <w:rPr>
                            <w:rFonts w:ascii="Calibri" w:hAnsi="Calibri" w:cs="Times New Roman"/>
                            <w:b/>
                          </w:rPr>
                          <w:t>5</w:t>
                        </w:r>
                      </w:p>
                    </w:tc>
                    <w:tc>
                      <w:tcPr>
                        <w:tcW w:w="2107" w:type="dxa"/>
                      </w:tcPr>
                      <w:p w14:paraId="1E95B8D6" w14:textId="77777777" w:rsidR="002F218D" w:rsidRPr="00B7793F" w:rsidRDefault="002F218D" w:rsidP="008228E5">
                        <w:pPr>
                          <w:rPr>
                            <w:rFonts w:ascii="Calibri" w:hAnsi="Calibri" w:cs="Times New Roman"/>
                            <w:b/>
                          </w:rPr>
                        </w:pPr>
                        <w:r w:rsidRPr="00B7793F">
                          <w:rPr>
                            <w:rFonts w:ascii="Calibri" w:hAnsi="Calibri" w:cs="Times New Roman"/>
                            <w:b/>
                          </w:rPr>
                          <w:t>10-11-2013</w:t>
                        </w:r>
                      </w:p>
                    </w:tc>
                  </w:tr>
                  <w:tr w:rsidR="002F218D" w:rsidRPr="00B7793F" w14:paraId="2B51CC71" w14:textId="77777777" w:rsidTr="00B73B46">
                    <w:trPr>
                      <w:trHeight w:val="261"/>
                      <w:jc w:val="center"/>
                    </w:trPr>
                    <w:tc>
                      <w:tcPr>
                        <w:tcW w:w="630" w:type="dxa"/>
                      </w:tcPr>
                      <w:p w14:paraId="74CE1592" w14:textId="77777777" w:rsidR="002F218D" w:rsidRPr="00B7793F" w:rsidRDefault="002F218D" w:rsidP="008228E5">
                        <w:pPr>
                          <w:rPr>
                            <w:rFonts w:ascii="Calibri" w:hAnsi="Calibri" w:cs="Times New Roman"/>
                            <w:b/>
                          </w:rPr>
                        </w:pPr>
                        <w:r w:rsidRPr="00B7793F">
                          <w:rPr>
                            <w:rFonts w:ascii="Calibri" w:hAnsi="Calibri" w:cs="Times New Roman"/>
                            <w:b/>
                          </w:rPr>
                          <w:t>6</w:t>
                        </w:r>
                      </w:p>
                    </w:tc>
                    <w:tc>
                      <w:tcPr>
                        <w:tcW w:w="2107" w:type="dxa"/>
                      </w:tcPr>
                      <w:p w14:paraId="211E87F0" w14:textId="77777777" w:rsidR="002F218D" w:rsidRPr="00B7793F" w:rsidRDefault="002F218D" w:rsidP="008228E5">
                        <w:pPr>
                          <w:rPr>
                            <w:rFonts w:ascii="Calibri" w:hAnsi="Calibri" w:cs="Times New Roman"/>
                            <w:b/>
                          </w:rPr>
                        </w:pPr>
                        <w:r w:rsidRPr="00B7793F">
                          <w:rPr>
                            <w:rFonts w:ascii="Calibri" w:hAnsi="Calibri" w:cs="Times New Roman"/>
                            <w:b/>
                          </w:rPr>
                          <w:t>10-01-2014</w:t>
                        </w:r>
                      </w:p>
                    </w:tc>
                  </w:tr>
                </w:tbl>
                <w:p w14:paraId="7C1CE51C" w14:textId="77777777" w:rsidR="002F218D" w:rsidRPr="00783E78" w:rsidRDefault="002F218D">
                  <w:pPr>
                    <w:rPr>
                      <w:rFonts w:ascii="Calibri" w:hAnsi="Calibri"/>
                    </w:rPr>
                  </w:pPr>
                </w:p>
              </w:txbxContent>
            </v:textbox>
            <w10:wrap type="square"/>
          </v:shape>
        </w:pict>
      </w:r>
      <w:r w:rsidR="00461B4A" w:rsidRPr="002F218D">
        <w:rPr>
          <w:rFonts w:ascii="Arial" w:hAnsi="Arial" w:cs="Arial"/>
        </w:rPr>
        <w:t>The committee constituted the following members:</w:t>
      </w:r>
      <w:r w:rsidR="00461B4A" w:rsidRPr="002F218D">
        <w:rPr>
          <w:rFonts w:ascii="Arial" w:hAnsi="Arial" w:cs="Arial"/>
          <w:b/>
        </w:rPr>
        <w:t xml:space="preserve"> </w:t>
      </w:r>
      <w:r w:rsidR="00461B4A" w:rsidRPr="002F218D">
        <w:rPr>
          <w:rFonts w:ascii="Arial" w:hAnsi="Arial" w:cs="Arial"/>
        </w:rPr>
        <w:t>Secretary Energy, Representative of Mines &amp; Mineral Department, Represen</w:t>
      </w:r>
      <w:r w:rsidR="00B73B46" w:rsidRPr="002F218D">
        <w:rPr>
          <w:rFonts w:ascii="Arial" w:hAnsi="Arial" w:cs="Arial"/>
        </w:rPr>
        <w:t>tative of Livestock &amp; Dairy Development</w:t>
      </w:r>
      <w:r w:rsidR="00461B4A" w:rsidRPr="002F218D">
        <w:rPr>
          <w:rFonts w:ascii="Arial" w:hAnsi="Arial" w:cs="Arial"/>
        </w:rPr>
        <w:t xml:space="preserve"> Department, Representative of Agriculture Department, Representative of Irrigation Department, Representative of WAPDA, Representative of National Electric Power Regulatory Authority (NEPRA), </w:t>
      </w:r>
      <w:r w:rsidR="00910AE8" w:rsidRPr="002F218D">
        <w:rPr>
          <w:rFonts w:ascii="Arial" w:hAnsi="Arial" w:cs="Arial"/>
        </w:rPr>
        <w:t>and private sector r</w:t>
      </w:r>
      <w:r w:rsidR="00461B4A" w:rsidRPr="002F218D">
        <w:rPr>
          <w:rFonts w:ascii="Arial" w:hAnsi="Arial" w:cs="Arial"/>
        </w:rPr>
        <w:t>epresentative</w:t>
      </w:r>
      <w:r w:rsidR="00910AE8" w:rsidRPr="002F218D">
        <w:rPr>
          <w:rFonts w:ascii="Arial" w:hAnsi="Arial" w:cs="Arial"/>
        </w:rPr>
        <w:t>s</w:t>
      </w:r>
      <w:r w:rsidR="00461B4A" w:rsidRPr="002F218D">
        <w:rPr>
          <w:rFonts w:ascii="Arial" w:hAnsi="Arial" w:cs="Arial"/>
        </w:rPr>
        <w:t xml:space="preserve"> </w:t>
      </w:r>
      <w:r w:rsidR="00910AE8" w:rsidRPr="002F218D">
        <w:rPr>
          <w:rFonts w:ascii="Arial" w:hAnsi="Arial" w:cs="Arial"/>
        </w:rPr>
        <w:t xml:space="preserve">(Mr. </w:t>
      </w:r>
      <w:proofErr w:type="spellStart"/>
      <w:r w:rsidR="00461B4A" w:rsidRPr="002F218D">
        <w:rPr>
          <w:rFonts w:ascii="Arial" w:hAnsi="Arial" w:cs="Arial"/>
        </w:rPr>
        <w:t>Shahzad</w:t>
      </w:r>
      <w:proofErr w:type="spellEnd"/>
      <w:r w:rsidR="00461B4A" w:rsidRPr="002F218D">
        <w:rPr>
          <w:rFonts w:ascii="Arial" w:hAnsi="Arial" w:cs="Arial"/>
        </w:rPr>
        <w:t xml:space="preserve"> </w:t>
      </w:r>
      <w:proofErr w:type="spellStart"/>
      <w:r w:rsidR="00461B4A" w:rsidRPr="002F218D">
        <w:rPr>
          <w:rFonts w:ascii="Arial" w:hAnsi="Arial" w:cs="Arial"/>
        </w:rPr>
        <w:t>Saleem</w:t>
      </w:r>
      <w:proofErr w:type="spellEnd"/>
      <w:r w:rsidR="00461B4A" w:rsidRPr="002F218D">
        <w:rPr>
          <w:rFonts w:ascii="Arial" w:hAnsi="Arial" w:cs="Arial"/>
        </w:rPr>
        <w:t xml:space="preserve"> (Style Textile), </w:t>
      </w:r>
      <w:r w:rsidR="00910AE8" w:rsidRPr="002F218D">
        <w:rPr>
          <w:rFonts w:ascii="Arial" w:hAnsi="Arial" w:cs="Arial"/>
        </w:rPr>
        <w:t xml:space="preserve">Mr. </w:t>
      </w:r>
      <w:proofErr w:type="spellStart"/>
      <w:r w:rsidR="00461B4A" w:rsidRPr="002F218D">
        <w:rPr>
          <w:rFonts w:ascii="Arial" w:hAnsi="Arial" w:cs="Arial"/>
        </w:rPr>
        <w:t>Saeed</w:t>
      </w:r>
      <w:proofErr w:type="spellEnd"/>
      <w:r w:rsidR="00461B4A" w:rsidRPr="002F218D">
        <w:rPr>
          <w:rFonts w:ascii="Arial" w:hAnsi="Arial" w:cs="Arial"/>
        </w:rPr>
        <w:t xml:space="preserve"> </w:t>
      </w:r>
      <w:proofErr w:type="spellStart"/>
      <w:r w:rsidR="00461B4A" w:rsidRPr="002F218D">
        <w:rPr>
          <w:rFonts w:ascii="Arial" w:hAnsi="Arial" w:cs="Arial"/>
        </w:rPr>
        <w:t>Alvi</w:t>
      </w:r>
      <w:proofErr w:type="spellEnd"/>
      <w:r w:rsidR="00461B4A" w:rsidRPr="002F218D">
        <w:rPr>
          <w:rFonts w:ascii="Arial" w:hAnsi="Arial" w:cs="Arial"/>
        </w:rPr>
        <w:t xml:space="preserve"> (Director </w:t>
      </w:r>
      <w:proofErr w:type="spellStart"/>
      <w:r w:rsidR="00461B4A" w:rsidRPr="002F218D">
        <w:rPr>
          <w:rFonts w:ascii="Arial" w:hAnsi="Arial" w:cs="Arial"/>
        </w:rPr>
        <w:t>Nishat</w:t>
      </w:r>
      <w:proofErr w:type="spellEnd"/>
      <w:r w:rsidR="00461B4A" w:rsidRPr="002F218D">
        <w:rPr>
          <w:rFonts w:ascii="Arial" w:hAnsi="Arial" w:cs="Arial"/>
        </w:rPr>
        <w:t xml:space="preserve"> Real Estate Development), </w:t>
      </w:r>
      <w:r w:rsidR="00910AE8" w:rsidRPr="002F218D">
        <w:rPr>
          <w:rFonts w:ascii="Arial" w:hAnsi="Arial" w:cs="Arial"/>
        </w:rPr>
        <w:t xml:space="preserve">Mr. </w:t>
      </w:r>
      <w:proofErr w:type="spellStart"/>
      <w:r w:rsidR="00461B4A" w:rsidRPr="002F218D">
        <w:rPr>
          <w:rFonts w:ascii="Arial" w:hAnsi="Arial" w:cs="Arial"/>
        </w:rPr>
        <w:t>Yousuf</w:t>
      </w:r>
      <w:proofErr w:type="spellEnd"/>
      <w:r w:rsidR="00461B4A" w:rsidRPr="002F218D">
        <w:rPr>
          <w:rFonts w:ascii="Arial" w:hAnsi="Arial" w:cs="Arial"/>
        </w:rPr>
        <w:t xml:space="preserve"> Abdullah (Sapphire group), </w:t>
      </w:r>
      <w:r w:rsidR="00910AE8" w:rsidRPr="002F218D">
        <w:rPr>
          <w:rFonts w:ascii="Arial" w:hAnsi="Arial" w:cs="Arial"/>
        </w:rPr>
        <w:t>and Mr</w:t>
      </w:r>
      <w:r w:rsidR="002E1AB9" w:rsidRPr="002F218D">
        <w:rPr>
          <w:rFonts w:ascii="Arial" w:hAnsi="Arial" w:cs="Arial"/>
        </w:rPr>
        <w:t>.</w:t>
      </w:r>
      <w:r w:rsidR="00910AE8" w:rsidRPr="002F218D">
        <w:rPr>
          <w:rFonts w:ascii="Arial" w:hAnsi="Arial" w:cs="Arial"/>
        </w:rPr>
        <w:t xml:space="preserve"> </w:t>
      </w:r>
      <w:proofErr w:type="spellStart"/>
      <w:r w:rsidR="00461B4A" w:rsidRPr="002F218D">
        <w:rPr>
          <w:rFonts w:ascii="Arial" w:hAnsi="Arial" w:cs="Arial"/>
        </w:rPr>
        <w:t>Tauseef</w:t>
      </w:r>
      <w:proofErr w:type="spellEnd"/>
      <w:r w:rsidR="00461B4A" w:rsidRPr="002F218D">
        <w:rPr>
          <w:rFonts w:ascii="Arial" w:hAnsi="Arial" w:cs="Arial"/>
        </w:rPr>
        <w:t xml:space="preserve"> </w:t>
      </w:r>
      <w:proofErr w:type="spellStart"/>
      <w:r w:rsidR="003C3763" w:rsidRPr="002F218D">
        <w:rPr>
          <w:rFonts w:ascii="Arial" w:hAnsi="Arial" w:cs="Arial"/>
        </w:rPr>
        <w:t>Rana</w:t>
      </w:r>
      <w:proofErr w:type="spellEnd"/>
      <w:r w:rsidR="00910AE8" w:rsidRPr="002F218D">
        <w:rPr>
          <w:rFonts w:ascii="Arial" w:hAnsi="Arial" w:cs="Arial"/>
        </w:rPr>
        <w:t xml:space="preserve"> </w:t>
      </w:r>
      <w:r w:rsidR="00BB1883" w:rsidRPr="002F218D">
        <w:rPr>
          <w:rFonts w:ascii="Arial" w:hAnsi="Arial" w:cs="Arial"/>
        </w:rPr>
        <w:t>(Fatima group).</w:t>
      </w:r>
    </w:p>
    <w:p w14:paraId="1EF9A08B" w14:textId="77777777" w:rsidR="00545465" w:rsidRPr="002F218D" w:rsidRDefault="00545465" w:rsidP="002F218D">
      <w:pPr>
        <w:widowControl w:val="0"/>
        <w:autoSpaceDE w:val="0"/>
        <w:autoSpaceDN w:val="0"/>
        <w:adjustRightInd w:val="0"/>
        <w:contextualSpacing/>
        <w:jc w:val="both"/>
        <w:rPr>
          <w:rFonts w:ascii="Arial" w:hAnsi="Arial" w:cs="Arial"/>
        </w:rPr>
      </w:pPr>
    </w:p>
    <w:p w14:paraId="6990A7E5" w14:textId="77777777" w:rsidR="00461B4A" w:rsidRPr="002F218D" w:rsidRDefault="00461B4A" w:rsidP="002F218D">
      <w:pPr>
        <w:widowControl w:val="0"/>
        <w:tabs>
          <w:tab w:val="left" w:pos="220"/>
          <w:tab w:val="left" w:pos="720"/>
        </w:tabs>
        <w:autoSpaceDE w:val="0"/>
        <w:autoSpaceDN w:val="0"/>
        <w:adjustRightInd w:val="0"/>
        <w:spacing w:after="120"/>
        <w:jc w:val="both"/>
        <w:rPr>
          <w:rFonts w:ascii="Arial" w:hAnsi="Arial" w:cs="Arial"/>
        </w:rPr>
      </w:pPr>
      <w:r w:rsidRPr="002F218D">
        <w:rPr>
          <w:rFonts w:ascii="Arial" w:hAnsi="Arial" w:cs="Arial"/>
        </w:rPr>
        <w:t xml:space="preserve">Keeping in mind that the objective was to improve power supply to the garments industry, an action plan </w:t>
      </w:r>
      <w:r w:rsidRPr="002F218D">
        <w:rPr>
          <w:rFonts w:ascii="Arial" w:hAnsi="Arial" w:cs="Arial"/>
        </w:rPr>
        <w:lastRenderedPageBreak/>
        <w:t>was proposed which would resolve the issues that the industry faces. The energy department took the lead and planned to involve Sui Northern Gas Pipelines Limited (SNGPL), National Transmission and Dispatch Company (NTDC), various DISCOs, NEPRA and Central Power Purchasing Authority (CPPA).</w:t>
      </w:r>
    </w:p>
    <w:p w14:paraId="6D85ED41" w14:textId="77777777" w:rsidR="00461B4A" w:rsidRPr="002F218D" w:rsidRDefault="00461B4A" w:rsidP="002F218D">
      <w:pPr>
        <w:widowControl w:val="0"/>
        <w:tabs>
          <w:tab w:val="left" w:pos="220"/>
          <w:tab w:val="left" w:pos="720"/>
        </w:tabs>
        <w:autoSpaceDE w:val="0"/>
        <w:autoSpaceDN w:val="0"/>
        <w:adjustRightInd w:val="0"/>
        <w:spacing w:after="120"/>
        <w:jc w:val="both"/>
        <w:rPr>
          <w:rFonts w:ascii="Arial" w:hAnsi="Arial" w:cs="Arial"/>
        </w:rPr>
      </w:pPr>
    </w:p>
    <w:p w14:paraId="45EBDA7D" w14:textId="77777777" w:rsidR="00461B4A" w:rsidRPr="002F218D" w:rsidRDefault="00461B4A" w:rsidP="002F218D">
      <w:pPr>
        <w:widowControl w:val="0"/>
        <w:tabs>
          <w:tab w:val="left" w:pos="220"/>
          <w:tab w:val="left" w:pos="4962"/>
        </w:tabs>
        <w:autoSpaceDE w:val="0"/>
        <w:autoSpaceDN w:val="0"/>
        <w:adjustRightInd w:val="0"/>
        <w:spacing w:after="120"/>
        <w:jc w:val="both"/>
        <w:rPr>
          <w:rFonts w:ascii="Arial" w:hAnsi="Arial" w:cs="Arial"/>
        </w:rPr>
      </w:pPr>
      <w:r w:rsidRPr="002F218D">
        <w:rPr>
          <w:rFonts w:ascii="Arial" w:hAnsi="Arial" w:cs="Arial"/>
        </w:rPr>
        <w:t>Proposed action</w:t>
      </w:r>
      <w:r w:rsidR="00910AE8" w:rsidRPr="002F218D">
        <w:rPr>
          <w:rFonts w:ascii="Arial" w:hAnsi="Arial" w:cs="Arial"/>
        </w:rPr>
        <w:t>s</w:t>
      </w:r>
      <w:r w:rsidRPr="002F218D">
        <w:rPr>
          <w:rFonts w:ascii="Arial" w:hAnsi="Arial" w:cs="Arial"/>
        </w:rPr>
        <w:t xml:space="preserve">: </w:t>
      </w:r>
    </w:p>
    <w:p w14:paraId="0429BB44" w14:textId="77777777" w:rsidR="00461B4A" w:rsidRPr="002F218D" w:rsidRDefault="00461B4A" w:rsidP="002F218D">
      <w:pPr>
        <w:pStyle w:val="ListParagraph"/>
        <w:widowControl w:val="0"/>
        <w:numPr>
          <w:ilvl w:val="0"/>
          <w:numId w:val="45"/>
        </w:numPr>
        <w:tabs>
          <w:tab w:val="left" w:pos="220"/>
        </w:tabs>
        <w:autoSpaceDE w:val="0"/>
        <w:autoSpaceDN w:val="0"/>
        <w:adjustRightInd w:val="0"/>
        <w:spacing w:after="240"/>
        <w:jc w:val="both"/>
        <w:rPr>
          <w:rFonts w:ascii="Arial" w:hAnsi="Arial" w:cs="Arial"/>
        </w:rPr>
      </w:pPr>
      <w:r w:rsidRPr="002F218D">
        <w:rPr>
          <w:rFonts w:ascii="Arial" w:hAnsi="Arial" w:cs="Arial"/>
        </w:rPr>
        <w:t>Reduce processing time of new connections</w:t>
      </w:r>
      <w:r w:rsidR="004E4FC6" w:rsidRPr="002F218D">
        <w:rPr>
          <w:rFonts w:ascii="Arial" w:hAnsi="Arial" w:cs="Arial"/>
        </w:rPr>
        <w:t>.</w:t>
      </w:r>
    </w:p>
    <w:p w14:paraId="5001C89D" w14:textId="77777777" w:rsidR="00461B4A" w:rsidRPr="002F218D" w:rsidRDefault="00461B4A" w:rsidP="002F218D">
      <w:pPr>
        <w:pStyle w:val="ListParagraph"/>
        <w:widowControl w:val="0"/>
        <w:numPr>
          <w:ilvl w:val="0"/>
          <w:numId w:val="45"/>
        </w:numPr>
        <w:tabs>
          <w:tab w:val="left" w:pos="220"/>
        </w:tabs>
        <w:autoSpaceDE w:val="0"/>
        <w:autoSpaceDN w:val="0"/>
        <w:adjustRightInd w:val="0"/>
        <w:spacing w:after="240"/>
        <w:jc w:val="both"/>
        <w:rPr>
          <w:rFonts w:ascii="Arial" w:hAnsi="Arial" w:cs="Arial"/>
        </w:rPr>
      </w:pPr>
      <w:r w:rsidRPr="002F218D">
        <w:rPr>
          <w:rFonts w:ascii="Arial" w:hAnsi="Arial" w:cs="Arial"/>
        </w:rPr>
        <w:t>Dedicate electricity feeders for the industry</w:t>
      </w:r>
      <w:r w:rsidR="004E4FC6" w:rsidRPr="002F218D">
        <w:rPr>
          <w:rFonts w:ascii="Arial" w:hAnsi="Arial" w:cs="Arial"/>
        </w:rPr>
        <w:t>.</w:t>
      </w:r>
    </w:p>
    <w:p w14:paraId="6F7A0F9D" w14:textId="77777777" w:rsidR="00461B4A" w:rsidRPr="002F218D" w:rsidRDefault="00461B4A" w:rsidP="002F218D">
      <w:pPr>
        <w:pStyle w:val="ListParagraph"/>
        <w:widowControl w:val="0"/>
        <w:numPr>
          <w:ilvl w:val="0"/>
          <w:numId w:val="45"/>
        </w:numPr>
        <w:tabs>
          <w:tab w:val="left" w:pos="220"/>
        </w:tabs>
        <w:autoSpaceDE w:val="0"/>
        <w:autoSpaceDN w:val="0"/>
        <w:adjustRightInd w:val="0"/>
        <w:spacing w:after="240"/>
        <w:jc w:val="both"/>
        <w:rPr>
          <w:rFonts w:ascii="Arial" w:hAnsi="Arial" w:cs="Arial"/>
        </w:rPr>
      </w:pPr>
      <w:r w:rsidRPr="002F218D">
        <w:rPr>
          <w:rFonts w:ascii="Arial" w:hAnsi="Arial" w:cs="Arial"/>
        </w:rPr>
        <w:t>Formulate dedicated wheeling policy</w:t>
      </w:r>
      <w:r w:rsidR="004E4FC6" w:rsidRPr="002F218D">
        <w:rPr>
          <w:rFonts w:ascii="Arial" w:hAnsi="Arial" w:cs="Arial"/>
        </w:rPr>
        <w:t>.</w:t>
      </w:r>
    </w:p>
    <w:p w14:paraId="38B5FF69" w14:textId="77777777" w:rsidR="00461B4A" w:rsidRPr="002F218D" w:rsidRDefault="00461B4A" w:rsidP="002F218D">
      <w:pPr>
        <w:pStyle w:val="ListParagraph"/>
        <w:widowControl w:val="0"/>
        <w:numPr>
          <w:ilvl w:val="0"/>
          <w:numId w:val="45"/>
        </w:numPr>
        <w:tabs>
          <w:tab w:val="left" w:pos="220"/>
        </w:tabs>
        <w:autoSpaceDE w:val="0"/>
        <w:autoSpaceDN w:val="0"/>
        <w:adjustRightInd w:val="0"/>
        <w:spacing w:after="240"/>
        <w:jc w:val="both"/>
        <w:rPr>
          <w:rFonts w:ascii="Arial" w:hAnsi="Arial" w:cs="Arial"/>
        </w:rPr>
      </w:pPr>
      <w:r w:rsidRPr="002F218D">
        <w:rPr>
          <w:rFonts w:ascii="Arial" w:hAnsi="Arial" w:cs="Arial"/>
        </w:rPr>
        <w:t>Standard wheeling documents like “Energy Wheeling Agreement” (EWA) to be prepared</w:t>
      </w:r>
      <w:r w:rsidR="004E4FC6" w:rsidRPr="002F218D">
        <w:rPr>
          <w:rFonts w:ascii="Arial" w:hAnsi="Arial" w:cs="Arial"/>
        </w:rPr>
        <w:t>.</w:t>
      </w:r>
    </w:p>
    <w:p w14:paraId="39141EE9" w14:textId="77777777" w:rsidR="00461B4A" w:rsidRPr="002F218D" w:rsidRDefault="00461B4A" w:rsidP="002F218D">
      <w:pPr>
        <w:pStyle w:val="ListParagraph"/>
        <w:widowControl w:val="0"/>
        <w:numPr>
          <w:ilvl w:val="0"/>
          <w:numId w:val="45"/>
        </w:numPr>
        <w:tabs>
          <w:tab w:val="left" w:pos="220"/>
        </w:tabs>
        <w:autoSpaceDE w:val="0"/>
        <w:autoSpaceDN w:val="0"/>
        <w:adjustRightInd w:val="0"/>
        <w:spacing w:after="240"/>
        <w:jc w:val="both"/>
        <w:rPr>
          <w:rFonts w:ascii="Arial" w:hAnsi="Arial" w:cs="Arial"/>
        </w:rPr>
      </w:pPr>
      <w:r w:rsidRPr="002F218D">
        <w:rPr>
          <w:rFonts w:ascii="Arial" w:hAnsi="Arial" w:cs="Arial"/>
        </w:rPr>
        <w:t>Permit clubbing of gas connections</w:t>
      </w:r>
      <w:r w:rsidR="004E4FC6" w:rsidRPr="002F218D">
        <w:rPr>
          <w:rFonts w:ascii="Arial" w:hAnsi="Arial" w:cs="Arial"/>
        </w:rPr>
        <w:t>.</w:t>
      </w:r>
    </w:p>
    <w:p w14:paraId="53F29A39" w14:textId="77777777" w:rsidR="008A161B" w:rsidRPr="002F218D" w:rsidRDefault="00461B4A" w:rsidP="002F218D">
      <w:pPr>
        <w:pStyle w:val="ListParagraph"/>
        <w:widowControl w:val="0"/>
        <w:numPr>
          <w:ilvl w:val="0"/>
          <w:numId w:val="45"/>
        </w:numPr>
        <w:tabs>
          <w:tab w:val="left" w:pos="220"/>
        </w:tabs>
        <w:autoSpaceDE w:val="0"/>
        <w:autoSpaceDN w:val="0"/>
        <w:adjustRightInd w:val="0"/>
        <w:spacing w:after="240"/>
        <w:jc w:val="both"/>
        <w:rPr>
          <w:rFonts w:ascii="Arial" w:hAnsi="Arial" w:cs="Arial"/>
        </w:rPr>
      </w:pPr>
      <w:r w:rsidRPr="002F218D">
        <w:rPr>
          <w:rFonts w:ascii="Arial" w:hAnsi="Arial" w:cs="Arial"/>
        </w:rPr>
        <w:t>Sale of bulk power and joint schedule of gas and electricity load shedding in the proposed garment city</w:t>
      </w:r>
      <w:r w:rsidR="004E4FC6" w:rsidRPr="002F218D">
        <w:rPr>
          <w:rFonts w:ascii="Arial" w:hAnsi="Arial" w:cs="Arial"/>
        </w:rPr>
        <w:t>.</w:t>
      </w:r>
    </w:p>
    <w:p w14:paraId="1D1364C9" w14:textId="77777777" w:rsidR="008A161B" w:rsidRPr="002F218D" w:rsidRDefault="008A161B" w:rsidP="002F218D">
      <w:pPr>
        <w:jc w:val="both"/>
        <w:rPr>
          <w:rFonts w:ascii="Arial" w:hAnsi="Arial" w:cs="Arial"/>
        </w:rPr>
      </w:pPr>
      <w:r w:rsidRPr="002F218D">
        <w:rPr>
          <w:rFonts w:ascii="Arial" w:hAnsi="Arial" w:cs="Arial"/>
        </w:rPr>
        <w:t>Energy policy comes under the purview of</w:t>
      </w:r>
      <w:r w:rsidR="00CD37F4" w:rsidRPr="002F218D">
        <w:rPr>
          <w:rFonts w:ascii="Arial" w:hAnsi="Arial" w:cs="Arial"/>
        </w:rPr>
        <w:t xml:space="preserve"> the federal government and </w:t>
      </w:r>
      <w:r w:rsidRPr="002F218D">
        <w:rPr>
          <w:rFonts w:ascii="Arial" w:hAnsi="Arial" w:cs="Arial"/>
        </w:rPr>
        <w:t xml:space="preserve">provincial governments have a </w:t>
      </w:r>
      <w:r w:rsidR="00E110DB" w:rsidRPr="002F218D">
        <w:rPr>
          <w:rFonts w:ascii="Arial" w:hAnsi="Arial" w:cs="Arial"/>
        </w:rPr>
        <w:t>limited</w:t>
      </w:r>
      <w:r w:rsidR="00CD37F4" w:rsidRPr="002F218D">
        <w:rPr>
          <w:rFonts w:ascii="Arial" w:hAnsi="Arial" w:cs="Arial"/>
        </w:rPr>
        <w:t xml:space="preserve"> role in policymaking</w:t>
      </w:r>
      <w:r w:rsidRPr="002F218D">
        <w:rPr>
          <w:rFonts w:ascii="Arial" w:hAnsi="Arial" w:cs="Arial"/>
        </w:rPr>
        <w:t xml:space="preserve"> particularly on the regulation of electricity. However, because of the pressure of the Punjab Government, in the last year or so</w:t>
      </w:r>
      <w:r w:rsidR="00E110DB" w:rsidRPr="002F218D">
        <w:rPr>
          <w:rFonts w:ascii="Arial" w:hAnsi="Arial" w:cs="Arial"/>
        </w:rPr>
        <w:t>,</w:t>
      </w:r>
      <w:r w:rsidRPr="002F218D">
        <w:rPr>
          <w:rFonts w:ascii="Arial" w:hAnsi="Arial" w:cs="Arial"/>
        </w:rPr>
        <w:t xml:space="preserve"> the textile </w:t>
      </w:r>
      <w:r w:rsidR="004E4FC6" w:rsidRPr="002F218D">
        <w:rPr>
          <w:rFonts w:ascii="Arial" w:hAnsi="Arial" w:cs="Arial"/>
        </w:rPr>
        <w:t xml:space="preserve">sector </w:t>
      </w:r>
      <w:r w:rsidRPr="002F218D">
        <w:rPr>
          <w:rFonts w:ascii="Arial" w:hAnsi="Arial" w:cs="Arial"/>
        </w:rPr>
        <w:t xml:space="preserve">has been given greater priority in power allocations and as a result the load shedding faced by the garments industry in Punjab has declined. In addition, during </w:t>
      </w:r>
      <w:r w:rsidR="00E110DB" w:rsidRPr="002F218D">
        <w:rPr>
          <w:rFonts w:ascii="Arial" w:hAnsi="Arial" w:cs="Arial"/>
        </w:rPr>
        <w:t>this period</w:t>
      </w:r>
      <w:r w:rsidRPr="002F218D">
        <w:rPr>
          <w:rFonts w:ascii="Arial" w:hAnsi="Arial" w:cs="Arial"/>
        </w:rPr>
        <w:t xml:space="preserve"> the</w:t>
      </w:r>
      <w:r w:rsidR="00E110DB" w:rsidRPr="002F218D">
        <w:rPr>
          <w:rFonts w:ascii="Arial" w:hAnsi="Arial" w:cs="Arial"/>
        </w:rPr>
        <w:t xml:space="preserve"> power supply situation has</w:t>
      </w:r>
      <w:r w:rsidRPr="002F218D">
        <w:rPr>
          <w:rFonts w:ascii="Arial" w:hAnsi="Arial" w:cs="Arial"/>
        </w:rPr>
        <w:t xml:space="preserve"> improved slightly with a few new generation projects coming online and, because of major ongoing investments in the power sector, it is expected to improve significantly in the</w:t>
      </w:r>
      <w:r w:rsidR="00CD37F4" w:rsidRPr="002F218D">
        <w:rPr>
          <w:rFonts w:ascii="Arial" w:hAnsi="Arial" w:cs="Arial"/>
        </w:rPr>
        <w:t xml:space="preserve"> next couple of years.  Under</w:t>
      </w:r>
      <w:r w:rsidRPr="002F218D">
        <w:rPr>
          <w:rFonts w:ascii="Arial" w:hAnsi="Arial" w:cs="Arial"/>
        </w:rPr>
        <w:t xml:space="preserve"> the China-Pakistan Economic Corridor (CPEC), a number of projects have been initiated in Punjab in which the </w:t>
      </w:r>
      <w:r w:rsidR="00CD37F4" w:rsidRPr="002F218D">
        <w:rPr>
          <w:rFonts w:ascii="Arial" w:hAnsi="Arial" w:cs="Arial"/>
        </w:rPr>
        <w:t>provincial energy department will play an active role. These</w:t>
      </w:r>
      <w:r w:rsidRPr="002F218D">
        <w:rPr>
          <w:rFonts w:ascii="Arial" w:hAnsi="Arial" w:cs="Arial"/>
        </w:rPr>
        <w:t xml:space="preserve"> include, coal power plants of 1320 MW each being set up in </w:t>
      </w:r>
      <w:proofErr w:type="spellStart"/>
      <w:r w:rsidRPr="002F218D">
        <w:rPr>
          <w:rFonts w:ascii="Arial" w:hAnsi="Arial" w:cs="Arial"/>
        </w:rPr>
        <w:t>Sahiwal</w:t>
      </w:r>
      <w:proofErr w:type="spellEnd"/>
      <w:r w:rsidRPr="002F218D">
        <w:rPr>
          <w:rFonts w:ascii="Arial" w:hAnsi="Arial" w:cs="Arial"/>
        </w:rPr>
        <w:t xml:space="preserve"> and Rahim </w:t>
      </w:r>
      <w:proofErr w:type="spellStart"/>
      <w:r w:rsidRPr="002F218D">
        <w:rPr>
          <w:rFonts w:ascii="Arial" w:hAnsi="Arial" w:cs="Arial"/>
        </w:rPr>
        <w:t>Yar</w:t>
      </w:r>
      <w:proofErr w:type="spellEnd"/>
      <w:r w:rsidRPr="002F218D">
        <w:rPr>
          <w:rFonts w:ascii="Arial" w:hAnsi="Arial" w:cs="Arial"/>
        </w:rPr>
        <w:t xml:space="preserve"> Khan and the Quaid-e-</w:t>
      </w:r>
      <w:proofErr w:type="spellStart"/>
      <w:r w:rsidRPr="002F218D">
        <w:rPr>
          <w:rFonts w:ascii="Arial" w:hAnsi="Arial" w:cs="Arial"/>
        </w:rPr>
        <w:t>Azam</w:t>
      </w:r>
      <w:proofErr w:type="spellEnd"/>
      <w:r w:rsidRPr="002F218D">
        <w:rPr>
          <w:rFonts w:ascii="Arial" w:hAnsi="Arial" w:cs="Arial"/>
        </w:rPr>
        <w:t xml:space="preserve"> Solar Park, which is already generating powe</w:t>
      </w:r>
      <w:r w:rsidR="00CD37F4" w:rsidRPr="002F218D">
        <w:rPr>
          <w:rFonts w:ascii="Arial" w:hAnsi="Arial" w:cs="Arial"/>
        </w:rPr>
        <w:t xml:space="preserve">r of 100 MW in its first phase and </w:t>
      </w:r>
      <w:r w:rsidRPr="002F218D">
        <w:rPr>
          <w:rFonts w:ascii="Arial" w:hAnsi="Arial" w:cs="Arial"/>
        </w:rPr>
        <w:t>is to be expanded to 1000MW</w:t>
      </w:r>
      <w:r w:rsidR="00CD37F4" w:rsidRPr="002F218D">
        <w:rPr>
          <w:rFonts w:ascii="Arial" w:hAnsi="Arial" w:cs="Arial"/>
        </w:rPr>
        <w:t xml:space="preserve"> in subsequent phases</w:t>
      </w:r>
      <w:r w:rsidRPr="002F218D">
        <w:rPr>
          <w:rFonts w:ascii="Arial" w:hAnsi="Arial" w:cs="Arial"/>
        </w:rPr>
        <w:t xml:space="preserve"> as part of CPEC</w:t>
      </w:r>
      <w:r w:rsidRPr="002F218D">
        <w:rPr>
          <w:rStyle w:val="FootnoteReference"/>
          <w:rFonts w:ascii="Arial" w:hAnsi="Arial" w:cs="Arial"/>
        </w:rPr>
        <w:footnoteReference w:id="11"/>
      </w:r>
      <w:r w:rsidRPr="002F218D">
        <w:rPr>
          <w:rFonts w:ascii="Arial" w:hAnsi="Arial" w:cs="Arial"/>
        </w:rPr>
        <w:t xml:space="preserve">. </w:t>
      </w:r>
    </w:p>
    <w:p w14:paraId="0C0E31F6" w14:textId="77777777" w:rsidR="00E110DB" w:rsidRPr="002F218D" w:rsidRDefault="00E110DB" w:rsidP="002F218D">
      <w:pPr>
        <w:jc w:val="both"/>
        <w:rPr>
          <w:rFonts w:ascii="Arial" w:hAnsi="Arial" w:cs="Arial"/>
        </w:rPr>
      </w:pPr>
    </w:p>
    <w:p w14:paraId="179F7406" w14:textId="77777777" w:rsidR="008A161B" w:rsidRPr="002F218D" w:rsidRDefault="008A161B" w:rsidP="002F218D">
      <w:pPr>
        <w:jc w:val="both"/>
        <w:rPr>
          <w:rFonts w:ascii="Arial" w:hAnsi="Arial" w:cs="Arial"/>
          <w:color w:val="191919"/>
        </w:rPr>
      </w:pPr>
      <w:r w:rsidRPr="002F218D">
        <w:rPr>
          <w:rFonts w:ascii="Arial" w:hAnsi="Arial" w:cs="Arial"/>
        </w:rPr>
        <w:t xml:space="preserve">The Punjab government has also initiated a number of other projects in the public and private sectors. For example, small hydropower projects </w:t>
      </w:r>
      <w:r w:rsidRPr="002F218D">
        <w:rPr>
          <w:rFonts w:ascii="Arial" w:hAnsi="Arial" w:cs="Arial"/>
          <w:bCs/>
        </w:rPr>
        <w:t xml:space="preserve">under Punjab Power Management Unit (PPMU) constituting up to 80MW are being setup and </w:t>
      </w:r>
      <w:proofErr w:type="spellStart"/>
      <w:r w:rsidRPr="002F218D">
        <w:rPr>
          <w:rFonts w:ascii="Arial" w:hAnsi="Arial" w:cs="Arial"/>
          <w:bCs/>
        </w:rPr>
        <w:t>Taunsa</w:t>
      </w:r>
      <w:proofErr w:type="spellEnd"/>
      <w:r w:rsidRPr="002F218D">
        <w:rPr>
          <w:rFonts w:ascii="Arial" w:hAnsi="Arial" w:cs="Arial"/>
          <w:bCs/>
        </w:rPr>
        <w:t xml:space="preserve"> </w:t>
      </w:r>
      <w:proofErr w:type="spellStart"/>
      <w:r w:rsidRPr="002F218D">
        <w:rPr>
          <w:rFonts w:ascii="Arial" w:hAnsi="Arial" w:cs="Arial"/>
          <w:bCs/>
        </w:rPr>
        <w:t>hydel</w:t>
      </w:r>
      <w:proofErr w:type="spellEnd"/>
      <w:r w:rsidRPr="002F218D">
        <w:rPr>
          <w:rFonts w:ascii="Arial" w:hAnsi="Arial" w:cs="Arial"/>
          <w:bCs/>
        </w:rPr>
        <w:t xml:space="preserve"> power und</w:t>
      </w:r>
      <w:r w:rsidR="005227B3" w:rsidRPr="002F218D">
        <w:rPr>
          <w:rFonts w:ascii="Arial" w:hAnsi="Arial" w:cs="Arial"/>
          <w:bCs/>
        </w:rPr>
        <w:t>er the private sector is underway</w:t>
      </w:r>
      <w:r w:rsidRPr="002F218D">
        <w:rPr>
          <w:rFonts w:ascii="Arial" w:hAnsi="Arial" w:cs="Arial"/>
          <w:bCs/>
        </w:rPr>
        <w:t xml:space="preserve"> with the aim of producing 135 MW. While these projects will improve the supply of energy considerably, they will take time to become functional. </w:t>
      </w:r>
      <w:r w:rsidRPr="002F218D">
        <w:rPr>
          <w:rFonts w:ascii="Arial" w:hAnsi="Arial" w:cs="Arial"/>
          <w:color w:val="191919"/>
        </w:rPr>
        <w:t xml:space="preserve">In addition, two LNG power projects are currently in the development phase in </w:t>
      </w:r>
      <w:proofErr w:type="spellStart"/>
      <w:r w:rsidRPr="002F218D">
        <w:rPr>
          <w:rFonts w:ascii="Arial" w:hAnsi="Arial" w:cs="Arial"/>
          <w:color w:val="191919"/>
        </w:rPr>
        <w:t>Balloki</w:t>
      </w:r>
      <w:proofErr w:type="spellEnd"/>
      <w:r w:rsidRPr="002F218D">
        <w:rPr>
          <w:rFonts w:ascii="Arial" w:hAnsi="Arial" w:cs="Arial"/>
          <w:color w:val="191919"/>
        </w:rPr>
        <w:t xml:space="preserve"> and Haveli </w:t>
      </w:r>
      <w:proofErr w:type="spellStart"/>
      <w:r w:rsidRPr="002F218D">
        <w:rPr>
          <w:rFonts w:ascii="Arial" w:hAnsi="Arial" w:cs="Arial"/>
          <w:color w:val="191919"/>
        </w:rPr>
        <w:t>Bahadur</w:t>
      </w:r>
      <w:proofErr w:type="spellEnd"/>
      <w:r w:rsidR="00BB1883" w:rsidRPr="002F218D">
        <w:rPr>
          <w:rFonts w:ascii="Arial" w:hAnsi="Arial" w:cs="Arial"/>
          <w:color w:val="191919"/>
        </w:rPr>
        <w:t xml:space="preserve"> S</w:t>
      </w:r>
      <w:r w:rsidR="005227B3" w:rsidRPr="002F218D">
        <w:rPr>
          <w:rFonts w:ascii="Arial" w:hAnsi="Arial" w:cs="Arial"/>
          <w:color w:val="191919"/>
        </w:rPr>
        <w:t xml:space="preserve">hah, </w:t>
      </w:r>
      <w:r w:rsidRPr="002F218D">
        <w:rPr>
          <w:rFonts w:ascii="Arial" w:hAnsi="Arial" w:cs="Arial"/>
          <w:color w:val="191919"/>
        </w:rPr>
        <w:t>which would collectively produce 1,200</w:t>
      </w:r>
      <w:r w:rsidR="005227B3" w:rsidRPr="002F218D">
        <w:rPr>
          <w:rFonts w:ascii="Arial" w:hAnsi="Arial" w:cs="Arial"/>
          <w:color w:val="191919"/>
        </w:rPr>
        <w:t xml:space="preserve"> </w:t>
      </w:r>
      <w:r w:rsidRPr="002F218D">
        <w:rPr>
          <w:rFonts w:ascii="Arial" w:hAnsi="Arial" w:cs="Arial"/>
          <w:color w:val="191919"/>
        </w:rPr>
        <w:t>MW by the end of 2017.</w:t>
      </w:r>
    </w:p>
    <w:p w14:paraId="5B32D2DC" w14:textId="77777777" w:rsidR="008A161B" w:rsidRPr="002F218D" w:rsidRDefault="008A161B" w:rsidP="002F218D">
      <w:pPr>
        <w:jc w:val="both"/>
        <w:rPr>
          <w:rFonts w:ascii="Arial" w:hAnsi="Arial" w:cs="Arial"/>
          <w:bCs/>
        </w:rPr>
      </w:pPr>
    </w:p>
    <w:p w14:paraId="47D0231B" w14:textId="77777777" w:rsidR="008A161B" w:rsidRPr="002F218D" w:rsidRDefault="008A161B" w:rsidP="002F218D">
      <w:pPr>
        <w:jc w:val="both"/>
        <w:rPr>
          <w:rFonts w:ascii="Arial" w:hAnsi="Arial" w:cs="Arial"/>
          <w:color w:val="1C1C1C"/>
        </w:rPr>
      </w:pPr>
      <w:r w:rsidRPr="002F218D">
        <w:rPr>
          <w:rFonts w:ascii="Arial" w:hAnsi="Arial" w:cs="Arial"/>
        </w:rPr>
        <w:t>The Federal Government has also introduced some policy initiatives</w:t>
      </w:r>
      <w:r w:rsidR="005227B3" w:rsidRPr="002F218D">
        <w:rPr>
          <w:rFonts w:ascii="Arial" w:hAnsi="Arial" w:cs="Arial"/>
        </w:rPr>
        <w:t>,</w:t>
      </w:r>
      <w:r w:rsidRPr="002F218D">
        <w:rPr>
          <w:rFonts w:ascii="Arial" w:hAnsi="Arial" w:cs="Arial"/>
        </w:rPr>
        <w:t xml:space="preserve"> which could lead to a reducti</w:t>
      </w:r>
      <w:r w:rsidR="005227B3" w:rsidRPr="002F218D">
        <w:rPr>
          <w:rFonts w:ascii="Arial" w:hAnsi="Arial" w:cs="Arial"/>
        </w:rPr>
        <w:t>on in the impact of</w:t>
      </w:r>
      <w:r w:rsidRPr="002F218D">
        <w:rPr>
          <w:rFonts w:ascii="Arial" w:hAnsi="Arial" w:cs="Arial"/>
        </w:rPr>
        <w:t xml:space="preserve"> energy shortage</w:t>
      </w:r>
      <w:r w:rsidR="00FF0BC5" w:rsidRPr="002F218D">
        <w:rPr>
          <w:rFonts w:ascii="Arial" w:hAnsi="Arial" w:cs="Arial"/>
        </w:rPr>
        <w:t>s</w:t>
      </w:r>
      <w:r w:rsidRPr="002F218D">
        <w:rPr>
          <w:rFonts w:ascii="Arial" w:hAnsi="Arial" w:cs="Arial"/>
        </w:rPr>
        <w:t>. NEPRA issued a notification for countrywide net metering regime in 2015</w:t>
      </w:r>
      <w:r w:rsidR="005227B3" w:rsidRPr="002F218D">
        <w:rPr>
          <w:rFonts w:ascii="Arial" w:hAnsi="Arial" w:cs="Arial"/>
        </w:rPr>
        <w:t>,</w:t>
      </w:r>
      <w:r w:rsidRPr="002F218D">
        <w:rPr>
          <w:rFonts w:ascii="Arial" w:hAnsi="Arial" w:cs="Arial"/>
        </w:rPr>
        <w:t xml:space="preserve"> which allows those </w:t>
      </w:r>
      <w:r w:rsidRPr="002F218D">
        <w:rPr>
          <w:rFonts w:ascii="Arial" w:hAnsi="Arial" w:cs="Arial"/>
        </w:rPr>
        <w:lastRenderedPageBreak/>
        <w:t xml:space="preserve">generating their own power to </w:t>
      </w:r>
      <w:r w:rsidR="005227B3" w:rsidRPr="002F218D">
        <w:rPr>
          <w:rFonts w:ascii="Arial" w:hAnsi="Arial" w:cs="Arial"/>
        </w:rPr>
        <w:t>sell their surplus production. A</w:t>
      </w:r>
      <w:r w:rsidRPr="002F218D">
        <w:rPr>
          <w:rFonts w:ascii="Arial" w:hAnsi="Arial" w:cs="Arial"/>
        </w:rPr>
        <w:t xml:space="preserve"> license fr</w:t>
      </w:r>
      <w:r w:rsidR="007A71F3" w:rsidRPr="002F218D">
        <w:rPr>
          <w:rFonts w:ascii="Arial" w:hAnsi="Arial" w:cs="Arial"/>
        </w:rPr>
        <w:t xml:space="preserve">om NEPRA is required for this. </w:t>
      </w:r>
      <w:r w:rsidRPr="002F218D">
        <w:rPr>
          <w:rFonts w:ascii="Arial" w:hAnsi="Arial" w:cs="Arial"/>
        </w:rPr>
        <w:t>In addition, a new policy has been introduced on ‘wheeling’, under which NE</w:t>
      </w:r>
      <w:r w:rsidR="005227B3" w:rsidRPr="002F218D">
        <w:rPr>
          <w:rFonts w:ascii="Arial" w:hAnsi="Arial" w:cs="Arial"/>
        </w:rPr>
        <w:t>PRA has now allowed electricity-</w:t>
      </w:r>
      <w:r w:rsidRPr="002F218D">
        <w:rPr>
          <w:rFonts w:ascii="Arial" w:hAnsi="Arial" w:cs="Arial"/>
        </w:rPr>
        <w:t xml:space="preserve">generating companies (GENCOs) to sell directly to bulk power consumers (BPC). </w:t>
      </w:r>
      <w:r w:rsidRPr="002F218D">
        <w:rPr>
          <w:rFonts w:ascii="Arial" w:hAnsi="Arial" w:cs="Arial"/>
          <w:color w:val="1C1C1C"/>
        </w:rPr>
        <w:t>The consumers and generators can mutually agree on the price of electricity being supplied, to which is added the cost of transporting electricity or ‘wheeling’, i.e., for using the National Transmission and Dispatch Company (NTDC) and/or DISCO systems. This cost is to be set by the organizations involved and will be announced in advance The DISCO concerned will be responsible for maintaining the distribution system. This policy will reduce the load on the system and allow firms that have been producing surplus energy to be transmitted to its other factories or sold to other firms. According to the notification issued by NEPRA:</w:t>
      </w:r>
    </w:p>
    <w:p w14:paraId="16DF8CD7" w14:textId="77777777" w:rsidR="008A161B" w:rsidRPr="002F218D" w:rsidRDefault="008A161B" w:rsidP="002F218D">
      <w:pPr>
        <w:jc w:val="both"/>
        <w:rPr>
          <w:rFonts w:ascii="Arial" w:hAnsi="Arial" w:cs="Arial"/>
          <w:color w:val="1C1C1C"/>
        </w:rPr>
      </w:pPr>
    </w:p>
    <w:p w14:paraId="192AD944" w14:textId="77777777" w:rsidR="008A161B" w:rsidRPr="002F218D" w:rsidRDefault="008A161B" w:rsidP="002F218D">
      <w:pPr>
        <w:ind w:left="720"/>
        <w:jc w:val="both"/>
        <w:rPr>
          <w:rFonts w:ascii="Arial" w:hAnsi="Arial" w:cs="Arial"/>
          <w:bCs/>
          <w:i/>
        </w:rPr>
      </w:pPr>
      <w:r w:rsidRPr="002F218D">
        <w:rPr>
          <w:rFonts w:ascii="Arial" w:hAnsi="Arial" w:cs="Arial"/>
          <w:i/>
          <w:color w:val="1C1C1C"/>
        </w:rPr>
        <w:t>“With the new regulations, wheeling meters with technical specification specified by the DISCO will be installed at entry and exit points of DISCOs to measure the electrical power entering and exiting the DISCO network. Now many BPCs including real estate projects and industrial zones can easily get uninterrupted power supply from a GENCO that falls in the DISCO jurisdiction.”</w:t>
      </w:r>
      <w:r w:rsidRPr="002F218D">
        <w:rPr>
          <w:rStyle w:val="FootnoteReference"/>
          <w:rFonts w:ascii="Arial" w:hAnsi="Arial" w:cs="Arial"/>
          <w:i/>
          <w:color w:val="1C1C1C"/>
        </w:rPr>
        <w:footnoteReference w:id="12"/>
      </w:r>
    </w:p>
    <w:p w14:paraId="1BDDD248" w14:textId="77777777" w:rsidR="008A161B" w:rsidRPr="002F218D" w:rsidRDefault="008A161B" w:rsidP="002F218D">
      <w:pPr>
        <w:jc w:val="both"/>
        <w:rPr>
          <w:rFonts w:ascii="Arial" w:hAnsi="Arial" w:cs="Arial"/>
          <w:bCs/>
        </w:rPr>
      </w:pPr>
    </w:p>
    <w:p w14:paraId="27D8E00F" w14:textId="74BE8392" w:rsidR="008A161B" w:rsidRPr="002F218D" w:rsidRDefault="008A161B" w:rsidP="002F218D">
      <w:pPr>
        <w:jc w:val="both"/>
        <w:rPr>
          <w:rFonts w:ascii="Arial" w:hAnsi="Arial" w:cs="Arial"/>
        </w:rPr>
      </w:pPr>
      <w:r w:rsidRPr="002F218D">
        <w:rPr>
          <w:rFonts w:ascii="Arial" w:hAnsi="Arial" w:cs="Arial"/>
        </w:rPr>
        <w:t>In addition, the Energy Department, under its Energy Efficiency and Conservation program, is increasing its focus on energy audits in Punjab. Under this initiative, a team of specialists from Germany was invited to conduct energy audit trainings in Lahore in July 2016. This training targeted domain specialists, electricity inspectors, and people in the industry. The P</w:t>
      </w:r>
      <w:r w:rsidR="007A71F3" w:rsidRPr="002F218D">
        <w:rPr>
          <w:rFonts w:ascii="Arial" w:hAnsi="Arial" w:cs="Arial"/>
        </w:rPr>
        <w:t>SD</w:t>
      </w:r>
      <w:r w:rsidR="00D35A81" w:rsidRPr="002F218D">
        <w:rPr>
          <w:rFonts w:ascii="Arial" w:hAnsi="Arial" w:cs="Arial"/>
        </w:rPr>
        <w:t>F</w:t>
      </w:r>
      <w:r w:rsidR="007A71F3" w:rsidRPr="002F218D">
        <w:rPr>
          <w:rFonts w:ascii="Arial" w:hAnsi="Arial" w:cs="Arial"/>
        </w:rPr>
        <w:t xml:space="preserve"> was also </w:t>
      </w:r>
      <w:r w:rsidRPr="002F218D">
        <w:rPr>
          <w:rFonts w:ascii="Arial" w:hAnsi="Arial" w:cs="Arial"/>
        </w:rPr>
        <w:t xml:space="preserve">engaged for such trainings. The department is planning to target the garments sector in particular. By involving associations such as PRGMEA and the Chamber of Commerce for each city that is an industrial hub, the government plans to encourage the industry to undertake energy audits. The garment sector would benefit from energy savings, which would potentially translate into financial savings. It would also help them improve their reputation with global buyers, </w:t>
      </w:r>
      <w:r w:rsidR="007A71F3" w:rsidRPr="002F218D">
        <w:rPr>
          <w:rFonts w:ascii="Arial" w:hAnsi="Arial" w:cs="Arial"/>
        </w:rPr>
        <w:t>as it would show the buyers</w:t>
      </w:r>
      <w:r w:rsidRPr="002F218D">
        <w:rPr>
          <w:rFonts w:ascii="Arial" w:hAnsi="Arial" w:cs="Arial"/>
        </w:rPr>
        <w:t xml:space="preserve"> they are energy efficient and environmentally conscious. </w:t>
      </w:r>
    </w:p>
    <w:p w14:paraId="4618795D" w14:textId="77777777" w:rsidR="008A161B" w:rsidRPr="002F218D" w:rsidRDefault="008A161B" w:rsidP="002F218D">
      <w:pPr>
        <w:jc w:val="both"/>
        <w:rPr>
          <w:rFonts w:ascii="Arial" w:hAnsi="Arial" w:cs="Arial"/>
        </w:rPr>
      </w:pPr>
    </w:p>
    <w:p w14:paraId="33F4BD6D" w14:textId="77777777" w:rsidR="008A161B" w:rsidRPr="002F218D" w:rsidRDefault="008A161B" w:rsidP="002F218D">
      <w:pPr>
        <w:widowControl w:val="0"/>
        <w:autoSpaceDE w:val="0"/>
        <w:autoSpaceDN w:val="0"/>
        <w:adjustRightInd w:val="0"/>
        <w:jc w:val="both"/>
        <w:rPr>
          <w:rFonts w:ascii="Arial" w:hAnsi="Arial" w:cs="Arial"/>
          <w:color w:val="1C1C1C"/>
        </w:rPr>
      </w:pPr>
      <w:r w:rsidRPr="002F218D">
        <w:rPr>
          <w:rFonts w:ascii="Arial" w:hAnsi="Arial" w:cs="Arial"/>
          <w:color w:val="191919"/>
        </w:rPr>
        <w:t xml:space="preserve">Recently, there has also been some improvement in the availability of gas to the industry because of the initiation of LNG imports. </w:t>
      </w:r>
      <w:proofErr w:type="spellStart"/>
      <w:r w:rsidRPr="002F218D">
        <w:rPr>
          <w:rFonts w:ascii="Arial" w:hAnsi="Arial" w:cs="Arial"/>
          <w:color w:val="191919"/>
        </w:rPr>
        <w:t>Engro</w:t>
      </w:r>
      <w:proofErr w:type="spellEnd"/>
      <w:r w:rsidRPr="002F218D">
        <w:rPr>
          <w:rFonts w:ascii="Arial" w:hAnsi="Arial" w:cs="Arial"/>
          <w:color w:val="191919"/>
        </w:rPr>
        <w:t xml:space="preserve"> Energy Terminal Limited has set up the first LNG terminal at Port </w:t>
      </w:r>
      <w:proofErr w:type="spellStart"/>
      <w:r w:rsidRPr="002F218D">
        <w:rPr>
          <w:rFonts w:ascii="Arial" w:hAnsi="Arial" w:cs="Arial"/>
          <w:color w:val="191919"/>
        </w:rPr>
        <w:t>Qasim</w:t>
      </w:r>
      <w:proofErr w:type="spellEnd"/>
      <w:r w:rsidRPr="002F218D">
        <w:rPr>
          <w:rFonts w:ascii="Arial" w:hAnsi="Arial" w:cs="Arial"/>
          <w:color w:val="191919"/>
        </w:rPr>
        <w:t xml:space="preserve">, where Pakistan receives LNG from Qatar and </w:t>
      </w:r>
      <w:proofErr w:type="spellStart"/>
      <w:r w:rsidRPr="002F218D">
        <w:rPr>
          <w:rFonts w:ascii="Arial" w:hAnsi="Arial" w:cs="Arial"/>
          <w:color w:val="191919"/>
        </w:rPr>
        <w:t>Gunvor</w:t>
      </w:r>
      <w:proofErr w:type="spellEnd"/>
      <w:r w:rsidRPr="002F218D">
        <w:rPr>
          <w:rFonts w:ascii="Arial" w:hAnsi="Arial" w:cs="Arial"/>
          <w:color w:val="191919"/>
        </w:rPr>
        <w:t>. Imported RLNG is being transmitted through existing networks of the Sui Southern Gas Company and Sui Northern Gas Pipelines Limited, and currently the textile industry in the Punjab is getting 35MMcfd</w:t>
      </w:r>
      <w:r w:rsidRPr="002F218D">
        <w:rPr>
          <w:rStyle w:val="FootnoteReference"/>
          <w:rFonts w:ascii="Arial" w:hAnsi="Arial" w:cs="Arial"/>
          <w:color w:val="191919"/>
        </w:rPr>
        <w:footnoteReference w:id="13"/>
      </w:r>
      <w:r w:rsidRPr="002F218D">
        <w:rPr>
          <w:rFonts w:ascii="Arial" w:hAnsi="Arial" w:cs="Arial"/>
          <w:color w:val="191919"/>
        </w:rPr>
        <w:t xml:space="preserve"> of LNG, which supplies energy for four hours per day. The textile industry is requesting for </w:t>
      </w:r>
      <w:r w:rsidRPr="002F218D">
        <w:rPr>
          <w:rFonts w:ascii="Arial" w:hAnsi="Arial" w:cs="Arial"/>
          <w:color w:val="212121"/>
        </w:rPr>
        <w:t xml:space="preserve">300MMcfd LNG supply to meet 24/7 requirements of the textile industry. Major investments are underway in new LNG terminals and pipelines so it is likely that in the next couple of years there will no constraint on the availability of gas for industry. However, issues of cost and regional inequity will </w:t>
      </w:r>
      <w:r w:rsidRPr="002F218D">
        <w:rPr>
          <w:rFonts w:ascii="Arial" w:hAnsi="Arial" w:cs="Arial"/>
          <w:color w:val="212121"/>
        </w:rPr>
        <w:lastRenderedPageBreak/>
        <w:t xml:space="preserve">need to be sorted out for this problem to be fully resolved as natural gas prices (being paid by the industry in Sindh) are only </w:t>
      </w:r>
      <w:proofErr w:type="spellStart"/>
      <w:r w:rsidRPr="002F218D">
        <w:rPr>
          <w:rFonts w:ascii="Arial" w:hAnsi="Arial" w:cs="Arial"/>
          <w:color w:val="212121"/>
        </w:rPr>
        <w:t>Rs</w:t>
      </w:r>
      <w:proofErr w:type="spellEnd"/>
      <w:r w:rsidRPr="002F218D">
        <w:rPr>
          <w:rFonts w:ascii="Arial" w:hAnsi="Arial" w:cs="Arial"/>
          <w:color w:val="212121"/>
        </w:rPr>
        <w:t xml:space="preserve"> 600 per </w:t>
      </w:r>
      <w:proofErr w:type="spellStart"/>
      <w:r w:rsidR="007A71F3" w:rsidRPr="002F218D">
        <w:rPr>
          <w:rFonts w:ascii="Arial" w:hAnsi="Arial" w:cs="Arial"/>
          <w:color w:val="212121"/>
        </w:rPr>
        <w:t>MMBtu</w:t>
      </w:r>
      <w:proofErr w:type="spellEnd"/>
      <w:r w:rsidRPr="002F218D">
        <w:rPr>
          <w:rFonts w:ascii="Arial" w:hAnsi="Arial" w:cs="Arial"/>
          <w:color w:val="212121"/>
        </w:rPr>
        <w:t xml:space="preserve"> while </w:t>
      </w:r>
      <w:r w:rsidRPr="002F218D">
        <w:rPr>
          <w:rFonts w:ascii="Arial" w:hAnsi="Arial" w:cs="Arial"/>
          <w:color w:val="1C1C1C"/>
        </w:rPr>
        <w:t xml:space="preserve">Punjab-based industries are being charged about </w:t>
      </w:r>
      <w:proofErr w:type="spellStart"/>
      <w:r w:rsidRPr="002F218D">
        <w:rPr>
          <w:rFonts w:ascii="Arial" w:hAnsi="Arial" w:cs="Arial"/>
          <w:color w:val="1C1C1C"/>
        </w:rPr>
        <w:t>Rs</w:t>
      </w:r>
      <w:proofErr w:type="spellEnd"/>
      <w:r w:rsidRPr="002F218D">
        <w:rPr>
          <w:rFonts w:ascii="Arial" w:hAnsi="Arial" w:cs="Arial"/>
          <w:color w:val="1C1C1C"/>
        </w:rPr>
        <w:t xml:space="preserve"> 900 per </w:t>
      </w:r>
      <w:proofErr w:type="spellStart"/>
      <w:r w:rsidRPr="002F218D">
        <w:rPr>
          <w:rFonts w:ascii="Arial" w:hAnsi="Arial" w:cs="Arial"/>
          <w:color w:val="212121"/>
        </w:rPr>
        <w:t>MMBtu</w:t>
      </w:r>
      <w:proofErr w:type="spellEnd"/>
      <w:r w:rsidRPr="002F218D">
        <w:rPr>
          <w:rFonts w:ascii="Arial" w:hAnsi="Arial" w:cs="Arial"/>
          <w:color w:val="1C1C1C"/>
        </w:rPr>
        <w:t xml:space="preserve"> of RLNG, </w:t>
      </w:r>
    </w:p>
    <w:p w14:paraId="4F13D3DE" w14:textId="77777777" w:rsidR="008A161B" w:rsidRPr="002F218D" w:rsidRDefault="008A161B" w:rsidP="002F218D">
      <w:pPr>
        <w:jc w:val="both"/>
        <w:rPr>
          <w:rFonts w:ascii="Arial" w:hAnsi="Arial" w:cs="Arial"/>
        </w:rPr>
      </w:pPr>
    </w:p>
    <w:p w14:paraId="46B3BA40" w14:textId="77777777" w:rsidR="008A161B" w:rsidRPr="002F218D" w:rsidRDefault="007A71F3" w:rsidP="002F218D">
      <w:pPr>
        <w:jc w:val="both"/>
        <w:rPr>
          <w:rFonts w:ascii="Arial" w:hAnsi="Arial" w:cs="Arial"/>
        </w:rPr>
      </w:pPr>
      <w:r w:rsidRPr="002F218D">
        <w:rPr>
          <w:rFonts w:ascii="Arial" w:hAnsi="Arial" w:cs="Arial"/>
        </w:rPr>
        <w:t xml:space="preserve">There is no </w:t>
      </w:r>
      <w:r w:rsidR="008A161B" w:rsidRPr="002F218D">
        <w:rPr>
          <w:rFonts w:ascii="Arial" w:hAnsi="Arial" w:cs="Arial"/>
        </w:rPr>
        <w:t>doubt the firms interviewed in Phase II pointed out that the energy crisis continues to be one of the biggest impediments to the garments industry, but a number of initiatives to address the crisis are being undertaken by the Government and it is expected that in the next couple of years there will be a noticeable improvement in the availability of both power and gas for the industry in the Punjab.</w:t>
      </w:r>
    </w:p>
    <w:p w14:paraId="77FCF17A" w14:textId="77777777" w:rsidR="006B4D3F" w:rsidRPr="002F218D" w:rsidRDefault="006B4D3F" w:rsidP="002F218D">
      <w:pPr>
        <w:jc w:val="both"/>
        <w:rPr>
          <w:rFonts w:ascii="Arial" w:hAnsi="Arial" w:cs="Arial"/>
          <w:b/>
        </w:rPr>
      </w:pPr>
    </w:p>
    <w:p w14:paraId="3DC8D96B" w14:textId="77777777" w:rsidR="00461B4A" w:rsidRPr="002F218D" w:rsidRDefault="00461B4A" w:rsidP="002F218D">
      <w:pPr>
        <w:pStyle w:val="Heading2"/>
        <w:jc w:val="both"/>
        <w:rPr>
          <w:rFonts w:ascii="Arial" w:hAnsi="Arial" w:cs="Arial"/>
        </w:rPr>
      </w:pPr>
      <w:bookmarkStart w:id="25" w:name="_Toc348252366"/>
      <w:r w:rsidRPr="002F218D">
        <w:rPr>
          <w:rFonts w:ascii="Arial" w:hAnsi="Arial" w:cs="Arial"/>
        </w:rPr>
        <w:t>Trade</w:t>
      </w:r>
      <w:r w:rsidR="000830B3" w:rsidRPr="002F218D">
        <w:rPr>
          <w:rFonts w:ascii="Arial" w:hAnsi="Arial" w:cs="Arial"/>
        </w:rPr>
        <w:t xml:space="preserve"> P</w:t>
      </w:r>
      <w:r w:rsidRPr="002F218D">
        <w:rPr>
          <w:rFonts w:ascii="Arial" w:hAnsi="Arial" w:cs="Arial"/>
        </w:rPr>
        <w:t>olicies</w:t>
      </w:r>
      <w:r w:rsidR="00B65721" w:rsidRPr="002F218D">
        <w:rPr>
          <w:rFonts w:ascii="Arial" w:hAnsi="Arial" w:cs="Arial"/>
        </w:rPr>
        <w:t xml:space="preserve"> and Custom Procedures</w:t>
      </w:r>
      <w:bookmarkEnd w:id="25"/>
    </w:p>
    <w:p w14:paraId="5D49C0B3" w14:textId="77777777" w:rsidR="00B81A1D" w:rsidRPr="002F218D" w:rsidRDefault="00B81A1D" w:rsidP="002F218D">
      <w:pPr>
        <w:pStyle w:val="Heading3"/>
        <w:jc w:val="both"/>
        <w:rPr>
          <w:rFonts w:ascii="Arial" w:hAnsi="Arial" w:cs="Arial"/>
        </w:rPr>
      </w:pPr>
      <w:bookmarkStart w:id="26" w:name="_Toc348252367"/>
      <w:r w:rsidRPr="002F218D">
        <w:rPr>
          <w:rFonts w:ascii="Arial" w:hAnsi="Arial" w:cs="Arial"/>
        </w:rPr>
        <w:t>Committee on Trade and Customs</w:t>
      </w:r>
      <w:bookmarkEnd w:id="26"/>
    </w:p>
    <w:p w14:paraId="71728344" w14:textId="77777777" w:rsidR="00077590" w:rsidRPr="002F218D" w:rsidRDefault="00F56BE6" w:rsidP="002F218D">
      <w:pPr>
        <w:jc w:val="both"/>
        <w:rPr>
          <w:rFonts w:ascii="Arial" w:hAnsi="Arial" w:cs="Arial"/>
        </w:rPr>
      </w:pPr>
      <w:r w:rsidRPr="002F218D">
        <w:rPr>
          <w:rFonts w:ascii="Arial" w:hAnsi="Arial" w:cs="Arial"/>
        </w:rPr>
        <w:t>Many of the firms surveyed in P</w:t>
      </w:r>
      <w:r w:rsidR="00461B4A" w:rsidRPr="002F218D">
        <w:rPr>
          <w:rFonts w:ascii="Arial" w:hAnsi="Arial" w:cs="Arial"/>
        </w:rPr>
        <w:t xml:space="preserve">hase II experienced problems pertaining to trade policies that were </w:t>
      </w:r>
      <w:r w:rsidR="00260131" w:rsidRPr="002F218D">
        <w:rPr>
          <w:rFonts w:ascii="Arial" w:hAnsi="Arial" w:cs="Arial"/>
        </w:rPr>
        <w:t xml:space="preserve">also pointed out </w:t>
      </w:r>
      <w:r w:rsidR="00461B4A" w:rsidRPr="002F218D">
        <w:rPr>
          <w:rFonts w:ascii="Arial" w:hAnsi="Arial" w:cs="Arial"/>
        </w:rPr>
        <w:t xml:space="preserve">by firms </w:t>
      </w:r>
      <w:r w:rsidR="00260131" w:rsidRPr="002F218D">
        <w:rPr>
          <w:rFonts w:ascii="Arial" w:hAnsi="Arial" w:cs="Arial"/>
        </w:rPr>
        <w:t xml:space="preserve">surveyed </w:t>
      </w:r>
      <w:r w:rsidRPr="002F218D">
        <w:rPr>
          <w:rFonts w:ascii="Arial" w:hAnsi="Arial" w:cs="Arial"/>
        </w:rPr>
        <w:t>in P</w:t>
      </w:r>
      <w:r w:rsidR="00461B4A" w:rsidRPr="002F218D">
        <w:rPr>
          <w:rFonts w:ascii="Arial" w:hAnsi="Arial" w:cs="Arial"/>
        </w:rPr>
        <w:t>hase I</w:t>
      </w:r>
      <w:r w:rsidR="00260131" w:rsidRPr="002F218D">
        <w:rPr>
          <w:rFonts w:ascii="Arial" w:hAnsi="Arial" w:cs="Arial"/>
        </w:rPr>
        <w:t xml:space="preserve">. </w:t>
      </w:r>
      <w:r w:rsidR="00461B4A" w:rsidRPr="002F218D">
        <w:rPr>
          <w:rFonts w:ascii="Arial" w:hAnsi="Arial" w:cs="Arial"/>
        </w:rPr>
        <w:t xml:space="preserve">This section first </w:t>
      </w:r>
      <w:r w:rsidR="00524020" w:rsidRPr="002F218D">
        <w:rPr>
          <w:rFonts w:ascii="Arial" w:hAnsi="Arial" w:cs="Arial"/>
        </w:rPr>
        <w:t xml:space="preserve">outlines the TORs of the sub-committee formed on trade policies by the Chief Minister and progress made under each TOR. It then </w:t>
      </w:r>
      <w:r w:rsidR="00461B4A" w:rsidRPr="002F218D">
        <w:rPr>
          <w:rFonts w:ascii="Arial" w:hAnsi="Arial" w:cs="Arial"/>
        </w:rPr>
        <w:t xml:space="preserve">highlights the </w:t>
      </w:r>
      <w:r w:rsidR="00524020" w:rsidRPr="002F218D">
        <w:rPr>
          <w:rFonts w:ascii="Arial" w:hAnsi="Arial" w:cs="Arial"/>
        </w:rPr>
        <w:t xml:space="preserve">continuing </w:t>
      </w:r>
      <w:r w:rsidR="00461B4A" w:rsidRPr="002F218D">
        <w:rPr>
          <w:rFonts w:ascii="Arial" w:hAnsi="Arial" w:cs="Arial"/>
        </w:rPr>
        <w:t>problems firms face concerning trade policies and custom clearance.</w:t>
      </w:r>
    </w:p>
    <w:p w14:paraId="5122CBA7" w14:textId="77777777" w:rsidR="00461B4A" w:rsidRPr="002F218D" w:rsidRDefault="005931FD" w:rsidP="002F218D">
      <w:pPr>
        <w:jc w:val="both"/>
        <w:rPr>
          <w:rFonts w:ascii="Arial" w:hAnsi="Arial" w:cs="Arial"/>
          <w:i/>
        </w:rPr>
      </w:pPr>
      <w:r>
        <w:rPr>
          <w:rFonts w:ascii="Arial" w:hAnsi="Arial" w:cs="Arial"/>
          <w:noProof/>
        </w:rPr>
        <w:pict w14:anchorId="45ED8B8B">
          <v:shape id="Text Box 17" o:spid="_x0000_s1038" type="#_x0000_t202" style="position:absolute;left:0;text-align:left;margin-left:18pt;margin-top:14.35pt;width:405pt;height:211.65pt;z-index:251686912;visibility:visible;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" fillcolor="white [3201]" strokecolor="#4f81bd [3204]" strokeweight="2pt">
            <v:textbox style="mso-next-textbox:#Text Box 17;mso-fit-shape-to-text:t">
              <w:txbxContent>
                <w:p w14:paraId="226FD5A3" w14:textId="77777777" w:rsidR="002F218D" w:rsidRPr="007A71F3" w:rsidRDefault="002F218D" w:rsidP="008228E5">
                  <w:pPr>
                    <w:rPr>
                      <w:rFonts w:ascii="Calibri" w:hAnsi="Calibri" w:cs="Times New Roman"/>
                      <w:b/>
                    </w:rPr>
                  </w:pPr>
                  <w:r w:rsidRPr="007A71F3">
                    <w:rPr>
                      <w:rFonts w:ascii="Calibri" w:hAnsi="Calibri" w:cs="Times New Roman"/>
                      <w:b/>
                    </w:rPr>
                    <w:t>TORs of sub-committee on trade policies</w:t>
                  </w:r>
                </w:p>
                <w:p w14:paraId="3763A49C" w14:textId="77777777" w:rsidR="002F218D" w:rsidRPr="00B7793F" w:rsidRDefault="002F218D" w:rsidP="008228E5">
                  <w:pPr>
                    <w:rPr>
                      <w:rFonts w:ascii="Calibri" w:hAnsi="Calibri" w:cs="Times New Roman"/>
                      <w:b/>
                    </w:rPr>
                  </w:pPr>
                </w:p>
                <w:p w14:paraId="04AEB8B6" w14:textId="77777777" w:rsidR="002F218D" w:rsidRPr="00B7793F" w:rsidRDefault="002F218D" w:rsidP="008228E5">
                  <w:pPr>
                    <w:rPr>
                      <w:rFonts w:ascii="Calibri" w:hAnsi="Calibri" w:cs="Times New Roman"/>
                    </w:rPr>
                  </w:pPr>
                  <w:r w:rsidRPr="00B7793F">
                    <w:rPr>
                      <w:rFonts w:ascii="Calibri" w:hAnsi="Calibri" w:cs="Times New Roman"/>
                    </w:rPr>
                    <w:t>In Phase I, the private sector highlighted the importance of ease in custom procedures and tariff regimes. At the instruction of the Chief Minister, a sub-committee was formed on trade policies, for which the TORs are as follows:</w:t>
                  </w:r>
                </w:p>
                <w:p w14:paraId="3DF0CEE5" w14:textId="77777777" w:rsidR="002F218D" w:rsidRPr="00B7793F" w:rsidRDefault="002F218D" w:rsidP="008228E5">
                  <w:pPr>
                    <w:rPr>
                      <w:rFonts w:ascii="Calibri" w:hAnsi="Calibri" w:cs="Times New Roman"/>
                    </w:rPr>
                  </w:pPr>
                </w:p>
                <w:p w14:paraId="5A3E0A8C" w14:textId="77777777" w:rsidR="002F218D" w:rsidRPr="007A71F3" w:rsidRDefault="002F218D" w:rsidP="007A71F3">
                  <w:pPr>
                    <w:pStyle w:val="ListParagraph"/>
                    <w:widowControl w:val="0"/>
                    <w:numPr>
                      <w:ilvl w:val="0"/>
                      <w:numId w:val="46"/>
                    </w:numPr>
                    <w:tabs>
                      <w:tab w:val="left" w:pos="220"/>
                      <w:tab w:val="left" w:pos="720"/>
                    </w:tabs>
                    <w:autoSpaceDE w:val="0"/>
                    <w:autoSpaceDN w:val="0"/>
                    <w:adjustRightInd w:val="0"/>
                    <w:spacing w:after="240"/>
                    <w:rPr>
                      <w:rFonts w:ascii="Calibri" w:hAnsi="Calibri" w:cs="Times New Roman"/>
                    </w:rPr>
                  </w:pPr>
                  <w:r w:rsidRPr="007A71F3">
                    <w:rPr>
                      <w:rFonts w:ascii="Calibri" w:hAnsi="Calibri" w:cs="Times New Roman"/>
                    </w:rPr>
                    <w:t>Assess if the revenue loss from zero rating re-export items necessary for garments manufacturing, is worth the potential benefit generated for exporters.</w:t>
                  </w:r>
                </w:p>
                <w:p w14:paraId="19277128" w14:textId="77777777" w:rsidR="002F218D" w:rsidRDefault="002F218D" w:rsidP="007A71F3">
                  <w:pPr>
                    <w:pStyle w:val="ListParagraph"/>
                    <w:widowControl w:val="0"/>
                    <w:numPr>
                      <w:ilvl w:val="0"/>
                      <w:numId w:val="46"/>
                    </w:numPr>
                    <w:tabs>
                      <w:tab w:val="left" w:pos="220"/>
                      <w:tab w:val="left" w:pos="720"/>
                    </w:tabs>
                    <w:autoSpaceDE w:val="0"/>
                    <w:autoSpaceDN w:val="0"/>
                    <w:adjustRightInd w:val="0"/>
                    <w:spacing w:after="240"/>
                    <w:rPr>
                      <w:rFonts w:ascii="Calibri" w:hAnsi="Calibri" w:cs="Times New Roman"/>
                    </w:rPr>
                  </w:pPr>
                  <w:r w:rsidRPr="007A71F3">
                    <w:rPr>
                      <w:rFonts w:ascii="Calibri" w:hAnsi="Calibri" w:cs="Times New Roman"/>
                    </w:rPr>
                    <w:t>Identify bottlenecks in processing import duty refunds and simplify procedures.</w:t>
                  </w:r>
                </w:p>
                <w:p w14:paraId="192CCC46" w14:textId="77777777" w:rsidR="002F218D" w:rsidRPr="007A71F3" w:rsidRDefault="002F218D" w:rsidP="007A71F3">
                  <w:pPr>
                    <w:pStyle w:val="ListParagraph"/>
                    <w:widowControl w:val="0"/>
                    <w:numPr>
                      <w:ilvl w:val="0"/>
                      <w:numId w:val="46"/>
                    </w:numPr>
                    <w:autoSpaceDE w:val="0"/>
                    <w:autoSpaceDN w:val="0"/>
                    <w:adjustRightInd w:val="0"/>
                    <w:spacing w:after="240"/>
                    <w:rPr>
                      <w:rFonts w:ascii="Calibri" w:hAnsi="Calibri" w:cs="Times New Roman"/>
                    </w:rPr>
                  </w:pPr>
                  <w:r w:rsidRPr="007A71F3">
                    <w:rPr>
                      <w:rFonts w:ascii="Calibri" w:hAnsi="Calibri" w:cs="Times New Roman"/>
                    </w:rPr>
                    <w:t xml:space="preserve">Develop a work plan with clear timelines and deliverables in light of the above. </w:t>
                  </w:r>
                </w:p>
              </w:txbxContent>
            </v:textbox>
            <w10:wrap type="square"/>
          </v:shape>
        </w:pict>
      </w:r>
    </w:p>
    <w:p w14:paraId="5BDE3BD5" w14:textId="3CB054C6" w:rsidR="00B81A1D" w:rsidRPr="002F218D" w:rsidRDefault="005931FD" w:rsidP="002F218D">
      <w:pPr>
        <w:widowControl w:val="0"/>
        <w:autoSpaceDE w:val="0"/>
        <w:autoSpaceDN w:val="0"/>
        <w:adjustRightInd w:val="0"/>
        <w:contextualSpacing/>
        <w:jc w:val="both"/>
        <w:rPr>
          <w:rFonts w:ascii="Arial" w:hAnsi="Arial" w:cs="Arial"/>
          <w:b/>
        </w:rPr>
      </w:pPr>
      <w:r>
        <w:rPr>
          <w:rFonts w:ascii="Arial" w:hAnsi="Arial" w:cs="Arial"/>
          <w:noProof/>
        </w:rPr>
        <w:pict w14:anchorId="450F24F1">
          <v:shape id="Text Box 18" o:spid="_x0000_s1039" type="#_x0000_t202" style="position:absolute;left:0;text-align:left;margin-left:225pt;margin-top:15.05pt;width:234.95pt;height:144.55pt;z-index:251688960;visibility:visible;mso-wrap-style:no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" fillcolor="white [3201]" strokecolor="#4f81bd [3204]" strokeweight="2pt">
            <v:textbox style="mso-next-textbox:#Text Box 18;mso-fit-shape-to-text:t">
              <w:txbxContent>
                <w:p w14:paraId="6E283617" w14:textId="77777777" w:rsidR="002F218D" w:rsidRPr="00B7793F" w:rsidRDefault="002F218D" w:rsidP="008228E5">
                  <w:pPr>
                    <w:widowControl w:val="0"/>
                    <w:autoSpaceDE w:val="0"/>
                    <w:autoSpaceDN w:val="0"/>
                    <w:adjustRightInd w:val="0"/>
                    <w:contextualSpacing/>
                    <w:rPr>
                      <w:rFonts w:ascii="Calibri" w:hAnsi="Calibri" w:cs="Times New Roman"/>
                      <w:b/>
                    </w:rPr>
                  </w:pPr>
                  <w:r w:rsidRPr="00B7793F">
                    <w:rPr>
                      <w:rFonts w:ascii="Calibri" w:hAnsi="Calibri" w:cs="Times New Roman"/>
                      <w:b/>
                    </w:rPr>
                    <w:t>Timeline of Trade and Tax Policies Meetings</w:t>
                  </w:r>
                </w:p>
                <w:p w14:paraId="17AFFA88" w14:textId="77777777" w:rsidR="002F218D" w:rsidRPr="00B7793F" w:rsidRDefault="002F218D" w:rsidP="008228E5">
                  <w:pPr>
                    <w:widowControl w:val="0"/>
                    <w:autoSpaceDE w:val="0"/>
                    <w:autoSpaceDN w:val="0"/>
                    <w:adjustRightInd w:val="0"/>
                    <w:contextualSpacing/>
                    <w:rPr>
                      <w:rFonts w:ascii="Calibri" w:hAnsi="Calibri" w:cs="Times New Roman"/>
                    </w:rPr>
                  </w:pPr>
                </w:p>
                <w:tbl>
                  <w:tblPr>
                    <w:tblStyle w:val="TableGrid"/>
                    <w:tblW w:w="0" w:type="auto"/>
                    <w:jc w:val="center"/>
                    <w:tblLook w:val="04A0" w:firstRow="1" w:lastRow="0" w:firstColumn="1" w:lastColumn="0" w:noHBand="0" w:noVBand="1"/>
                  </w:tblPr>
                  <w:tblGrid>
                    <w:gridCol w:w="779"/>
                    <w:gridCol w:w="3298"/>
                  </w:tblGrid>
                  <w:tr w:rsidR="002F218D" w:rsidRPr="00B7793F" w14:paraId="580C94AB" w14:textId="77777777" w:rsidTr="00B81A1D">
                    <w:trPr>
                      <w:jc w:val="center"/>
                    </w:trPr>
                    <w:tc>
                      <w:tcPr>
                        <w:tcW w:w="779" w:type="dxa"/>
                      </w:tcPr>
                      <w:p w14:paraId="552AF5B8" w14:textId="77777777" w:rsidR="002F218D" w:rsidRPr="00B7793F" w:rsidRDefault="002F218D" w:rsidP="008228E5">
                        <w:pPr>
                          <w:tabs>
                            <w:tab w:val="left" w:pos="4705"/>
                          </w:tabs>
                          <w:rPr>
                            <w:rFonts w:ascii="Calibri" w:hAnsi="Calibri" w:cs="Times New Roman"/>
                            <w:b/>
                          </w:rPr>
                        </w:pPr>
                        <w:proofErr w:type="spellStart"/>
                        <w:r w:rsidRPr="00B7793F">
                          <w:rPr>
                            <w:rFonts w:ascii="Calibri" w:hAnsi="Calibri" w:cs="Times New Roman"/>
                            <w:b/>
                          </w:rPr>
                          <w:t>Sr</w:t>
                        </w:r>
                        <w:proofErr w:type="spellEnd"/>
                        <w:r w:rsidRPr="00B7793F">
                          <w:rPr>
                            <w:rFonts w:ascii="Calibri" w:hAnsi="Calibri" w:cs="Times New Roman"/>
                            <w:b/>
                          </w:rPr>
                          <w:t xml:space="preserve"> #</w:t>
                        </w:r>
                      </w:p>
                    </w:tc>
                    <w:tc>
                      <w:tcPr>
                        <w:tcW w:w="3298" w:type="dxa"/>
                      </w:tcPr>
                      <w:p w14:paraId="6C21642A" w14:textId="77777777" w:rsidR="002F218D" w:rsidRPr="00B7793F" w:rsidRDefault="002F218D" w:rsidP="008228E5">
                        <w:pPr>
                          <w:tabs>
                            <w:tab w:val="left" w:pos="4705"/>
                          </w:tabs>
                          <w:rPr>
                            <w:rFonts w:ascii="Calibri" w:hAnsi="Calibri" w:cs="Times New Roman"/>
                            <w:b/>
                          </w:rPr>
                        </w:pPr>
                        <w:r w:rsidRPr="00B7793F">
                          <w:rPr>
                            <w:rFonts w:ascii="Calibri" w:hAnsi="Calibri" w:cs="Times New Roman"/>
                            <w:b/>
                          </w:rPr>
                          <w:t>Meeting date</w:t>
                        </w:r>
                      </w:p>
                    </w:tc>
                  </w:tr>
                  <w:tr w:rsidR="002F218D" w:rsidRPr="00B7793F" w14:paraId="749BD5BE" w14:textId="77777777" w:rsidTr="00B81A1D">
                    <w:trPr>
                      <w:jc w:val="center"/>
                    </w:trPr>
                    <w:tc>
                      <w:tcPr>
                        <w:tcW w:w="779" w:type="dxa"/>
                      </w:tcPr>
                      <w:p w14:paraId="75B0563C" w14:textId="77777777" w:rsidR="002F218D" w:rsidRPr="00B7793F" w:rsidRDefault="002F218D" w:rsidP="008228E5">
                        <w:pPr>
                          <w:tabs>
                            <w:tab w:val="left" w:pos="4705"/>
                          </w:tabs>
                          <w:rPr>
                            <w:rFonts w:ascii="Calibri" w:hAnsi="Calibri" w:cs="Times New Roman"/>
                            <w:b/>
                          </w:rPr>
                        </w:pPr>
                        <w:r w:rsidRPr="00B7793F">
                          <w:rPr>
                            <w:rFonts w:ascii="Calibri" w:hAnsi="Calibri" w:cs="Times New Roman"/>
                            <w:b/>
                          </w:rPr>
                          <w:t>1</w:t>
                        </w:r>
                      </w:p>
                    </w:tc>
                    <w:tc>
                      <w:tcPr>
                        <w:tcW w:w="3298" w:type="dxa"/>
                      </w:tcPr>
                      <w:p w14:paraId="08E92E24" w14:textId="77777777" w:rsidR="002F218D" w:rsidRPr="00B7793F" w:rsidRDefault="002F218D" w:rsidP="008228E5">
                        <w:pPr>
                          <w:tabs>
                            <w:tab w:val="left" w:pos="4705"/>
                          </w:tabs>
                          <w:rPr>
                            <w:rFonts w:ascii="Calibri" w:hAnsi="Calibri" w:cs="Times New Roman"/>
                            <w:b/>
                          </w:rPr>
                        </w:pPr>
                        <w:r w:rsidRPr="00B7793F">
                          <w:rPr>
                            <w:rFonts w:ascii="Calibri" w:hAnsi="Calibri" w:cs="Times New Roman"/>
                            <w:b/>
                          </w:rPr>
                          <w:t>23-06-2013</w:t>
                        </w:r>
                      </w:p>
                    </w:tc>
                  </w:tr>
                  <w:tr w:rsidR="002F218D" w:rsidRPr="00B7793F" w14:paraId="7A450794" w14:textId="77777777" w:rsidTr="00B81A1D">
                    <w:trPr>
                      <w:jc w:val="center"/>
                    </w:trPr>
                    <w:tc>
                      <w:tcPr>
                        <w:tcW w:w="779" w:type="dxa"/>
                      </w:tcPr>
                      <w:p w14:paraId="1963E2D8" w14:textId="77777777" w:rsidR="002F218D" w:rsidRPr="00B7793F" w:rsidRDefault="002F218D" w:rsidP="008228E5">
                        <w:pPr>
                          <w:tabs>
                            <w:tab w:val="left" w:pos="4705"/>
                          </w:tabs>
                          <w:rPr>
                            <w:rFonts w:ascii="Calibri" w:hAnsi="Calibri" w:cs="Times New Roman"/>
                            <w:b/>
                          </w:rPr>
                        </w:pPr>
                        <w:r w:rsidRPr="00B7793F">
                          <w:rPr>
                            <w:rFonts w:ascii="Calibri" w:hAnsi="Calibri" w:cs="Times New Roman"/>
                            <w:b/>
                          </w:rPr>
                          <w:t>2</w:t>
                        </w:r>
                      </w:p>
                    </w:tc>
                    <w:tc>
                      <w:tcPr>
                        <w:tcW w:w="3298" w:type="dxa"/>
                      </w:tcPr>
                      <w:p w14:paraId="28024605" w14:textId="77777777" w:rsidR="002F218D" w:rsidRPr="00B7793F" w:rsidRDefault="002F218D" w:rsidP="008228E5">
                        <w:pPr>
                          <w:tabs>
                            <w:tab w:val="left" w:pos="4705"/>
                          </w:tabs>
                          <w:rPr>
                            <w:rFonts w:ascii="Calibri" w:hAnsi="Calibri" w:cs="Times New Roman"/>
                            <w:b/>
                          </w:rPr>
                        </w:pPr>
                        <w:r w:rsidRPr="00B7793F">
                          <w:rPr>
                            <w:rFonts w:ascii="Calibri" w:hAnsi="Calibri" w:cs="Times New Roman"/>
                            <w:b/>
                          </w:rPr>
                          <w:t>12-08-2013</w:t>
                        </w:r>
                      </w:p>
                    </w:tc>
                  </w:tr>
                  <w:tr w:rsidR="002F218D" w:rsidRPr="00B7793F" w14:paraId="53B0318C" w14:textId="77777777" w:rsidTr="00B81A1D">
                    <w:trPr>
                      <w:jc w:val="center"/>
                    </w:trPr>
                    <w:tc>
                      <w:tcPr>
                        <w:tcW w:w="779" w:type="dxa"/>
                      </w:tcPr>
                      <w:p w14:paraId="4540A9D5" w14:textId="77777777" w:rsidR="002F218D" w:rsidRPr="00B7793F" w:rsidRDefault="002F218D" w:rsidP="008228E5">
                        <w:pPr>
                          <w:tabs>
                            <w:tab w:val="left" w:pos="4705"/>
                          </w:tabs>
                          <w:rPr>
                            <w:rFonts w:ascii="Calibri" w:hAnsi="Calibri" w:cs="Times New Roman"/>
                            <w:b/>
                          </w:rPr>
                        </w:pPr>
                        <w:r w:rsidRPr="00B7793F">
                          <w:rPr>
                            <w:rFonts w:ascii="Calibri" w:hAnsi="Calibri" w:cs="Times New Roman"/>
                            <w:b/>
                          </w:rPr>
                          <w:t>3</w:t>
                        </w:r>
                      </w:p>
                    </w:tc>
                    <w:tc>
                      <w:tcPr>
                        <w:tcW w:w="3298" w:type="dxa"/>
                      </w:tcPr>
                      <w:p w14:paraId="5CC02DF7" w14:textId="77777777" w:rsidR="002F218D" w:rsidRPr="00B7793F" w:rsidRDefault="002F218D" w:rsidP="008228E5">
                        <w:pPr>
                          <w:tabs>
                            <w:tab w:val="left" w:pos="4705"/>
                          </w:tabs>
                          <w:rPr>
                            <w:rFonts w:ascii="Calibri" w:hAnsi="Calibri" w:cs="Times New Roman"/>
                            <w:b/>
                          </w:rPr>
                        </w:pPr>
                        <w:r w:rsidRPr="00B7793F">
                          <w:rPr>
                            <w:rFonts w:ascii="Calibri" w:hAnsi="Calibri" w:cs="Times New Roman"/>
                            <w:b/>
                          </w:rPr>
                          <w:t>22-08-2013</w:t>
                        </w:r>
                      </w:p>
                    </w:tc>
                  </w:tr>
                  <w:tr w:rsidR="002F218D" w:rsidRPr="00B7793F" w14:paraId="189D5EDE" w14:textId="77777777" w:rsidTr="00B81A1D">
                    <w:trPr>
                      <w:jc w:val="center"/>
                    </w:trPr>
                    <w:tc>
                      <w:tcPr>
                        <w:tcW w:w="779" w:type="dxa"/>
                      </w:tcPr>
                      <w:p w14:paraId="2969B961" w14:textId="77777777" w:rsidR="002F218D" w:rsidRPr="00B7793F" w:rsidRDefault="002F218D" w:rsidP="008228E5">
                        <w:pPr>
                          <w:tabs>
                            <w:tab w:val="left" w:pos="4705"/>
                          </w:tabs>
                          <w:rPr>
                            <w:rFonts w:ascii="Calibri" w:hAnsi="Calibri" w:cs="Times New Roman"/>
                            <w:b/>
                          </w:rPr>
                        </w:pPr>
                        <w:r w:rsidRPr="00B7793F">
                          <w:rPr>
                            <w:rFonts w:ascii="Calibri" w:hAnsi="Calibri" w:cs="Times New Roman"/>
                            <w:b/>
                          </w:rPr>
                          <w:t>4</w:t>
                        </w:r>
                      </w:p>
                    </w:tc>
                    <w:tc>
                      <w:tcPr>
                        <w:tcW w:w="3298" w:type="dxa"/>
                      </w:tcPr>
                      <w:p w14:paraId="57F978D5" w14:textId="77777777" w:rsidR="002F218D" w:rsidRPr="00B7793F" w:rsidRDefault="002F218D" w:rsidP="008228E5">
                        <w:pPr>
                          <w:tabs>
                            <w:tab w:val="left" w:pos="4705"/>
                          </w:tabs>
                          <w:rPr>
                            <w:rFonts w:ascii="Calibri" w:hAnsi="Calibri" w:cs="Times New Roman"/>
                            <w:b/>
                          </w:rPr>
                        </w:pPr>
                        <w:r w:rsidRPr="00B7793F">
                          <w:rPr>
                            <w:rFonts w:ascii="Calibri" w:hAnsi="Calibri" w:cs="Times New Roman"/>
                            <w:b/>
                          </w:rPr>
                          <w:t>22-10-2013</w:t>
                        </w:r>
                      </w:p>
                    </w:tc>
                  </w:tr>
                  <w:tr w:rsidR="002F218D" w:rsidRPr="00B7793F" w14:paraId="7FCAB227" w14:textId="77777777" w:rsidTr="00B81A1D">
                    <w:trPr>
                      <w:jc w:val="center"/>
                    </w:trPr>
                    <w:tc>
                      <w:tcPr>
                        <w:tcW w:w="779" w:type="dxa"/>
                      </w:tcPr>
                      <w:p w14:paraId="684D3C2B" w14:textId="77777777" w:rsidR="002F218D" w:rsidRPr="00B7793F" w:rsidRDefault="002F218D" w:rsidP="008228E5">
                        <w:pPr>
                          <w:tabs>
                            <w:tab w:val="left" w:pos="4705"/>
                          </w:tabs>
                          <w:rPr>
                            <w:rFonts w:ascii="Calibri" w:hAnsi="Calibri" w:cs="Times New Roman"/>
                            <w:b/>
                          </w:rPr>
                        </w:pPr>
                        <w:r w:rsidRPr="00B7793F">
                          <w:rPr>
                            <w:rFonts w:ascii="Calibri" w:hAnsi="Calibri" w:cs="Times New Roman"/>
                            <w:b/>
                          </w:rPr>
                          <w:t>5</w:t>
                        </w:r>
                      </w:p>
                    </w:tc>
                    <w:tc>
                      <w:tcPr>
                        <w:tcW w:w="3298" w:type="dxa"/>
                      </w:tcPr>
                      <w:p w14:paraId="760A2F6F" w14:textId="77777777" w:rsidR="002F218D" w:rsidRPr="00B7793F" w:rsidRDefault="002F218D" w:rsidP="008228E5">
                        <w:pPr>
                          <w:tabs>
                            <w:tab w:val="left" w:pos="4705"/>
                          </w:tabs>
                          <w:rPr>
                            <w:rFonts w:ascii="Calibri" w:hAnsi="Calibri" w:cs="Times New Roman"/>
                            <w:b/>
                          </w:rPr>
                        </w:pPr>
                        <w:r w:rsidRPr="00B7793F">
                          <w:rPr>
                            <w:rFonts w:ascii="Calibri" w:hAnsi="Calibri" w:cs="Times New Roman"/>
                            <w:b/>
                          </w:rPr>
                          <w:t>10-01-2014</w:t>
                        </w:r>
                      </w:p>
                    </w:tc>
                  </w:tr>
                </w:tbl>
                <w:p w14:paraId="1E2173B0" w14:textId="77777777" w:rsidR="002F218D" w:rsidRPr="00E84ECB" w:rsidRDefault="002F218D">
                  <w:pPr>
                    <w:rPr>
                      <w:rFonts w:ascii="Calibri" w:hAnsi="Calibri"/>
                    </w:rPr>
                  </w:pPr>
                </w:p>
              </w:txbxContent>
            </v:textbox>
            <w10:wrap type="square"/>
          </v:shape>
        </w:pict>
      </w:r>
      <w:r w:rsidR="00524020" w:rsidRPr="002F218D">
        <w:rPr>
          <w:rFonts w:ascii="Arial" w:hAnsi="Arial" w:cs="Arial"/>
        </w:rPr>
        <w:t xml:space="preserve">The members of the sub-committee include: Secretary Finance, Representative of Industries Department, Representative of Ports &amp; Shipping Department, Representative of FBR/Customs, </w:t>
      </w:r>
      <w:proofErr w:type="spellStart"/>
      <w:r w:rsidR="00524020" w:rsidRPr="002F218D">
        <w:rPr>
          <w:rFonts w:ascii="Arial" w:hAnsi="Arial" w:cs="Arial"/>
        </w:rPr>
        <w:t>Sohail</w:t>
      </w:r>
      <w:proofErr w:type="spellEnd"/>
      <w:r w:rsidR="00524020" w:rsidRPr="002F218D">
        <w:rPr>
          <w:rFonts w:ascii="Arial" w:hAnsi="Arial" w:cs="Arial"/>
        </w:rPr>
        <w:t xml:space="preserve"> </w:t>
      </w:r>
      <w:proofErr w:type="spellStart"/>
      <w:r w:rsidR="00524020" w:rsidRPr="002F218D">
        <w:rPr>
          <w:rFonts w:ascii="Arial" w:hAnsi="Arial" w:cs="Arial"/>
        </w:rPr>
        <w:t>Afzal</w:t>
      </w:r>
      <w:proofErr w:type="spellEnd"/>
      <w:r w:rsidR="00524020" w:rsidRPr="002F218D">
        <w:rPr>
          <w:rFonts w:ascii="Arial" w:hAnsi="Arial" w:cs="Arial"/>
        </w:rPr>
        <w:t xml:space="preserve"> (Sialkot Chamber of Commerce), </w:t>
      </w:r>
      <w:proofErr w:type="spellStart"/>
      <w:r w:rsidR="00524020" w:rsidRPr="002F218D">
        <w:rPr>
          <w:rFonts w:ascii="Arial" w:hAnsi="Arial" w:cs="Arial"/>
        </w:rPr>
        <w:t>Waseem</w:t>
      </w:r>
      <w:proofErr w:type="spellEnd"/>
      <w:r w:rsidR="00524020" w:rsidRPr="002F218D">
        <w:rPr>
          <w:rFonts w:ascii="Arial" w:hAnsi="Arial" w:cs="Arial"/>
        </w:rPr>
        <w:t xml:space="preserve"> </w:t>
      </w:r>
      <w:proofErr w:type="spellStart"/>
      <w:r w:rsidR="00524020" w:rsidRPr="002F218D">
        <w:rPr>
          <w:rFonts w:ascii="Arial" w:hAnsi="Arial" w:cs="Arial"/>
        </w:rPr>
        <w:t>Akhtar</w:t>
      </w:r>
      <w:proofErr w:type="spellEnd"/>
      <w:r w:rsidR="00524020" w:rsidRPr="002F218D">
        <w:rPr>
          <w:rFonts w:ascii="Arial" w:hAnsi="Arial" w:cs="Arial"/>
        </w:rPr>
        <w:t xml:space="preserve"> Khan (</w:t>
      </w:r>
      <w:proofErr w:type="spellStart"/>
      <w:r w:rsidR="00524020" w:rsidRPr="002F218D">
        <w:rPr>
          <w:rFonts w:ascii="Arial" w:hAnsi="Arial" w:cs="Arial"/>
        </w:rPr>
        <w:t>Cottonweb</w:t>
      </w:r>
      <w:proofErr w:type="spellEnd"/>
      <w:r w:rsidR="00524020" w:rsidRPr="002F218D">
        <w:rPr>
          <w:rFonts w:ascii="Arial" w:hAnsi="Arial" w:cs="Arial"/>
        </w:rPr>
        <w:t xml:space="preserve">), </w:t>
      </w:r>
      <w:proofErr w:type="spellStart"/>
      <w:r w:rsidR="00524020" w:rsidRPr="002F218D">
        <w:rPr>
          <w:rFonts w:ascii="Arial" w:hAnsi="Arial" w:cs="Arial"/>
        </w:rPr>
        <w:t>Sajid</w:t>
      </w:r>
      <w:proofErr w:type="spellEnd"/>
      <w:r w:rsidR="00524020" w:rsidRPr="002F218D">
        <w:rPr>
          <w:rFonts w:ascii="Arial" w:hAnsi="Arial" w:cs="Arial"/>
        </w:rPr>
        <w:t xml:space="preserve"> </w:t>
      </w:r>
      <w:proofErr w:type="spellStart"/>
      <w:r w:rsidR="00524020" w:rsidRPr="002F218D">
        <w:rPr>
          <w:rFonts w:ascii="Arial" w:hAnsi="Arial" w:cs="Arial"/>
        </w:rPr>
        <w:t>Saleem</w:t>
      </w:r>
      <w:proofErr w:type="spellEnd"/>
      <w:r w:rsidR="00524020" w:rsidRPr="002F218D">
        <w:rPr>
          <w:rFonts w:ascii="Arial" w:hAnsi="Arial" w:cs="Arial"/>
        </w:rPr>
        <w:t xml:space="preserve"> (Chairman PRGMEA), Tariq </w:t>
      </w:r>
      <w:proofErr w:type="spellStart"/>
      <w:r w:rsidR="00524020" w:rsidRPr="002F218D">
        <w:rPr>
          <w:rFonts w:ascii="Arial" w:hAnsi="Arial" w:cs="Arial"/>
        </w:rPr>
        <w:t>Mahmood</w:t>
      </w:r>
      <w:proofErr w:type="spellEnd"/>
      <w:r w:rsidR="00524020" w:rsidRPr="002F218D">
        <w:rPr>
          <w:rFonts w:ascii="Arial" w:hAnsi="Arial" w:cs="Arial"/>
        </w:rPr>
        <w:t xml:space="preserve"> (</w:t>
      </w:r>
      <w:proofErr w:type="spellStart"/>
      <w:r w:rsidR="00524020" w:rsidRPr="002F218D">
        <w:rPr>
          <w:rFonts w:ascii="Arial" w:hAnsi="Arial" w:cs="Arial"/>
        </w:rPr>
        <w:t>Raaziq</w:t>
      </w:r>
      <w:proofErr w:type="spellEnd"/>
      <w:r w:rsidR="00524020" w:rsidRPr="002F218D">
        <w:rPr>
          <w:rFonts w:ascii="Arial" w:hAnsi="Arial" w:cs="Arial"/>
        </w:rPr>
        <w:t xml:space="preserve">). The committee met regularly </w:t>
      </w:r>
      <w:r w:rsidR="00524020" w:rsidRPr="002F218D">
        <w:rPr>
          <w:rFonts w:ascii="Arial" w:hAnsi="Arial" w:cs="Arial"/>
        </w:rPr>
        <w:lastRenderedPageBreak/>
        <w:t>in the early stages, however the meetings have not been active since then.</w:t>
      </w:r>
    </w:p>
    <w:p w14:paraId="46E53DDD" w14:textId="77777777" w:rsidR="00F87ABB" w:rsidRPr="002F218D" w:rsidRDefault="00F87ABB" w:rsidP="002F218D">
      <w:pPr>
        <w:widowControl w:val="0"/>
        <w:autoSpaceDE w:val="0"/>
        <w:autoSpaceDN w:val="0"/>
        <w:adjustRightInd w:val="0"/>
        <w:contextualSpacing/>
        <w:jc w:val="both"/>
        <w:rPr>
          <w:rFonts w:ascii="Arial" w:hAnsi="Arial" w:cs="Arial"/>
          <w:b/>
        </w:rPr>
      </w:pPr>
    </w:p>
    <w:p w14:paraId="77AA2F58" w14:textId="77777777" w:rsidR="00524020" w:rsidRPr="002F218D" w:rsidRDefault="00524020" w:rsidP="002F218D">
      <w:pPr>
        <w:widowControl w:val="0"/>
        <w:tabs>
          <w:tab w:val="left" w:pos="220"/>
          <w:tab w:val="left" w:pos="720"/>
        </w:tabs>
        <w:autoSpaceDE w:val="0"/>
        <w:autoSpaceDN w:val="0"/>
        <w:adjustRightInd w:val="0"/>
        <w:spacing w:after="240"/>
        <w:jc w:val="both"/>
        <w:rPr>
          <w:rFonts w:ascii="Arial" w:hAnsi="Arial" w:cs="Arial"/>
        </w:rPr>
      </w:pPr>
      <w:r w:rsidRPr="002F218D">
        <w:rPr>
          <w:rFonts w:ascii="Arial" w:hAnsi="Arial" w:cs="Arial"/>
        </w:rPr>
        <w:t xml:space="preserve">Consistent with </w:t>
      </w:r>
      <w:r w:rsidR="00B81A1D" w:rsidRPr="002F218D">
        <w:rPr>
          <w:rFonts w:ascii="Arial" w:hAnsi="Arial" w:cs="Arial"/>
        </w:rPr>
        <w:t xml:space="preserve">the third item </w:t>
      </w:r>
      <w:r w:rsidRPr="002F218D">
        <w:rPr>
          <w:rFonts w:ascii="Arial" w:hAnsi="Arial" w:cs="Arial"/>
        </w:rPr>
        <w:t>of the TORs, the sub-committee created an action plan with the objective of reducing product del</w:t>
      </w:r>
      <w:r w:rsidR="00B81A1D" w:rsidRPr="002F218D">
        <w:rPr>
          <w:rFonts w:ascii="Arial" w:hAnsi="Arial" w:cs="Arial"/>
        </w:rPr>
        <w:t>ivery response time and</w:t>
      </w:r>
      <w:r w:rsidRPr="002F218D">
        <w:rPr>
          <w:rFonts w:ascii="Arial" w:hAnsi="Arial" w:cs="Arial"/>
        </w:rPr>
        <w:t xml:space="preserve"> costs. The plan required action</w:t>
      </w:r>
      <w:r w:rsidR="00FF0BC5" w:rsidRPr="002F218D">
        <w:rPr>
          <w:rFonts w:ascii="Arial" w:hAnsi="Arial" w:cs="Arial"/>
        </w:rPr>
        <w:t xml:space="preserve">s to be </w:t>
      </w:r>
      <w:r w:rsidR="00B81A1D" w:rsidRPr="002F218D">
        <w:rPr>
          <w:rFonts w:ascii="Arial" w:hAnsi="Arial" w:cs="Arial"/>
        </w:rPr>
        <w:t xml:space="preserve">taken by </w:t>
      </w:r>
      <w:r w:rsidRPr="002F218D">
        <w:rPr>
          <w:rFonts w:ascii="Arial" w:hAnsi="Arial" w:cs="Arial"/>
        </w:rPr>
        <w:t xml:space="preserve">FBR (Member Customs), Ministry of Commerce (Secretary Commerce), Secretary Narcotics Control, while Industries Department would coordinate. </w:t>
      </w:r>
    </w:p>
    <w:p w14:paraId="56E7426C" w14:textId="77777777" w:rsidR="00524020" w:rsidRPr="002F218D" w:rsidRDefault="00524020" w:rsidP="002F218D">
      <w:pPr>
        <w:widowControl w:val="0"/>
        <w:tabs>
          <w:tab w:val="left" w:pos="220"/>
        </w:tabs>
        <w:autoSpaceDE w:val="0"/>
        <w:autoSpaceDN w:val="0"/>
        <w:adjustRightInd w:val="0"/>
        <w:spacing w:after="240"/>
        <w:jc w:val="both"/>
        <w:rPr>
          <w:rFonts w:ascii="Arial" w:hAnsi="Arial" w:cs="Arial"/>
        </w:rPr>
      </w:pPr>
      <w:r w:rsidRPr="002F218D">
        <w:rPr>
          <w:rFonts w:ascii="Arial" w:hAnsi="Arial" w:cs="Arial"/>
        </w:rPr>
        <w:t xml:space="preserve">Proposed action: </w:t>
      </w:r>
    </w:p>
    <w:p w14:paraId="00EC0207" w14:textId="77777777" w:rsidR="00524020" w:rsidRPr="002F218D" w:rsidRDefault="00524020" w:rsidP="002F218D">
      <w:pPr>
        <w:pStyle w:val="ListParagraph"/>
        <w:widowControl w:val="0"/>
        <w:numPr>
          <w:ilvl w:val="0"/>
          <w:numId w:val="49"/>
        </w:numPr>
        <w:tabs>
          <w:tab w:val="left" w:pos="220"/>
        </w:tabs>
        <w:autoSpaceDE w:val="0"/>
        <w:autoSpaceDN w:val="0"/>
        <w:adjustRightInd w:val="0"/>
        <w:spacing w:after="240"/>
        <w:jc w:val="both"/>
        <w:rPr>
          <w:rFonts w:ascii="Arial" w:hAnsi="Arial" w:cs="Arial"/>
        </w:rPr>
      </w:pPr>
      <w:r w:rsidRPr="002F218D">
        <w:rPr>
          <w:rFonts w:ascii="Arial" w:hAnsi="Arial" w:cs="Arial"/>
        </w:rPr>
        <w:t>24/7 Customs clearance service</w:t>
      </w:r>
      <w:r w:rsidR="00A87C74" w:rsidRPr="002F218D">
        <w:rPr>
          <w:rFonts w:ascii="Arial" w:hAnsi="Arial" w:cs="Arial"/>
        </w:rPr>
        <w:t>.</w:t>
      </w:r>
    </w:p>
    <w:p w14:paraId="79168362" w14:textId="77777777" w:rsidR="00524020" w:rsidRPr="002F218D" w:rsidRDefault="00524020" w:rsidP="002F218D">
      <w:pPr>
        <w:pStyle w:val="ListParagraph"/>
        <w:widowControl w:val="0"/>
        <w:numPr>
          <w:ilvl w:val="0"/>
          <w:numId w:val="49"/>
        </w:numPr>
        <w:tabs>
          <w:tab w:val="left" w:pos="220"/>
        </w:tabs>
        <w:autoSpaceDE w:val="0"/>
        <w:autoSpaceDN w:val="0"/>
        <w:adjustRightInd w:val="0"/>
        <w:spacing w:after="240"/>
        <w:jc w:val="both"/>
        <w:rPr>
          <w:rFonts w:ascii="Arial" w:hAnsi="Arial" w:cs="Arial"/>
        </w:rPr>
      </w:pPr>
      <w:r w:rsidRPr="002F218D">
        <w:rPr>
          <w:rFonts w:ascii="Arial" w:hAnsi="Arial" w:cs="Arial"/>
        </w:rPr>
        <w:t>Implement Web Based One Customs</w:t>
      </w:r>
      <w:r w:rsidRPr="002F218D">
        <w:rPr>
          <w:rStyle w:val="FootnoteReference"/>
          <w:rFonts w:ascii="Arial" w:hAnsi="Arial" w:cs="Arial"/>
        </w:rPr>
        <w:footnoteReference w:id="14"/>
      </w:r>
      <w:r w:rsidRPr="002F218D">
        <w:rPr>
          <w:rFonts w:ascii="Arial" w:hAnsi="Arial" w:cs="Arial"/>
        </w:rPr>
        <w:t xml:space="preserve"> (</w:t>
      </w:r>
      <w:proofErr w:type="spellStart"/>
      <w:r w:rsidRPr="002F218D">
        <w:rPr>
          <w:rFonts w:ascii="Arial" w:hAnsi="Arial" w:cs="Arial"/>
        </w:rPr>
        <w:t>WeBOC</w:t>
      </w:r>
      <w:proofErr w:type="spellEnd"/>
      <w:r w:rsidRPr="002F218D">
        <w:rPr>
          <w:rFonts w:ascii="Arial" w:hAnsi="Arial" w:cs="Arial"/>
        </w:rPr>
        <w:t>) system for custom clearance</w:t>
      </w:r>
      <w:r w:rsidR="00A87C74" w:rsidRPr="002F218D">
        <w:rPr>
          <w:rFonts w:ascii="Arial" w:hAnsi="Arial" w:cs="Arial"/>
        </w:rPr>
        <w:t>.</w:t>
      </w:r>
    </w:p>
    <w:p w14:paraId="6FBB3352" w14:textId="77777777" w:rsidR="00524020" w:rsidRPr="002F218D" w:rsidRDefault="00524020" w:rsidP="002F218D">
      <w:pPr>
        <w:pStyle w:val="ListParagraph"/>
        <w:widowControl w:val="0"/>
        <w:numPr>
          <w:ilvl w:val="0"/>
          <w:numId w:val="49"/>
        </w:numPr>
        <w:tabs>
          <w:tab w:val="left" w:pos="220"/>
        </w:tabs>
        <w:autoSpaceDE w:val="0"/>
        <w:autoSpaceDN w:val="0"/>
        <w:adjustRightInd w:val="0"/>
        <w:spacing w:after="240"/>
        <w:jc w:val="both"/>
        <w:rPr>
          <w:rFonts w:ascii="Arial" w:hAnsi="Arial" w:cs="Arial"/>
        </w:rPr>
      </w:pPr>
      <w:r w:rsidRPr="002F218D">
        <w:rPr>
          <w:rFonts w:ascii="Arial" w:hAnsi="Arial" w:cs="Arial"/>
        </w:rPr>
        <w:t>Open IOCO (Input Output Coefficient Organization) office in Lahore</w:t>
      </w:r>
      <w:r w:rsidR="00A87C74" w:rsidRPr="002F218D">
        <w:rPr>
          <w:rFonts w:ascii="Arial" w:hAnsi="Arial" w:cs="Arial"/>
        </w:rPr>
        <w:t>.</w:t>
      </w:r>
      <w:r w:rsidRPr="002F218D">
        <w:rPr>
          <w:rFonts w:ascii="Arial" w:hAnsi="Arial" w:cs="Arial"/>
        </w:rPr>
        <w:t xml:space="preserve"> </w:t>
      </w:r>
    </w:p>
    <w:p w14:paraId="7BACCBBE" w14:textId="77777777" w:rsidR="00524020" w:rsidRPr="002F218D" w:rsidRDefault="00524020" w:rsidP="002F218D">
      <w:pPr>
        <w:pStyle w:val="ListParagraph"/>
        <w:widowControl w:val="0"/>
        <w:numPr>
          <w:ilvl w:val="0"/>
          <w:numId w:val="49"/>
        </w:numPr>
        <w:tabs>
          <w:tab w:val="left" w:pos="220"/>
        </w:tabs>
        <w:autoSpaceDE w:val="0"/>
        <w:autoSpaceDN w:val="0"/>
        <w:adjustRightInd w:val="0"/>
        <w:spacing w:after="240"/>
        <w:jc w:val="both"/>
        <w:rPr>
          <w:rFonts w:ascii="Arial" w:hAnsi="Arial" w:cs="Arial"/>
        </w:rPr>
      </w:pPr>
      <w:r w:rsidRPr="002F218D">
        <w:rPr>
          <w:rFonts w:ascii="Arial" w:hAnsi="Arial" w:cs="Arial"/>
        </w:rPr>
        <w:t xml:space="preserve">Declare low tax yield HS Codes e.g. tags as </w:t>
      </w:r>
      <w:r w:rsidR="00FF0BC5" w:rsidRPr="002F218D">
        <w:rPr>
          <w:rFonts w:ascii="Arial" w:hAnsi="Arial" w:cs="Arial"/>
        </w:rPr>
        <w:t xml:space="preserve">[import] </w:t>
      </w:r>
      <w:r w:rsidRPr="002F218D">
        <w:rPr>
          <w:rFonts w:ascii="Arial" w:hAnsi="Arial" w:cs="Arial"/>
        </w:rPr>
        <w:t>duty-free</w:t>
      </w:r>
      <w:r w:rsidR="00A87C74" w:rsidRPr="002F218D">
        <w:rPr>
          <w:rFonts w:ascii="Arial" w:hAnsi="Arial" w:cs="Arial"/>
        </w:rPr>
        <w:t>.</w:t>
      </w:r>
    </w:p>
    <w:p w14:paraId="2F113B13" w14:textId="77777777" w:rsidR="00524020" w:rsidRPr="002F218D" w:rsidRDefault="00524020" w:rsidP="002F218D">
      <w:pPr>
        <w:pStyle w:val="ListParagraph"/>
        <w:widowControl w:val="0"/>
        <w:numPr>
          <w:ilvl w:val="0"/>
          <w:numId w:val="49"/>
        </w:numPr>
        <w:tabs>
          <w:tab w:val="left" w:pos="220"/>
        </w:tabs>
        <w:autoSpaceDE w:val="0"/>
        <w:autoSpaceDN w:val="0"/>
        <w:adjustRightInd w:val="0"/>
        <w:spacing w:after="240"/>
        <w:jc w:val="both"/>
        <w:rPr>
          <w:rFonts w:ascii="Arial" w:hAnsi="Arial" w:cs="Arial"/>
        </w:rPr>
      </w:pPr>
      <w:r w:rsidRPr="002F218D">
        <w:rPr>
          <w:rFonts w:ascii="Arial" w:hAnsi="Arial" w:cs="Arial"/>
        </w:rPr>
        <w:t>Allow wastage of fabric</w:t>
      </w:r>
      <w:r w:rsidR="00FF0BC5" w:rsidRPr="002F218D">
        <w:rPr>
          <w:rFonts w:ascii="Arial" w:hAnsi="Arial" w:cs="Arial"/>
        </w:rPr>
        <w:t xml:space="preserve"> [imported for re-export] </w:t>
      </w:r>
      <w:r w:rsidRPr="002F218D">
        <w:rPr>
          <w:rFonts w:ascii="Arial" w:hAnsi="Arial" w:cs="Arial"/>
        </w:rPr>
        <w:t>as per international standards</w:t>
      </w:r>
      <w:r w:rsidR="00A87C74" w:rsidRPr="002F218D">
        <w:rPr>
          <w:rFonts w:ascii="Arial" w:hAnsi="Arial" w:cs="Arial"/>
        </w:rPr>
        <w:t xml:space="preserve"> in calculating</w:t>
      </w:r>
      <w:r w:rsidR="00E65B95" w:rsidRPr="002F218D">
        <w:rPr>
          <w:rFonts w:ascii="Arial" w:hAnsi="Arial" w:cs="Arial"/>
        </w:rPr>
        <w:t xml:space="preserve"> firm costs.</w:t>
      </w:r>
    </w:p>
    <w:p w14:paraId="431415E7" w14:textId="77777777" w:rsidR="00524020" w:rsidRPr="002F218D" w:rsidRDefault="00524020" w:rsidP="002F218D">
      <w:pPr>
        <w:pStyle w:val="ListParagraph"/>
        <w:widowControl w:val="0"/>
        <w:numPr>
          <w:ilvl w:val="0"/>
          <w:numId w:val="49"/>
        </w:numPr>
        <w:tabs>
          <w:tab w:val="left" w:pos="220"/>
        </w:tabs>
        <w:autoSpaceDE w:val="0"/>
        <w:autoSpaceDN w:val="0"/>
        <w:adjustRightInd w:val="0"/>
        <w:spacing w:after="240"/>
        <w:jc w:val="both"/>
        <w:rPr>
          <w:rFonts w:ascii="Arial" w:hAnsi="Arial" w:cs="Arial"/>
        </w:rPr>
      </w:pPr>
      <w:r w:rsidRPr="002F218D">
        <w:rPr>
          <w:rFonts w:ascii="Arial" w:hAnsi="Arial" w:cs="Arial"/>
        </w:rPr>
        <w:t xml:space="preserve">Set &amp; implement time bound framework for settling return of Indemnity Bonds </w:t>
      </w:r>
      <w:r w:rsidR="00FF0BC5" w:rsidRPr="002F218D">
        <w:rPr>
          <w:rFonts w:ascii="Arial" w:hAnsi="Arial" w:cs="Arial"/>
        </w:rPr>
        <w:t>[provided against imports for re-export]</w:t>
      </w:r>
    </w:p>
    <w:p w14:paraId="74991C20" w14:textId="77777777" w:rsidR="00524020" w:rsidRPr="002F218D" w:rsidRDefault="00524020" w:rsidP="002F218D">
      <w:pPr>
        <w:pStyle w:val="ListParagraph"/>
        <w:widowControl w:val="0"/>
        <w:numPr>
          <w:ilvl w:val="0"/>
          <w:numId w:val="49"/>
        </w:numPr>
        <w:tabs>
          <w:tab w:val="left" w:pos="220"/>
        </w:tabs>
        <w:autoSpaceDE w:val="0"/>
        <w:autoSpaceDN w:val="0"/>
        <w:adjustRightInd w:val="0"/>
        <w:spacing w:after="240"/>
        <w:jc w:val="both"/>
        <w:rPr>
          <w:rFonts w:ascii="Arial" w:hAnsi="Arial" w:cs="Arial"/>
        </w:rPr>
      </w:pPr>
      <w:r w:rsidRPr="002F218D">
        <w:rPr>
          <w:rFonts w:ascii="Arial" w:hAnsi="Arial" w:cs="Arial"/>
        </w:rPr>
        <w:t>ANF to set &amp; implement time bound framework for clearance procedure</w:t>
      </w:r>
    </w:p>
    <w:p w14:paraId="30D8F654" w14:textId="77777777" w:rsidR="00524020" w:rsidRPr="002F218D" w:rsidRDefault="00524020" w:rsidP="002F218D">
      <w:pPr>
        <w:pStyle w:val="Heading3"/>
        <w:jc w:val="both"/>
        <w:rPr>
          <w:rFonts w:ascii="Arial" w:hAnsi="Arial" w:cs="Arial"/>
        </w:rPr>
      </w:pPr>
      <w:bookmarkStart w:id="27" w:name="_Toc348252368"/>
      <w:r w:rsidRPr="002F218D">
        <w:rPr>
          <w:rFonts w:ascii="Arial" w:hAnsi="Arial" w:cs="Arial"/>
        </w:rPr>
        <w:t xml:space="preserve">Progress </w:t>
      </w:r>
      <w:r w:rsidR="00FF0BC5" w:rsidRPr="002F218D">
        <w:rPr>
          <w:rFonts w:ascii="Arial" w:hAnsi="Arial" w:cs="Arial"/>
        </w:rPr>
        <w:t>on</w:t>
      </w:r>
      <w:r w:rsidR="00B81A1D" w:rsidRPr="002F218D">
        <w:rPr>
          <w:rFonts w:ascii="Arial" w:hAnsi="Arial" w:cs="Arial"/>
        </w:rPr>
        <w:t xml:space="preserve"> S</w:t>
      </w:r>
      <w:r w:rsidRPr="002F218D">
        <w:rPr>
          <w:rFonts w:ascii="Arial" w:hAnsi="Arial" w:cs="Arial"/>
        </w:rPr>
        <w:t>ub-committees</w:t>
      </w:r>
      <w:r w:rsidR="00B81A1D" w:rsidRPr="002F218D">
        <w:rPr>
          <w:rFonts w:ascii="Arial" w:hAnsi="Arial" w:cs="Arial"/>
        </w:rPr>
        <w:t>’ Proposed Areas of A</w:t>
      </w:r>
      <w:r w:rsidR="00FF0BC5" w:rsidRPr="002F218D">
        <w:rPr>
          <w:rFonts w:ascii="Arial" w:hAnsi="Arial" w:cs="Arial"/>
        </w:rPr>
        <w:t>ction</w:t>
      </w:r>
      <w:bookmarkEnd w:id="27"/>
    </w:p>
    <w:p w14:paraId="0E6ED45A" w14:textId="77777777" w:rsidR="00B81A1D" w:rsidRPr="002F218D" w:rsidRDefault="00B81A1D" w:rsidP="002F218D">
      <w:pPr>
        <w:widowControl w:val="0"/>
        <w:autoSpaceDE w:val="0"/>
        <w:autoSpaceDN w:val="0"/>
        <w:adjustRightInd w:val="0"/>
        <w:spacing w:after="240"/>
        <w:jc w:val="both"/>
        <w:rPr>
          <w:rFonts w:ascii="Arial" w:hAnsi="Arial" w:cs="Arial"/>
        </w:rPr>
      </w:pPr>
    </w:p>
    <w:p w14:paraId="4CD54062" w14:textId="77777777" w:rsidR="0066776A" w:rsidRPr="002F218D" w:rsidRDefault="00524020" w:rsidP="002F218D">
      <w:pPr>
        <w:widowControl w:val="0"/>
        <w:autoSpaceDE w:val="0"/>
        <w:autoSpaceDN w:val="0"/>
        <w:adjustRightInd w:val="0"/>
        <w:spacing w:after="240"/>
        <w:jc w:val="both"/>
        <w:rPr>
          <w:rFonts w:ascii="Arial" w:hAnsi="Arial" w:cs="Arial"/>
        </w:rPr>
      </w:pPr>
      <w:r w:rsidRPr="002F218D">
        <w:rPr>
          <w:rFonts w:ascii="Arial" w:hAnsi="Arial" w:cs="Arial"/>
        </w:rPr>
        <w:t xml:space="preserve">Based on </w:t>
      </w:r>
      <w:r w:rsidR="00B81A1D" w:rsidRPr="002F218D">
        <w:rPr>
          <w:rFonts w:ascii="Arial" w:hAnsi="Arial" w:cs="Arial"/>
        </w:rPr>
        <w:t>first and second items</w:t>
      </w:r>
      <w:r w:rsidRPr="002F218D">
        <w:rPr>
          <w:rFonts w:ascii="Arial" w:hAnsi="Arial" w:cs="Arial"/>
        </w:rPr>
        <w:t xml:space="preserve"> of the TORs, the surveyed firms were particularly questioned on the tax regime and custom clearance system that exist for the garment industry. It was identified that </w:t>
      </w:r>
      <w:r w:rsidR="00B81A1D" w:rsidRPr="002F218D">
        <w:rPr>
          <w:rFonts w:ascii="Arial" w:hAnsi="Arial" w:cs="Arial"/>
        </w:rPr>
        <w:t xml:space="preserve">a </w:t>
      </w:r>
      <w:r w:rsidRPr="002F218D">
        <w:rPr>
          <w:rFonts w:ascii="Arial" w:hAnsi="Arial" w:cs="Arial"/>
        </w:rPr>
        <w:t>h</w:t>
      </w:r>
      <w:r w:rsidR="00B81A1D" w:rsidRPr="002F218D">
        <w:rPr>
          <w:rFonts w:ascii="Arial" w:hAnsi="Arial" w:cs="Arial"/>
        </w:rPr>
        <w:t>igher duty was levied on raw materials compared to other</w:t>
      </w:r>
      <w:r w:rsidRPr="002F218D">
        <w:rPr>
          <w:rFonts w:ascii="Arial" w:hAnsi="Arial" w:cs="Arial"/>
        </w:rPr>
        <w:t xml:space="preserve"> countries</w:t>
      </w:r>
      <w:r w:rsidR="00B81A1D" w:rsidRPr="002F218D">
        <w:rPr>
          <w:rFonts w:ascii="Arial" w:hAnsi="Arial" w:cs="Arial"/>
        </w:rPr>
        <w:t xml:space="preserve"> and that led</w:t>
      </w:r>
      <w:r w:rsidRPr="002F218D">
        <w:rPr>
          <w:rFonts w:ascii="Arial" w:hAnsi="Arial" w:cs="Arial"/>
        </w:rPr>
        <w:t xml:space="preserve"> to more expensive final product</w:t>
      </w:r>
      <w:r w:rsidR="00B81A1D" w:rsidRPr="002F218D">
        <w:rPr>
          <w:rFonts w:ascii="Arial" w:hAnsi="Arial" w:cs="Arial"/>
        </w:rPr>
        <w:t>s</w:t>
      </w:r>
      <w:r w:rsidRPr="002F218D">
        <w:rPr>
          <w:rFonts w:ascii="Arial" w:hAnsi="Arial" w:cs="Arial"/>
        </w:rPr>
        <w:t xml:space="preserve"> for the local expor</w:t>
      </w:r>
      <w:r w:rsidR="00B81A1D" w:rsidRPr="002F218D">
        <w:rPr>
          <w:rFonts w:ascii="Arial" w:hAnsi="Arial" w:cs="Arial"/>
        </w:rPr>
        <w:t>ting firms. In addition, there we</w:t>
      </w:r>
      <w:r w:rsidRPr="002F218D">
        <w:rPr>
          <w:rFonts w:ascii="Arial" w:hAnsi="Arial" w:cs="Arial"/>
        </w:rPr>
        <w:t xml:space="preserve">re holdups in processing </w:t>
      </w:r>
      <w:r w:rsidR="00B81A1D" w:rsidRPr="002F218D">
        <w:rPr>
          <w:rFonts w:ascii="Arial" w:hAnsi="Arial" w:cs="Arial"/>
        </w:rPr>
        <w:t>import duty refund that involved</w:t>
      </w:r>
      <w:r w:rsidRPr="002F218D">
        <w:rPr>
          <w:rFonts w:ascii="Arial" w:hAnsi="Arial" w:cs="Arial"/>
        </w:rPr>
        <w:t xml:space="preserve"> financial and time costs. These delays lower competi</w:t>
      </w:r>
      <w:r w:rsidR="002C4DF1" w:rsidRPr="002F218D">
        <w:rPr>
          <w:rFonts w:ascii="Arial" w:hAnsi="Arial" w:cs="Arial"/>
        </w:rPr>
        <w:t>tive advantage for local firms.</w:t>
      </w:r>
    </w:p>
    <w:p w14:paraId="2C13D894" w14:textId="77777777" w:rsidR="001468E0" w:rsidRPr="002F218D" w:rsidRDefault="00615505" w:rsidP="002F218D">
      <w:pPr>
        <w:jc w:val="both"/>
        <w:rPr>
          <w:rFonts w:ascii="Arial" w:hAnsi="Arial" w:cs="Arial"/>
          <w:b/>
        </w:rPr>
      </w:pPr>
      <w:r w:rsidRPr="002F218D">
        <w:rPr>
          <w:rFonts w:ascii="Arial" w:hAnsi="Arial" w:cs="Arial"/>
          <w:b/>
        </w:rPr>
        <w:t>Import Duties and Tax</w:t>
      </w:r>
      <w:r w:rsidR="00B65721" w:rsidRPr="002F218D">
        <w:rPr>
          <w:rFonts w:ascii="Arial" w:hAnsi="Arial" w:cs="Arial"/>
          <w:b/>
        </w:rPr>
        <w:t xml:space="preserve"> Policies</w:t>
      </w:r>
      <w:r w:rsidR="00B81A1D" w:rsidRPr="002F218D">
        <w:rPr>
          <w:rFonts w:ascii="Arial" w:hAnsi="Arial" w:cs="Arial"/>
          <w:b/>
        </w:rPr>
        <w:t xml:space="preserve"> </w:t>
      </w:r>
      <w:r w:rsidR="001468E0" w:rsidRPr="002F218D">
        <w:rPr>
          <w:rFonts w:ascii="Arial" w:hAnsi="Arial" w:cs="Arial"/>
          <w:b/>
        </w:rPr>
        <w:br/>
      </w:r>
    </w:p>
    <w:p w14:paraId="10686B9A" w14:textId="77777777" w:rsidR="00CC3B29" w:rsidRPr="002F218D" w:rsidRDefault="00A135B3" w:rsidP="002F218D">
      <w:pPr>
        <w:jc w:val="both"/>
        <w:rPr>
          <w:rFonts w:ascii="Arial" w:hAnsi="Arial" w:cs="Arial"/>
          <w:b/>
        </w:rPr>
      </w:pPr>
      <w:r w:rsidRPr="002F218D">
        <w:rPr>
          <w:rFonts w:ascii="Arial" w:hAnsi="Arial" w:cs="Arial"/>
        </w:rPr>
        <w:t>In Phase I</w:t>
      </w:r>
      <w:r w:rsidR="002C4DF1" w:rsidRPr="002F218D">
        <w:rPr>
          <w:rFonts w:ascii="Arial" w:hAnsi="Arial" w:cs="Arial"/>
        </w:rPr>
        <w:t xml:space="preserve"> report</w:t>
      </w:r>
      <w:r w:rsidRPr="002F218D">
        <w:rPr>
          <w:rFonts w:ascii="Arial" w:hAnsi="Arial" w:cs="Arial"/>
        </w:rPr>
        <w:t>, one</w:t>
      </w:r>
      <w:r w:rsidR="00615505" w:rsidRPr="002F218D">
        <w:rPr>
          <w:rFonts w:ascii="Arial" w:hAnsi="Arial" w:cs="Arial"/>
        </w:rPr>
        <w:t xml:space="preserve"> of the key constraints </w:t>
      </w:r>
      <w:r w:rsidRPr="002F218D">
        <w:rPr>
          <w:rFonts w:ascii="Arial" w:hAnsi="Arial" w:cs="Arial"/>
        </w:rPr>
        <w:t xml:space="preserve">identified </w:t>
      </w:r>
      <w:r w:rsidR="00615505" w:rsidRPr="002F218D">
        <w:rPr>
          <w:rFonts w:ascii="Arial" w:hAnsi="Arial" w:cs="Arial"/>
        </w:rPr>
        <w:t xml:space="preserve">to </w:t>
      </w:r>
      <w:r w:rsidRPr="002F218D">
        <w:rPr>
          <w:rFonts w:ascii="Arial" w:hAnsi="Arial" w:cs="Arial"/>
        </w:rPr>
        <w:t xml:space="preserve">the </w:t>
      </w:r>
      <w:r w:rsidR="00615505" w:rsidRPr="002F218D">
        <w:rPr>
          <w:rFonts w:ascii="Arial" w:hAnsi="Arial" w:cs="Arial"/>
        </w:rPr>
        <w:t xml:space="preserve">growth </w:t>
      </w:r>
      <w:r w:rsidRPr="002F218D">
        <w:rPr>
          <w:rFonts w:ascii="Arial" w:hAnsi="Arial" w:cs="Arial"/>
        </w:rPr>
        <w:t xml:space="preserve">of garment exports </w:t>
      </w:r>
      <w:r w:rsidR="00615505" w:rsidRPr="002F218D">
        <w:rPr>
          <w:rFonts w:ascii="Arial" w:hAnsi="Arial" w:cs="Arial"/>
        </w:rPr>
        <w:t xml:space="preserve">was the failure </w:t>
      </w:r>
      <w:r w:rsidR="00B81A1D" w:rsidRPr="002F218D">
        <w:rPr>
          <w:rFonts w:ascii="Arial" w:hAnsi="Arial" w:cs="Arial"/>
        </w:rPr>
        <w:t>of the g</w:t>
      </w:r>
      <w:r w:rsidRPr="002F218D">
        <w:rPr>
          <w:rFonts w:ascii="Arial" w:hAnsi="Arial" w:cs="Arial"/>
        </w:rPr>
        <w:t xml:space="preserve">overnment </w:t>
      </w:r>
      <w:r w:rsidR="00615505" w:rsidRPr="002F218D">
        <w:rPr>
          <w:rFonts w:ascii="Arial" w:hAnsi="Arial" w:cs="Arial"/>
        </w:rPr>
        <w:t>to provide</w:t>
      </w:r>
      <w:r w:rsidRPr="002F218D">
        <w:rPr>
          <w:rFonts w:ascii="Arial" w:hAnsi="Arial" w:cs="Arial"/>
        </w:rPr>
        <w:t xml:space="preserve"> exporters with easy</w:t>
      </w:r>
      <w:r w:rsidR="00615505" w:rsidRPr="002F218D">
        <w:rPr>
          <w:rFonts w:ascii="Arial" w:hAnsi="Arial" w:cs="Arial"/>
        </w:rPr>
        <w:t xml:space="preserve"> access to imported raw materials at world prices. Despite efforts of the </w:t>
      </w:r>
      <w:r w:rsidR="00B81A1D" w:rsidRPr="002F218D">
        <w:rPr>
          <w:rFonts w:ascii="Arial" w:hAnsi="Arial" w:cs="Arial"/>
        </w:rPr>
        <w:t>CM Punjab</w:t>
      </w:r>
      <w:r w:rsidR="00615505" w:rsidRPr="002F218D">
        <w:rPr>
          <w:rFonts w:ascii="Arial" w:hAnsi="Arial" w:cs="Arial"/>
        </w:rPr>
        <w:t xml:space="preserve"> to connect garment exporters with FBR to resolve this problem, </w:t>
      </w:r>
      <w:r w:rsidRPr="002F218D">
        <w:rPr>
          <w:rFonts w:ascii="Arial" w:hAnsi="Arial" w:cs="Arial"/>
        </w:rPr>
        <w:t xml:space="preserve">no improvement has taken place </w:t>
      </w:r>
      <w:r w:rsidR="00B81A1D" w:rsidRPr="002F218D">
        <w:rPr>
          <w:rFonts w:ascii="Arial" w:hAnsi="Arial" w:cs="Arial"/>
        </w:rPr>
        <w:t>so far.</w:t>
      </w:r>
      <w:r w:rsidRPr="002F218D">
        <w:rPr>
          <w:rFonts w:ascii="Arial" w:hAnsi="Arial" w:cs="Arial"/>
        </w:rPr>
        <w:t xml:space="preserve"> </w:t>
      </w:r>
      <w:r w:rsidR="001E6203" w:rsidRPr="002F218D">
        <w:rPr>
          <w:rFonts w:ascii="Arial" w:hAnsi="Arial" w:cs="Arial"/>
        </w:rPr>
        <w:t>Import of</w:t>
      </w:r>
      <w:r w:rsidR="00461B4A" w:rsidRPr="002F218D">
        <w:rPr>
          <w:rFonts w:ascii="Arial" w:hAnsi="Arial" w:cs="Arial"/>
        </w:rPr>
        <w:t xml:space="preserve"> fabric and yarn </w:t>
      </w:r>
      <w:r w:rsidR="001E6203" w:rsidRPr="002F218D">
        <w:rPr>
          <w:rFonts w:ascii="Arial" w:hAnsi="Arial" w:cs="Arial"/>
        </w:rPr>
        <w:t>is allowed</w:t>
      </w:r>
      <w:r w:rsidR="00461B4A" w:rsidRPr="002F218D">
        <w:rPr>
          <w:rFonts w:ascii="Arial" w:hAnsi="Arial" w:cs="Arial"/>
        </w:rPr>
        <w:t xml:space="preserve"> under Duty and Tax Remission Scheme (DTRE)</w:t>
      </w:r>
      <w:r w:rsidR="001E6203" w:rsidRPr="002F218D">
        <w:rPr>
          <w:rFonts w:ascii="Arial" w:hAnsi="Arial" w:cs="Arial"/>
        </w:rPr>
        <w:t xml:space="preserve">. </w:t>
      </w:r>
      <w:r w:rsidR="00461B4A" w:rsidRPr="002F218D">
        <w:rPr>
          <w:rFonts w:ascii="Arial" w:hAnsi="Arial" w:cs="Arial"/>
        </w:rPr>
        <w:t xml:space="preserve"> </w:t>
      </w:r>
      <w:r w:rsidR="001E6203" w:rsidRPr="002F218D">
        <w:rPr>
          <w:rFonts w:ascii="Arial" w:hAnsi="Arial" w:cs="Arial"/>
        </w:rPr>
        <w:t xml:space="preserve">However, this </w:t>
      </w:r>
      <w:r w:rsidR="00461B4A" w:rsidRPr="002F218D">
        <w:rPr>
          <w:rFonts w:ascii="Arial" w:hAnsi="Arial" w:cs="Arial"/>
        </w:rPr>
        <w:t xml:space="preserve">requires approval </w:t>
      </w:r>
      <w:r w:rsidR="002C4DF1" w:rsidRPr="002F218D">
        <w:rPr>
          <w:rFonts w:ascii="Arial" w:hAnsi="Arial" w:cs="Arial"/>
        </w:rPr>
        <w:t xml:space="preserve">from IOCO of the input-output ratios and permitted wastage allowance to determine the quantities of </w:t>
      </w:r>
      <w:r w:rsidR="00461B4A" w:rsidRPr="002F218D">
        <w:rPr>
          <w:rFonts w:ascii="Arial" w:hAnsi="Arial" w:cs="Arial"/>
        </w:rPr>
        <w:t>raw materials</w:t>
      </w:r>
      <w:r w:rsidR="002C4DF1" w:rsidRPr="002F218D">
        <w:rPr>
          <w:rFonts w:ascii="Arial" w:hAnsi="Arial" w:cs="Arial"/>
        </w:rPr>
        <w:t xml:space="preserve"> that can be imported. </w:t>
      </w:r>
      <w:r w:rsidR="005A6550" w:rsidRPr="002F218D">
        <w:rPr>
          <w:rFonts w:ascii="Arial" w:hAnsi="Arial" w:cs="Arial"/>
        </w:rPr>
        <w:t>This increased the required lead-time</w:t>
      </w:r>
      <w:r w:rsidR="00B81A1D" w:rsidRPr="002F218D">
        <w:rPr>
          <w:rFonts w:ascii="Arial" w:hAnsi="Arial" w:cs="Arial"/>
        </w:rPr>
        <w:t xml:space="preserve"> by 35-45 days</w:t>
      </w:r>
      <w:r w:rsidR="005A6550" w:rsidRPr="002F218D">
        <w:rPr>
          <w:rFonts w:ascii="Arial" w:hAnsi="Arial" w:cs="Arial"/>
        </w:rPr>
        <w:t xml:space="preserve"> on export orders for firms, but a</w:t>
      </w:r>
      <w:r w:rsidR="002C4DF1" w:rsidRPr="002F218D">
        <w:rPr>
          <w:rFonts w:ascii="Arial" w:hAnsi="Arial" w:cs="Arial"/>
        </w:rPr>
        <w:t xml:space="preserve">s the only IOCO office was in Karachi </w:t>
      </w:r>
      <w:r w:rsidR="005A6550" w:rsidRPr="002F218D">
        <w:rPr>
          <w:rFonts w:ascii="Arial" w:hAnsi="Arial" w:cs="Arial"/>
        </w:rPr>
        <w:t xml:space="preserve">the lead-time for Punjab based firms was even greater. </w:t>
      </w:r>
      <w:r w:rsidR="00A7299E" w:rsidRPr="002F218D">
        <w:rPr>
          <w:rFonts w:ascii="Arial" w:hAnsi="Arial" w:cs="Arial"/>
        </w:rPr>
        <w:t xml:space="preserve">On the intervention of the </w:t>
      </w:r>
      <w:r w:rsidR="00B81A1D" w:rsidRPr="002F218D">
        <w:rPr>
          <w:rFonts w:ascii="Arial" w:hAnsi="Arial" w:cs="Arial"/>
        </w:rPr>
        <w:lastRenderedPageBreak/>
        <w:t>CM, following</w:t>
      </w:r>
      <w:r w:rsidR="00B41477" w:rsidRPr="002F218D">
        <w:rPr>
          <w:rFonts w:ascii="Arial" w:hAnsi="Arial" w:cs="Arial"/>
        </w:rPr>
        <w:t xml:space="preserve"> Phase I,</w:t>
      </w:r>
      <w:r w:rsidR="00A7299E" w:rsidRPr="002F218D">
        <w:rPr>
          <w:rFonts w:ascii="Arial" w:hAnsi="Arial" w:cs="Arial"/>
        </w:rPr>
        <w:t xml:space="preserve"> a</w:t>
      </w:r>
      <w:r w:rsidR="00B41477" w:rsidRPr="002F218D">
        <w:rPr>
          <w:rFonts w:ascii="Arial" w:hAnsi="Arial" w:cs="Arial"/>
        </w:rPr>
        <w:t>n</w:t>
      </w:r>
      <w:r w:rsidR="00A7299E" w:rsidRPr="002F218D">
        <w:rPr>
          <w:rFonts w:ascii="Arial" w:hAnsi="Arial" w:cs="Arial"/>
        </w:rPr>
        <w:t xml:space="preserve"> IOCO office </w:t>
      </w:r>
      <w:r w:rsidR="00B81A1D" w:rsidRPr="002F218D">
        <w:rPr>
          <w:rFonts w:ascii="Arial" w:hAnsi="Arial" w:cs="Arial"/>
        </w:rPr>
        <w:t>was</w:t>
      </w:r>
      <w:r w:rsidR="005A6550" w:rsidRPr="002F218D">
        <w:rPr>
          <w:rFonts w:ascii="Arial" w:hAnsi="Arial" w:cs="Arial"/>
        </w:rPr>
        <w:t xml:space="preserve"> </w:t>
      </w:r>
      <w:r w:rsidR="00B41477" w:rsidRPr="002F218D">
        <w:rPr>
          <w:rFonts w:ascii="Arial" w:hAnsi="Arial" w:cs="Arial"/>
        </w:rPr>
        <w:t xml:space="preserve">opened </w:t>
      </w:r>
      <w:r w:rsidR="00B81A1D" w:rsidRPr="002F218D">
        <w:rPr>
          <w:rFonts w:ascii="Arial" w:hAnsi="Arial" w:cs="Arial"/>
        </w:rPr>
        <w:t>in Lahore. H</w:t>
      </w:r>
      <w:r w:rsidR="00B41477" w:rsidRPr="002F218D">
        <w:rPr>
          <w:rFonts w:ascii="Arial" w:hAnsi="Arial" w:cs="Arial"/>
        </w:rPr>
        <w:t xml:space="preserve">owever, </w:t>
      </w:r>
      <w:r w:rsidR="005A6550" w:rsidRPr="002F218D">
        <w:rPr>
          <w:rFonts w:ascii="Arial" w:hAnsi="Arial" w:cs="Arial"/>
        </w:rPr>
        <w:t xml:space="preserve">the situation with regards to </w:t>
      </w:r>
      <w:r w:rsidR="00A7299E" w:rsidRPr="002F218D">
        <w:rPr>
          <w:rFonts w:ascii="Arial" w:hAnsi="Arial" w:cs="Arial"/>
        </w:rPr>
        <w:t xml:space="preserve">delays in </w:t>
      </w:r>
      <w:r w:rsidR="00B41477" w:rsidRPr="002F218D">
        <w:rPr>
          <w:rFonts w:ascii="Arial" w:hAnsi="Arial" w:cs="Arial"/>
        </w:rPr>
        <w:t xml:space="preserve">getting permission for </w:t>
      </w:r>
      <w:r w:rsidR="00A7299E" w:rsidRPr="002F218D">
        <w:rPr>
          <w:rFonts w:ascii="Arial" w:hAnsi="Arial" w:cs="Arial"/>
        </w:rPr>
        <w:t xml:space="preserve">importing raw materials </w:t>
      </w:r>
      <w:r w:rsidR="005A6550" w:rsidRPr="002F218D">
        <w:rPr>
          <w:rFonts w:ascii="Arial" w:hAnsi="Arial" w:cs="Arial"/>
        </w:rPr>
        <w:t xml:space="preserve">hasn’t </w:t>
      </w:r>
      <w:r w:rsidR="00B747D9" w:rsidRPr="002F218D">
        <w:rPr>
          <w:rFonts w:ascii="Arial" w:hAnsi="Arial" w:cs="Arial"/>
        </w:rPr>
        <w:t>improved,</w:t>
      </w:r>
      <w:r w:rsidR="00A7299E" w:rsidRPr="002F218D">
        <w:rPr>
          <w:rFonts w:ascii="Arial" w:hAnsi="Arial" w:cs="Arial"/>
        </w:rPr>
        <w:t xml:space="preserve"> as the </w:t>
      </w:r>
      <w:r w:rsidR="005A6550" w:rsidRPr="002F218D">
        <w:rPr>
          <w:rFonts w:ascii="Arial" w:hAnsi="Arial" w:cs="Arial"/>
        </w:rPr>
        <w:t>Lahore</w:t>
      </w:r>
      <w:r w:rsidR="00A7299E" w:rsidRPr="002F218D">
        <w:rPr>
          <w:rFonts w:ascii="Arial" w:hAnsi="Arial" w:cs="Arial"/>
        </w:rPr>
        <w:t xml:space="preserve"> office has </w:t>
      </w:r>
      <w:r w:rsidR="005A6550" w:rsidRPr="002F218D">
        <w:rPr>
          <w:rFonts w:ascii="Arial" w:hAnsi="Arial" w:cs="Arial"/>
        </w:rPr>
        <w:t xml:space="preserve">to </w:t>
      </w:r>
      <w:r w:rsidR="00B41477" w:rsidRPr="002F218D">
        <w:rPr>
          <w:rFonts w:ascii="Arial" w:hAnsi="Arial" w:cs="Arial"/>
        </w:rPr>
        <w:t>refer everything back to</w:t>
      </w:r>
      <w:r w:rsidR="00A7299E" w:rsidRPr="002F218D">
        <w:rPr>
          <w:rFonts w:ascii="Arial" w:hAnsi="Arial" w:cs="Arial"/>
        </w:rPr>
        <w:t xml:space="preserve"> the Karachi office.</w:t>
      </w:r>
      <w:r w:rsidR="00B41477" w:rsidRPr="002F218D">
        <w:rPr>
          <w:rFonts w:ascii="Arial" w:hAnsi="Arial" w:cs="Arial"/>
        </w:rPr>
        <w:t xml:space="preserve"> An </w:t>
      </w:r>
      <w:r w:rsidR="00434585" w:rsidRPr="002F218D">
        <w:rPr>
          <w:rFonts w:ascii="Arial" w:hAnsi="Arial" w:cs="Arial"/>
        </w:rPr>
        <w:t>addition</w:t>
      </w:r>
      <w:r w:rsidR="00B41477" w:rsidRPr="002F218D">
        <w:rPr>
          <w:rFonts w:ascii="Arial" w:hAnsi="Arial" w:cs="Arial"/>
        </w:rPr>
        <w:t>al issue</w:t>
      </w:r>
      <w:r w:rsidR="005A6550" w:rsidRPr="002F218D">
        <w:rPr>
          <w:rFonts w:ascii="Arial" w:hAnsi="Arial" w:cs="Arial"/>
        </w:rPr>
        <w:t xml:space="preserve">, pointed out by firms interviewed in Phase II, </w:t>
      </w:r>
      <w:r w:rsidR="00B41477" w:rsidRPr="002F218D">
        <w:rPr>
          <w:rFonts w:ascii="Arial" w:hAnsi="Arial" w:cs="Arial"/>
        </w:rPr>
        <w:t xml:space="preserve">is that </w:t>
      </w:r>
      <w:r w:rsidR="00434585" w:rsidRPr="002F218D">
        <w:rPr>
          <w:rFonts w:ascii="Arial" w:hAnsi="Arial" w:cs="Arial"/>
        </w:rPr>
        <w:t xml:space="preserve">garments produced </w:t>
      </w:r>
      <w:r w:rsidR="00B747D9" w:rsidRPr="002F218D">
        <w:rPr>
          <w:rFonts w:ascii="Arial" w:hAnsi="Arial" w:cs="Arial"/>
        </w:rPr>
        <w:t>using these</w:t>
      </w:r>
      <w:r w:rsidR="00461B4A" w:rsidRPr="002F218D">
        <w:rPr>
          <w:rFonts w:ascii="Arial" w:hAnsi="Arial" w:cs="Arial"/>
        </w:rPr>
        <w:t xml:space="preserve"> impo</w:t>
      </w:r>
      <w:r w:rsidR="00B747D9" w:rsidRPr="002F218D">
        <w:rPr>
          <w:rFonts w:ascii="Arial" w:hAnsi="Arial" w:cs="Arial"/>
        </w:rPr>
        <w:t>rts have to be exported within a</w:t>
      </w:r>
      <w:r w:rsidR="00461B4A" w:rsidRPr="002F218D">
        <w:rPr>
          <w:rFonts w:ascii="Arial" w:hAnsi="Arial" w:cs="Arial"/>
        </w:rPr>
        <w:t xml:space="preserve"> year</w:t>
      </w:r>
      <w:r w:rsidR="00434585" w:rsidRPr="002F218D">
        <w:rPr>
          <w:rFonts w:ascii="Arial" w:hAnsi="Arial" w:cs="Arial"/>
        </w:rPr>
        <w:t xml:space="preserve"> or FBR</w:t>
      </w:r>
      <w:r w:rsidR="00B747D9" w:rsidRPr="002F218D">
        <w:rPr>
          <w:rFonts w:ascii="Arial" w:hAnsi="Arial" w:cs="Arial"/>
        </w:rPr>
        <w:t xml:space="preserve"> can </w:t>
      </w:r>
      <w:proofErr w:type="spellStart"/>
      <w:r w:rsidR="00B747D9" w:rsidRPr="002F218D">
        <w:rPr>
          <w:rFonts w:ascii="Arial" w:hAnsi="Arial" w:cs="Arial"/>
        </w:rPr>
        <w:t>encash</w:t>
      </w:r>
      <w:proofErr w:type="spellEnd"/>
      <w:r w:rsidR="00B747D9" w:rsidRPr="002F218D">
        <w:rPr>
          <w:rFonts w:ascii="Arial" w:hAnsi="Arial" w:cs="Arial"/>
        </w:rPr>
        <w:t xml:space="preserve"> the post-dated </w:t>
      </w:r>
      <w:proofErr w:type="spellStart"/>
      <w:r w:rsidR="00B747D9" w:rsidRPr="002F218D">
        <w:rPr>
          <w:rFonts w:ascii="Arial" w:hAnsi="Arial" w:cs="Arial"/>
        </w:rPr>
        <w:t>cheques</w:t>
      </w:r>
      <w:proofErr w:type="spellEnd"/>
      <w:r w:rsidR="005A6550" w:rsidRPr="002F218D">
        <w:rPr>
          <w:rFonts w:ascii="Arial" w:hAnsi="Arial" w:cs="Arial"/>
        </w:rPr>
        <w:t xml:space="preserve"> (</w:t>
      </w:r>
      <w:r w:rsidR="00434585" w:rsidRPr="002F218D">
        <w:rPr>
          <w:rFonts w:ascii="Arial" w:hAnsi="Arial" w:cs="Arial"/>
        </w:rPr>
        <w:t>equivalent to the value of import duties exempted</w:t>
      </w:r>
      <w:r w:rsidR="005A6550" w:rsidRPr="002F218D">
        <w:rPr>
          <w:rFonts w:ascii="Arial" w:hAnsi="Arial" w:cs="Arial"/>
        </w:rPr>
        <w:t>)</w:t>
      </w:r>
      <w:r w:rsidR="00434585" w:rsidRPr="002F218D">
        <w:rPr>
          <w:rFonts w:ascii="Arial" w:hAnsi="Arial" w:cs="Arial"/>
        </w:rPr>
        <w:t xml:space="preserve"> deposited at the time of import of the raw materials</w:t>
      </w:r>
      <w:r w:rsidR="00461B4A" w:rsidRPr="002F218D">
        <w:rPr>
          <w:rFonts w:ascii="Arial" w:hAnsi="Arial" w:cs="Arial"/>
        </w:rPr>
        <w:t xml:space="preserve">. Due to the energy crisis and other barriers, firms </w:t>
      </w:r>
      <w:r w:rsidR="005A6550" w:rsidRPr="002F218D">
        <w:rPr>
          <w:rFonts w:ascii="Arial" w:hAnsi="Arial" w:cs="Arial"/>
        </w:rPr>
        <w:t xml:space="preserve">often have </w:t>
      </w:r>
      <w:r w:rsidR="00461B4A" w:rsidRPr="002F218D">
        <w:rPr>
          <w:rFonts w:ascii="Arial" w:hAnsi="Arial" w:cs="Arial"/>
        </w:rPr>
        <w:t xml:space="preserve">difficulty in exporting </w:t>
      </w:r>
      <w:r w:rsidR="005A6550" w:rsidRPr="002F218D">
        <w:rPr>
          <w:rFonts w:ascii="Arial" w:hAnsi="Arial" w:cs="Arial"/>
        </w:rPr>
        <w:t xml:space="preserve">the entire quantity </w:t>
      </w:r>
      <w:r w:rsidR="00461B4A" w:rsidRPr="002F218D">
        <w:rPr>
          <w:rFonts w:ascii="Arial" w:hAnsi="Arial" w:cs="Arial"/>
        </w:rPr>
        <w:t>within a year</w:t>
      </w:r>
      <w:r w:rsidR="00B747D9" w:rsidRPr="002F218D">
        <w:rPr>
          <w:rFonts w:ascii="Arial" w:hAnsi="Arial" w:cs="Arial"/>
        </w:rPr>
        <w:t>. E</w:t>
      </w:r>
      <w:r w:rsidR="00461B4A" w:rsidRPr="002F218D">
        <w:rPr>
          <w:rFonts w:ascii="Arial" w:hAnsi="Arial" w:cs="Arial"/>
        </w:rPr>
        <w:t xml:space="preserve">xtending the </w:t>
      </w:r>
      <w:r w:rsidR="005A6550" w:rsidRPr="002F218D">
        <w:rPr>
          <w:rFonts w:ascii="Arial" w:hAnsi="Arial" w:cs="Arial"/>
        </w:rPr>
        <w:t>permissible period</w:t>
      </w:r>
      <w:r w:rsidR="00461B4A" w:rsidRPr="002F218D">
        <w:rPr>
          <w:rFonts w:ascii="Arial" w:hAnsi="Arial" w:cs="Arial"/>
        </w:rPr>
        <w:t xml:space="preserve"> through FBR takes time. </w:t>
      </w:r>
    </w:p>
    <w:p w14:paraId="10F4B183" w14:textId="77777777" w:rsidR="00CC3B29" w:rsidRPr="002F218D" w:rsidRDefault="00CC3B29" w:rsidP="002F218D">
      <w:pPr>
        <w:jc w:val="both"/>
        <w:rPr>
          <w:rFonts w:ascii="Arial" w:hAnsi="Arial" w:cs="Arial"/>
        </w:rPr>
      </w:pPr>
    </w:p>
    <w:p w14:paraId="164ABBC5" w14:textId="3E52E453" w:rsidR="00CC3B29" w:rsidRPr="002F218D" w:rsidRDefault="009351EB" w:rsidP="002F218D">
      <w:pPr>
        <w:jc w:val="both"/>
        <w:rPr>
          <w:rFonts w:ascii="Arial" w:hAnsi="Arial" w:cs="Arial"/>
        </w:rPr>
      </w:pPr>
      <w:r w:rsidRPr="002F218D">
        <w:rPr>
          <w:rFonts w:ascii="Arial" w:hAnsi="Arial" w:cs="Arial"/>
        </w:rPr>
        <w:t xml:space="preserve">Garment firms in Sialkot </w:t>
      </w:r>
      <w:r w:rsidR="00B747D9" w:rsidRPr="002F218D">
        <w:rPr>
          <w:rFonts w:ascii="Arial" w:hAnsi="Arial" w:cs="Arial"/>
        </w:rPr>
        <w:t>specialize</w:t>
      </w:r>
      <w:r w:rsidRPr="002F218D">
        <w:rPr>
          <w:rFonts w:ascii="Arial" w:hAnsi="Arial" w:cs="Arial"/>
        </w:rPr>
        <w:t xml:space="preserve"> in export of sportswear because of their traditional </w:t>
      </w:r>
      <w:r w:rsidR="00C06327" w:rsidRPr="002F218D">
        <w:rPr>
          <w:rFonts w:ascii="Arial" w:hAnsi="Arial" w:cs="Arial"/>
        </w:rPr>
        <w:t xml:space="preserve">market </w:t>
      </w:r>
      <w:r w:rsidRPr="002F218D">
        <w:rPr>
          <w:rFonts w:ascii="Arial" w:hAnsi="Arial" w:cs="Arial"/>
        </w:rPr>
        <w:t xml:space="preserve">links with </w:t>
      </w:r>
      <w:r w:rsidR="00C06327" w:rsidRPr="002F218D">
        <w:rPr>
          <w:rFonts w:ascii="Arial" w:hAnsi="Arial" w:cs="Arial"/>
        </w:rPr>
        <w:t xml:space="preserve">the sports goods sector. </w:t>
      </w:r>
      <w:r w:rsidR="00CC3B29" w:rsidRPr="002F218D">
        <w:rPr>
          <w:rFonts w:ascii="Arial" w:hAnsi="Arial" w:cs="Arial"/>
        </w:rPr>
        <w:t xml:space="preserve">Lycra, </w:t>
      </w:r>
      <w:r w:rsidR="00C06327" w:rsidRPr="002F218D">
        <w:rPr>
          <w:rFonts w:ascii="Arial" w:hAnsi="Arial" w:cs="Arial"/>
        </w:rPr>
        <w:t xml:space="preserve">the main </w:t>
      </w:r>
      <w:r w:rsidR="00CC3B29" w:rsidRPr="002F218D">
        <w:rPr>
          <w:rFonts w:ascii="Arial" w:hAnsi="Arial" w:cs="Arial"/>
        </w:rPr>
        <w:t xml:space="preserve">raw material used in sportswear, has to be imported from China since it is not readily available in Pakistan. </w:t>
      </w:r>
      <w:r w:rsidR="00B747D9" w:rsidRPr="002F218D">
        <w:rPr>
          <w:rFonts w:ascii="Arial" w:hAnsi="Arial" w:cs="Arial"/>
        </w:rPr>
        <w:t>Besides</w:t>
      </w:r>
      <w:r w:rsidR="00C06327" w:rsidRPr="002F218D">
        <w:rPr>
          <w:rFonts w:ascii="Arial" w:hAnsi="Arial" w:cs="Arial"/>
        </w:rPr>
        <w:t xml:space="preserve"> problems with </w:t>
      </w:r>
      <w:r w:rsidR="005A6550" w:rsidRPr="002F218D">
        <w:rPr>
          <w:rFonts w:ascii="Arial" w:hAnsi="Arial" w:cs="Arial"/>
        </w:rPr>
        <w:t xml:space="preserve">the </w:t>
      </w:r>
      <w:r w:rsidR="00C06327" w:rsidRPr="002F218D">
        <w:rPr>
          <w:rFonts w:ascii="Arial" w:hAnsi="Arial" w:cs="Arial"/>
        </w:rPr>
        <w:t>DTRE scheme discussed above, firms in Sialkot raised another issue. They pointed out that i</w:t>
      </w:r>
      <w:r w:rsidR="00CC3B29" w:rsidRPr="002F218D">
        <w:rPr>
          <w:rFonts w:ascii="Arial" w:hAnsi="Arial" w:cs="Arial"/>
        </w:rPr>
        <w:t xml:space="preserve">mporting raw material </w:t>
      </w:r>
      <w:r w:rsidR="005A6550" w:rsidRPr="002F218D">
        <w:rPr>
          <w:rFonts w:ascii="Arial" w:hAnsi="Arial" w:cs="Arial"/>
        </w:rPr>
        <w:t xml:space="preserve">from China </w:t>
      </w:r>
      <w:r w:rsidR="00B747D9" w:rsidRPr="002F218D">
        <w:rPr>
          <w:rFonts w:ascii="Arial" w:hAnsi="Arial" w:cs="Arial"/>
        </w:rPr>
        <w:t xml:space="preserve">takes time. However </w:t>
      </w:r>
      <w:r w:rsidR="005B43A1" w:rsidRPr="002F218D">
        <w:rPr>
          <w:rFonts w:ascii="Arial" w:hAnsi="Arial" w:cs="Arial"/>
        </w:rPr>
        <w:t xml:space="preserve">transport </w:t>
      </w:r>
      <w:r w:rsidR="00CC3B29" w:rsidRPr="002F218D">
        <w:rPr>
          <w:rFonts w:ascii="Arial" w:hAnsi="Arial" w:cs="Arial"/>
        </w:rPr>
        <w:t xml:space="preserve">time </w:t>
      </w:r>
      <w:r w:rsidR="005B43A1" w:rsidRPr="002F218D">
        <w:rPr>
          <w:rFonts w:ascii="Arial" w:hAnsi="Arial" w:cs="Arial"/>
        </w:rPr>
        <w:t>could</w:t>
      </w:r>
      <w:r w:rsidR="00CC3B29" w:rsidRPr="002F218D">
        <w:rPr>
          <w:rFonts w:ascii="Arial" w:hAnsi="Arial" w:cs="Arial"/>
        </w:rPr>
        <w:t xml:space="preserve"> be reduced if </w:t>
      </w:r>
      <w:r w:rsidR="005B43A1" w:rsidRPr="002F218D">
        <w:rPr>
          <w:rFonts w:ascii="Arial" w:hAnsi="Arial" w:cs="Arial"/>
        </w:rPr>
        <w:t>these materials were imported</w:t>
      </w:r>
      <w:r w:rsidR="00CC3B29" w:rsidRPr="002F218D">
        <w:rPr>
          <w:rFonts w:ascii="Arial" w:hAnsi="Arial" w:cs="Arial"/>
        </w:rPr>
        <w:t xml:space="preserve"> from India. </w:t>
      </w:r>
      <w:r w:rsidR="00B747D9" w:rsidRPr="002F218D">
        <w:rPr>
          <w:rFonts w:ascii="Arial" w:hAnsi="Arial" w:cs="Arial"/>
        </w:rPr>
        <w:t>M</w:t>
      </w:r>
      <w:r w:rsidR="00CC3B29" w:rsidRPr="002F218D">
        <w:rPr>
          <w:rFonts w:ascii="Arial" w:hAnsi="Arial" w:cs="Arial"/>
        </w:rPr>
        <w:t>aterials like polyester are on the negative list for trade with India</w:t>
      </w:r>
      <w:r w:rsidR="00B747D9" w:rsidRPr="002F218D">
        <w:rPr>
          <w:rFonts w:ascii="Arial" w:hAnsi="Arial" w:cs="Arial"/>
        </w:rPr>
        <w:t>.</w:t>
      </w:r>
      <w:r w:rsidR="00F87ABB" w:rsidRPr="002F218D">
        <w:rPr>
          <w:rFonts w:ascii="Arial" w:hAnsi="Arial" w:cs="Arial"/>
        </w:rPr>
        <w:t xml:space="preserve"> According to </w:t>
      </w:r>
      <w:r w:rsidR="00CC3B29" w:rsidRPr="002F218D">
        <w:rPr>
          <w:rFonts w:ascii="Arial" w:hAnsi="Arial" w:cs="Arial"/>
        </w:rPr>
        <w:t>D</w:t>
      </w:r>
      <w:r w:rsidR="00F87ABB" w:rsidRPr="002F218D">
        <w:rPr>
          <w:rFonts w:ascii="Arial" w:hAnsi="Arial" w:cs="Arial"/>
        </w:rPr>
        <w:t>irector Operations at firm S5</w:t>
      </w:r>
      <w:r w:rsidR="00CC3B29" w:rsidRPr="002F218D">
        <w:rPr>
          <w:rFonts w:ascii="Arial" w:hAnsi="Arial" w:cs="Arial"/>
        </w:rPr>
        <w:t xml:space="preserve">: </w:t>
      </w:r>
    </w:p>
    <w:p w14:paraId="4C122B7D" w14:textId="77777777" w:rsidR="00CC3B29" w:rsidRPr="002F218D" w:rsidRDefault="00CC3B29" w:rsidP="002F218D">
      <w:pPr>
        <w:jc w:val="both"/>
        <w:rPr>
          <w:rFonts w:ascii="Arial" w:hAnsi="Arial" w:cs="Arial"/>
        </w:rPr>
      </w:pPr>
    </w:p>
    <w:p w14:paraId="701B39B7" w14:textId="77777777" w:rsidR="00CC3B29" w:rsidRPr="002F218D" w:rsidRDefault="00CC3B29" w:rsidP="002F218D">
      <w:pPr>
        <w:ind w:left="720"/>
        <w:jc w:val="both"/>
        <w:rPr>
          <w:rFonts w:ascii="Arial" w:eastAsia="Times New Roman" w:hAnsi="Arial" w:cs="Arial"/>
          <w:i/>
          <w:color w:val="222222"/>
          <w:shd w:val="clear" w:color="auto" w:fill="FFFFFF"/>
        </w:rPr>
      </w:pPr>
      <w:r w:rsidRPr="002F218D">
        <w:rPr>
          <w:rFonts w:ascii="Arial" w:eastAsia="Times New Roman" w:hAnsi="Arial" w:cs="Arial"/>
          <w:i/>
          <w:color w:val="222222"/>
          <w:shd w:val="clear" w:color="auto" w:fill="FFFFFF"/>
        </w:rPr>
        <w:t>“We have setup an office in China to solve our problems rather than develop something here. But customers are also reducing their time for orders and then it takes time for us to order from China. And we can’t even import polyester from India because it’s on the negative list, which could make things easier for us in reducing our lead time.”</w:t>
      </w:r>
    </w:p>
    <w:p w14:paraId="5F82237B" w14:textId="77777777" w:rsidR="00461B4A" w:rsidRPr="002F218D" w:rsidRDefault="00461B4A" w:rsidP="002F218D">
      <w:pPr>
        <w:jc w:val="both"/>
        <w:rPr>
          <w:rFonts w:ascii="Arial" w:hAnsi="Arial" w:cs="Arial"/>
          <w:b/>
          <w:i/>
        </w:rPr>
      </w:pPr>
    </w:p>
    <w:p w14:paraId="1E980538" w14:textId="77777777" w:rsidR="00461B4A" w:rsidRPr="002F218D" w:rsidRDefault="00B747D9" w:rsidP="002F218D">
      <w:pPr>
        <w:jc w:val="both"/>
        <w:rPr>
          <w:rFonts w:ascii="Arial" w:hAnsi="Arial" w:cs="Arial"/>
        </w:rPr>
      </w:pPr>
      <w:r w:rsidRPr="002F218D">
        <w:rPr>
          <w:rFonts w:ascii="Arial" w:hAnsi="Arial" w:cs="Arial"/>
        </w:rPr>
        <w:t>Due to</w:t>
      </w:r>
      <w:r w:rsidR="00F13BCD" w:rsidRPr="002F218D">
        <w:rPr>
          <w:rFonts w:ascii="Arial" w:hAnsi="Arial" w:cs="Arial"/>
        </w:rPr>
        <w:t xml:space="preserve"> </w:t>
      </w:r>
      <w:r w:rsidR="00C06327" w:rsidRPr="002F218D">
        <w:rPr>
          <w:rFonts w:ascii="Arial" w:hAnsi="Arial" w:cs="Arial"/>
        </w:rPr>
        <w:t xml:space="preserve">such </w:t>
      </w:r>
      <w:r w:rsidR="00F13BCD" w:rsidRPr="002F218D">
        <w:rPr>
          <w:rFonts w:ascii="Arial" w:hAnsi="Arial" w:cs="Arial"/>
        </w:rPr>
        <w:t xml:space="preserve">cumbersome procedures and high duties on the import of artificial </w:t>
      </w:r>
      <w:proofErr w:type="spellStart"/>
      <w:r w:rsidR="00F13BCD" w:rsidRPr="002F218D">
        <w:rPr>
          <w:rFonts w:ascii="Arial" w:hAnsi="Arial" w:cs="Arial"/>
        </w:rPr>
        <w:t>fibres</w:t>
      </w:r>
      <w:proofErr w:type="spellEnd"/>
      <w:r w:rsidR="00F13BCD" w:rsidRPr="002F218D">
        <w:rPr>
          <w:rFonts w:ascii="Arial" w:hAnsi="Arial" w:cs="Arial"/>
        </w:rPr>
        <w:t xml:space="preserve"> </w:t>
      </w:r>
      <w:r w:rsidR="00461B4A" w:rsidRPr="002F218D">
        <w:rPr>
          <w:rFonts w:ascii="Arial" w:hAnsi="Arial" w:cs="Arial"/>
        </w:rPr>
        <w:t>and PTA (</w:t>
      </w:r>
      <w:r w:rsidR="00ED459A" w:rsidRPr="002F218D">
        <w:rPr>
          <w:rFonts w:ascii="Arial" w:hAnsi="Arial" w:cs="Arial"/>
        </w:rPr>
        <w:t xml:space="preserve">a </w:t>
      </w:r>
      <w:r w:rsidR="00F13BCD" w:rsidRPr="002F218D">
        <w:rPr>
          <w:rFonts w:ascii="Arial" w:hAnsi="Arial" w:cs="Arial"/>
        </w:rPr>
        <w:t xml:space="preserve">raw material for the manufacture </w:t>
      </w:r>
      <w:r w:rsidR="00461B4A" w:rsidRPr="002F218D">
        <w:rPr>
          <w:rFonts w:ascii="Arial" w:hAnsi="Arial" w:cs="Arial"/>
        </w:rPr>
        <w:t xml:space="preserve">of polyester) the garments industry has been unable to move from </w:t>
      </w:r>
      <w:r w:rsidR="00F13BCD" w:rsidRPr="002F218D">
        <w:rPr>
          <w:rFonts w:ascii="Arial" w:hAnsi="Arial" w:cs="Arial"/>
        </w:rPr>
        <w:t xml:space="preserve">the existing </w:t>
      </w:r>
      <w:r w:rsidR="00461B4A" w:rsidRPr="002F218D">
        <w:rPr>
          <w:rFonts w:ascii="Arial" w:hAnsi="Arial" w:cs="Arial"/>
        </w:rPr>
        <w:t>cotton concentrated 80:20 mix</w:t>
      </w:r>
      <w:r w:rsidR="00F13BCD" w:rsidRPr="002F218D">
        <w:rPr>
          <w:rFonts w:ascii="Arial" w:hAnsi="Arial" w:cs="Arial"/>
        </w:rPr>
        <w:t xml:space="preserve"> </w:t>
      </w:r>
      <w:r w:rsidR="00F5764E" w:rsidRPr="002F218D">
        <w:rPr>
          <w:rFonts w:ascii="Arial" w:hAnsi="Arial" w:cs="Arial"/>
        </w:rPr>
        <w:t xml:space="preserve">in its exports. </w:t>
      </w:r>
      <w:r w:rsidR="00461B4A" w:rsidRPr="002F218D">
        <w:rPr>
          <w:rFonts w:ascii="Arial" w:hAnsi="Arial" w:cs="Arial"/>
        </w:rPr>
        <w:t xml:space="preserve">Global trends demand that Pakistani firms </w:t>
      </w:r>
      <w:r w:rsidR="00F5764E" w:rsidRPr="002F218D">
        <w:rPr>
          <w:rFonts w:ascii="Arial" w:hAnsi="Arial" w:cs="Arial"/>
        </w:rPr>
        <w:t>move to</w:t>
      </w:r>
      <w:r w:rsidR="00461B4A" w:rsidRPr="002F218D">
        <w:rPr>
          <w:rFonts w:ascii="Arial" w:hAnsi="Arial" w:cs="Arial"/>
        </w:rPr>
        <w:t xml:space="preserve"> a 50:50 mix </w:t>
      </w:r>
      <w:r w:rsidR="00F5764E" w:rsidRPr="002F218D">
        <w:rPr>
          <w:rFonts w:ascii="Arial" w:hAnsi="Arial" w:cs="Arial"/>
        </w:rPr>
        <w:t>to</w:t>
      </w:r>
      <w:r w:rsidRPr="002F218D">
        <w:rPr>
          <w:rFonts w:ascii="Arial" w:hAnsi="Arial" w:cs="Arial"/>
        </w:rPr>
        <w:t xml:space="preserve"> stay competitive.  H</w:t>
      </w:r>
      <w:r w:rsidR="00F5764E" w:rsidRPr="002F218D">
        <w:rPr>
          <w:rFonts w:ascii="Arial" w:hAnsi="Arial" w:cs="Arial"/>
        </w:rPr>
        <w:t xml:space="preserve">igh duties </w:t>
      </w:r>
      <w:r w:rsidR="00ED459A" w:rsidRPr="002F218D">
        <w:rPr>
          <w:rFonts w:ascii="Arial" w:hAnsi="Arial" w:cs="Arial"/>
        </w:rPr>
        <w:t xml:space="preserve">on the import of yarn or fabric made from artificial </w:t>
      </w:r>
      <w:proofErr w:type="spellStart"/>
      <w:r w:rsidR="00ED459A" w:rsidRPr="002F218D">
        <w:rPr>
          <w:rFonts w:ascii="Arial" w:hAnsi="Arial" w:cs="Arial"/>
        </w:rPr>
        <w:t>fibres</w:t>
      </w:r>
      <w:proofErr w:type="spellEnd"/>
      <w:r w:rsidR="00ED459A" w:rsidRPr="002F218D">
        <w:rPr>
          <w:rFonts w:ascii="Arial" w:hAnsi="Arial" w:cs="Arial"/>
        </w:rPr>
        <w:t xml:space="preserve"> </w:t>
      </w:r>
      <w:r w:rsidR="00F5764E" w:rsidRPr="002F218D">
        <w:rPr>
          <w:rFonts w:ascii="Arial" w:hAnsi="Arial" w:cs="Arial"/>
        </w:rPr>
        <w:t xml:space="preserve">also </w:t>
      </w:r>
      <w:r w:rsidRPr="002F218D">
        <w:rPr>
          <w:rFonts w:ascii="Arial" w:hAnsi="Arial" w:cs="Arial"/>
        </w:rPr>
        <w:t xml:space="preserve">prevent </w:t>
      </w:r>
      <w:r w:rsidR="00461B4A" w:rsidRPr="002F218D">
        <w:rPr>
          <w:rFonts w:ascii="Arial" w:hAnsi="Arial" w:cs="Arial"/>
        </w:rPr>
        <w:t xml:space="preserve">firms from </w:t>
      </w:r>
      <w:r w:rsidR="00ED459A" w:rsidRPr="002F218D">
        <w:rPr>
          <w:rFonts w:ascii="Arial" w:hAnsi="Arial" w:cs="Arial"/>
        </w:rPr>
        <w:t xml:space="preserve">diversifying their product range or </w:t>
      </w:r>
      <w:r w:rsidR="00461B4A" w:rsidRPr="002F218D">
        <w:rPr>
          <w:rFonts w:ascii="Arial" w:hAnsi="Arial" w:cs="Arial"/>
        </w:rPr>
        <w:t xml:space="preserve">reaching out to new high-end clients. </w:t>
      </w:r>
    </w:p>
    <w:p w14:paraId="490CFF86" w14:textId="77777777" w:rsidR="00461B4A" w:rsidRPr="002F218D" w:rsidRDefault="00461B4A" w:rsidP="002F218D">
      <w:pPr>
        <w:jc w:val="both"/>
        <w:rPr>
          <w:rFonts w:ascii="Arial" w:hAnsi="Arial" w:cs="Arial"/>
        </w:rPr>
      </w:pPr>
    </w:p>
    <w:p w14:paraId="12B38AC7" w14:textId="77777777" w:rsidR="00ED459A" w:rsidRPr="002F218D" w:rsidRDefault="00461B4A" w:rsidP="002F218D">
      <w:pPr>
        <w:jc w:val="both"/>
        <w:rPr>
          <w:rFonts w:ascii="Arial" w:hAnsi="Arial" w:cs="Arial"/>
        </w:rPr>
      </w:pPr>
      <w:r w:rsidRPr="002F218D">
        <w:rPr>
          <w:rFonts w:ascii="Arial" w:hAnsi="Arial" w:cs="Arial"/>
        </w:rPr>
        <w:t xml:space="preserve">Firms also face the problem of </w:t>
      </w:r>
      <w:r w:rsidR="000D490F" w:rsidRPr="002F218D">
        <w:rPr>
          <w:rFonts w:ascii="Arial" w:hAnsi="Arial" w:cs="Arial"/>
        </w:rPr>
        <w:t xml:space="preserve">having to </w:t>
      </w:r>
      <w:r w:rsidR="00C06327" w:rsidRPr="002F218D">
        <w:rPr>
          <w:rFonts w:ascii="Arial" w:hAnsi="Arial" w:cs="Arial"/>
        </w:rPr>
        <w:t xml:space="preserve">first </w:t>
      </w:r>
      <w:r w:rsidR="000D490F" w:rsidRPr="002F218D">
        <w:rPr>
          <w:rFonts w:ascii="Arial" w:hAnsi="Arial" w:cs="Arial"/>
        </w:rPr>
        <w:t>pay</w:t>
      </w:r>
      <w:r w:rsidR="00F5764E" w:rsidRPr="002F218D">
        <w:rPr>
          <w:rFonts w:ascii="Arial" w:hAnsi="Arial" w:cs="Arial"/>
        </w:rPr>
        <w:t xml:space="preserve"> import duties </w:t>
      </w:r>
      <w:r w:rsidRPr="002F218D">
        <w:rPr>
          <w:rFonts w:ascii="Arial" w:hAnsi="Arial" w:cs="Arial"/>
        </w:rPr>
        <w:t>on small items</w:t>
      </w:r>
      <w:r w:rsidR="0002089C" w:rsidRPr="002F218D">
        <w:rPr>
          <w:rFonts w:ascii="Arial" w:hAnsi="Arial" w:cs="Arial"/>
        </w:rPr>
        <w:t xml:space="preserve"> such as tags, zips and other trimmings</w:t>
      </w:r>
      <w:r w:rsidRPr="002F218D">
        <w:rPr>
          <w:rFonts w:ascii="Arial" w:hAnsi="Arial" w:cs="Arial"/>
        </w:rPr>
        <w:t xml:space="preserve"> used in manufacturing of garments </w:t>
      </w:r>
      <w:r w:rsidR="00C06327" w:rsidRPr="002F218D">
        <w:rPr>
          <w:rFonts w:ascii="Arial" w:hAnsi="Arial" w:cs="Arial"/>
        </w:rPr>
        <w:t>and then getting these refunded after exporting the garment</w:t>
      </w:r>
      <w:r w:rsidRPr="002F218D">
        <w:rPr>
          <w:rFonts w:ascii="Arial" w:hAnsi="Arial" w:cs="Arial"/>
        </w:rPr>
        <w:t>. These items have to be imported because of the specifications of clients</w:t>
      </w:r>
      <w:r w:rsidR="000548FC" w:rsidRPr="002F218D">
        <w:rPr>
          <w:rFonts w:ascii="Arial" w:hAnsi="Arial" w:cs="Arial"/>
        </w:rPr>
        <w:t>, usually from suppliers nominated by the buyer</w:t>
      </w:r>
      <w:r w:rsidRPr="002F218D">
        <w:rPr>
          <w:rFonts w:ascii="Arial" w:hAnsi="Arial" w:cs="Arial"/>
        </w:rPr>
        <w:t xml:space="preserve">. </w:t>
      </w:r>
      <w:r w:rsidR="00F5764E" w:rsidRPr="002F218D">
        <w:rPr>
          <w:rFonts w:ascii="Arial" w:hAnsi="Arial" w:cs="Arial"/>
        </w:rPr>
        <w:t>Since t</w:t>
      </w:r>
      <w:r w:rsidRPr="002F218D">
        <w:rPr>
          <w:rFonts w:ascii="Arial" w:hAnsi="Arial" w:cs="Arial"/>
        </w:rPr>
        <w:t xml:space="preserve">hey have </w:t>
      </w:r>
      <w:r w:rsidR="000548FC" w:rsidRPr="002F218D">
        <w:rPr>
          <w:rFonts w:ascii="Arial" w:hAnsi="Arial" w:cs="Arial"/>
        </w:rPr>
        <w:t xml:space="preserve">a </w:t>
      </w:r>
      <w:r w:rsidRPr="002F218D">
        <w:rPr>
          <w:rFonts w:ascii="Arial" w:hAnsi="Arial" w:cs="Arial"/>
        </w:rPr>
        <w:t>low tax yield</w:t>
      </w:r>
      <w:r w:rsidR="000548FC" w:rsidRPr="002F218D">
        <w:rPr>
          <w:rFonts w:ascii="Arial" w:hAnsi="Arial" w:cs="Arial"/>
        </w:rPr>
        <w:t xml:space="preserve"> for the government</w:t>
      </w:r>
      <w:r w:rsidR="00B747D9" w:rsidRPr="002F218D">
        <w:rPr>
          <w:rFonts w:ascii="Arial" w:hAnsi="Arial" w:cs="Arial"/>
        </w:rPr>
        <w:t xml:space="preserve"> and </w:t>
      </w:r>
      <w:r w:rsidRPr="002F218D">
        <w:rPr>
          <w:rFonts w:ascii="Arial" w:hAnsi="Arial" w:cs="Arial"/>
        </w:rPr>
        <w:t>claiming refund for them is a hassle for firms</w:t>
      </w:r>
      <w:r w:rsidR="00F5764E" w:rsidRPr="002F218D">
        <w:rPr>
          <w:rFonts w:ascii="Arial" w:hAnsi="Arial" w:cs="Arial"/>
        </w:rPr>
        <w:t xml:space="preserve">, </w:t>
      </w:r>
      <w:r w:rsidR="000D490F" w:rsidRPr="002F218D">
        <w:rPr>
          <w:rFonts w:ascii="Arial" w:hAnsi="Arial" w:cs="Arial"/>
        </w:rPr>
        <w:t xml:space="preserve">garment exporters </w:t>
      </w:r>
      <w:r w:rsidR="00F5764E" w:rsidRPr="002F218D">
        <w:rPr>
          <w:rFonts w:ascii="Arial" w:hAnsi="Arial" w:cs="Arial"/>
        </w:rPr>
        <w:t xml:space="preserve">have been </w:t>
      </w:r>
      <w:r w:rsidRPr="002F218D">
        <w:rPr>
          <w:rFonts w:ascii="Arial" w:hAnsi="Arial" w:cs="Arial"/>
        </w:rPr>
        <w:t>demand</w:t>
      </w:r>
      <w:r w:rsidR="000D490F" w:rsidRPr="002F218D">
        <w:rPr>
          <w:rFonts w:ascii="Arial" w:hAnsi="Arial" w:cs="Arial"/>
        </w:rPr>
        <w:t>ing</w:t>
      </w:r>
      <w:r w:rsidRPr="002F218D">
        <w:rPr>
          <w:rFonts w:ascii="Arial" w:hAnsi="Arial" w:cs="Arial"/>
        </w:rPr>
        <w:t xml:space="preserve"> </w:t>
      </w:r>
      <w:r w:rsidR="000D490F" w:rsidRPr="002F218D">
        <w:rPr>
          <w:rFonts w:ascii="Arial" w:hAnsi="Arial" w:cs="Arial"/>
        </w:rPr>
        <w:t xml:space="preserve">removal of </w:t>
      </w:r>
      <w:r w:rsidRPr="002F218D">
        <w:rPr>
          <w:rFonts w:ascii="Arial" w:hAnsi="Arial" w:cs="Arial"/>
        </w:rPr>
        <w:t xml:space="preserve">this tax. </w:t>
      </w:r>
      <w:r w:rsidR="005B43A1" w:rsidRPr="002F218D">
        <w:rPr>
          <w:rFonts w:ascii="Arial" w:hAnsi="Arial" w:cs="Arial"/>
        </w:rPr>
        <w:t>Despite, several meetings between exporters and FBR</w:t>
      </w:r>
      <w:r w:rsidR="00B747D9" w:rsidRPr="002F218D">
        <w:rPr>
          <w:rFonts w:ascii="Arial" w:hAnsi="Arial" w:cs="Arial"/>
        </w:rPr>
        <w:t xml:space="preserve"> on this issue</w:t>
      </w:r>
      <w:r w:rsidR="005B43A1" w:rsidRPr="002F218D">
        <w:rPr>
          <w:rFonts w:ascii="Arial" w:hAnsi="Arial" w:cs="Arial"/>
        </w:rPr>
        <w:t xml:space="preserve"> facilitated by the Punjab Government there has been </w:t>
      </w:r>
      <w:r w:rsidR="0002089C" w:rsidRPr="002F218D">
        <w:rPr>
          <w:rFonts w:ascii="Arial" w:hAnsi="Arial" w:cs="Arial"/>
        </w:rPr>
        <w:t xml:space="preserve">little </w:t>
      </w:r>
      <w:r w:rsidR="005B43A1" w:rsidRPr="002F218D">
        <w:rPr>
          <w:rFonts w:ascii="Arial" w:hAnsi="Arial" w:cs="Arial"/>
        </w:rPr>
        <w:t>progress</w:t>
      </w:r>
      <w:r w:rsidR="000D490F" w:rsidRPr="002F218D">
        <w:rPr>
          <w:rFonts w:ascii="Arial" w:hAnsi="Arial" w:cs="Arial"/>
        </w:rPr>
        <w:t xml:space="preserve"> in this regard</w:t>
      </w:r>
      <w:r w:rsidRPr="002F218D">
        <w:rPr>
          <w:rFonts w:ascii="Arial" w:hAnsi="Arial" w:cs="Arial"/>
        </w:rPr>
        <w:t>.</w:t>
      </w:r>
    </w:p>
    <w:p w14:paraId="0CDFB8A2" w14:textId="77777777" w:rsidR="00ED459A" w:rsidRPr="002F218D" w:rsidRDefault="00ED459A" w:rsidP="002F218D">
      <w:pPr>
        <w:jc w:val="both"/>
        <w:rPr>
          <w:rFonts w:ascii="Arial" w:hAnsi="Arial" w:cs="Arial"/>
        </w:rPr>
      </w:pPr>
    </w:p>
    <w:p w14:paraId="7DBAC523" w14:textId="77777777" w:rsidR="00615505" w:rsidRPr="002F218D" w:rsidRDefault="00ED459A" w:rsidP="002F218D">
      <w:pPr>
        <w:jc w:val="both"/>
        <w:rPr>
          <w:rFonts w:ascii="Arial" w:hAnsi="Arial" w:cs="Arial"/>
        </w:rPr>
      </w:pPr>
      <w:r w:rsidRPr="002F218D">
        <w:rPr>
          <w:rFonts w:ascii="Arial" w:hAnsi="Arial" w:cs="Arial"/>
        </w:rPr>
        <w:t xml:space="preserve">An additional barrier that has arisen </w:t>
      </w:r>
      <w:r w:rsidR="000548FC" w:rsidRPr="002F218D">
        <w:rPr>
          <w:rFonts w:ascii="Arial" w:hAnsi="Arial" w:cs="Arial"/>
        </w:rPr>
        <w:t xml:space="preserve">recently </w:t>
      </w:r>
      <w:r w:rsidRPr="002F218D">
        <w:rPr>
          <w:rFonts w:ascii="Arial" w:hAnsi="Arial" w:cs="Arial"/>
        </w:rPr>
        <w:t>is that t</w:t>
      </w:r>
      <w:r w:rsidR="00615505" w:rsidRPr="002F218D">
        <w:rPr>
          <w:rFonts w:ascii="Arial" w:hAnsi="Arial" w:cs="Arial"/>
        </w:rPr>
        <w:t>he government</w:t>
      </w:r>
      <w:r w:rsidR="000548FC" w:rsidRPr="002F218D">
        <w:rPr>
          <w:rFonts w:ascii="Arial" w:hAnsi="Arial" w:cs="Arial"/>
        </w:rPr>
        <w:t>,</w:t>
      </w:r>
      <w:r w:rsidR="00615505" w:rsidRPr="002F218D">
        <w:rPr>
          <w:rFonts w:ascii="Arial" w:hAnsi="Arial" w:cs="Arial"/>
        </w:rPr>
        <w:t xml:space="preserve"> </w:t>
      </w:r>
      <w:r w:rsidRPr="002F218D">
        <w:rPr>
          <w:rFonts w:ascii="Arial" w:hAnsi="Arial" w:cs="Arial"/>
        </w:rPr>
        <w:t>in response to the demands of the spinning industry</w:t>
      </w:r>
      <w:r w:rsidR="000548FC" w:rsidRPr="002F218D">
        <w:rPr>
          <w:rFonts w:ascii="Arial" w:hAnsi="Arial" w:cs="Arial"/>
        </w:rPr>
        <w:t>,</w:t>
      </w:r>
      <w:r w:rsidRPr="002F218D">
        <w:rPr>
          <w:rFonts w:ascii="Arial" w:hAnsi="Arial" w:cs="Arial"/>
        </w:rPr>
        <w:t xml:space="preserve"> has imposed</w:t>
      </w:r>
      <w:r w:rsidR="00615505" w:rsidRPr="002F218D">
        <w:rPr>
          <w:rFonts w:ascii="Arial" w:hAnsi="Arial" w:cs="Arial"/>
        </w:rPr>
        <w:t xml:space="preserve"> a duty on imported </w:t>
      </w:r>
      <w:r w:rsidRPr="002F218D">
        <w:rPr>
          <w:rFonts w:ascii="Arial" w:hAnsi="Arial" w:cs="Arial"/>
        </w:rPr>
        <w:t xml:space="preserve">cotton </w:t>
      </w:r>
      <w:r w:rsidR="00615505" w:rsidRPr="002F218D">
        <w:rPr>
          <w:rFonts w:ascii="Arial" w:hAnsi="Arial" w:cs="Arial"/>
        </w:rPr>
        <w:t>yarn ranging from 5</w:t>
      </w:r>
      <w:r w:rsidR="0002089C" w:rsidRPr="002F218D">
        <w:rPr>
          <w:rFonts w:ascii="Arial" w:hAnsi="Arial" w:cs="Arial"/>
        </w:rPr>
        <w:t xml:space="preserve"> to 15 percent.</w:t>
      </w:r>
      <w:r w:rsidR="00615505" w:rsidRPr="002F218D">
        <w:rPr>
          <w:rFonts w:ascii="Arial" w:hAnsi="Arial" w:cs="Arial"/>
        </w:rPr>
        <w:t xml:space="preserve"> According to Matrix Sourcing, the cost of yarn </w:t>
      </w:r>
      <w:r w:rsidR="00615505" w:rsidRPr="002F218D">
        <w:rPr>
          <w:rFonts w:ascii="Arial" w:hAnsi="Arial" w:cs="Arial"/>
        </w:rPr>
        <w:lastRenderedPageBreak/>
        <w:t>on average is one-third of the total cost of the garment and, ther</w:t>
      </w:r>
      <w:r w:rsidR="0002089C" w:rsidRPr="002F218D">
        <w:rPr>
          <w:rFonts w:ascii="Arial" w:hAnsi="Arial" w:cs="Arial"/>
        </w:rPr>
        <w:t>efore, if the import duty is 15 percent</w:t>
      </w:r>
      <w:r w:rsidR="00615505" w:rsidRPr="002F218D">
        <w:rPr>
          <w:rFonts w:ascii="Arial" w:hAnsi="Arial" w:cs="Arial"/>
        </w:rPr>
        <w:t xml:space="preserve"> more </w:t>
      </w:r>
      <w:r w:rsidRPr="002F218D">
        <w:rPr>
          <w:rFonts w:ascii="Arial" w:hAnsi="Arial" w:cs="Arial"/>
        </w:rPr>
        <w:t xml:space="preserve">in Pakistan </w:t>
      </w:r>
      <w:r w:rsidR="0002089C" w:rsidRPr="002F218D">
        <w:rPr>
          <w:rFonts w:ascii="Arial" w:hAnsi="Arial" w:cs="Arial"/>
        </w:rPr>
        <w:t xml:space="preserve">than </w:t>
      </w:r>
      <w:r w:rsidR="00615505" w:rsidRPr="002F218D">
        <w:rPr>
          <w:rFonts w:ascii="Arial" w:hAnsi="Arial" w:cs="Arial"/>
        </w:rPr>
        <w:t xml:space="preserve">is in </w:t>
      </w:r>
      <w:r w:rsidR="0002089C" w:rsidRPr="002F218D">
        <w:rPr>
          <w:rFonts w:ascii="Arial" w:hAnsi="Arial" w:cs="Arial"/>
        </w:rPr>
        <w:t>its</w:t>
      </w:r>
      <w:r w:rsidR="00615505" w:rsidRPr="002F218D">
        <w:rPr>
          <w:rFonts w:ascii="Arial" w:hAnsi="Arial" w:cs="Arial"/>
        </w:rPr>
        <w:t xml:space="preserve"> competitors such as Bangladesh, </w:t>
      </w:r>
      <w:r w:rsidR="0002089C" w:rsidRPr="002F218D">
        <w:rPr>
          <w:rFonts w:ascii="Arial" w:hAnsi="Arial" w:cs="Arial"/>
        </w:rPr>
        <w:t>its final product becomes 5 percent</w:t>
      </w:r>
      <w:r w:rsidR="00615505" w:rsidRPr="002F218D">
        <w:rPr>
          <w:rFonts w:ascii="Arial" w:hAnsi="Arial" w:cs="Arial"/>
        </w:rPr>
        <w:t xml:space="preserve"> more expensive than </w:t>
      </w:r>
      <w:r w:rsidR="0002089C" w:rsidRPr="002F218D">
        <w:rPr>
          <w:rFonts w:ascii="Arial" w:hAnsi="Arial" w:cs="Arial"/>
        </w:rPr>
        <w:t>Pakistan</w:t>
      </w:r>
      <w:r w:rsidR="00615505" w:rsidRPr="002F218D">
        <w:rPr>
          <w:rFonts w:ascii="Arial" w:hAnsi="Arial" w:cs="Arial"/>
        </w:rPr>
        <w:t xml:space="preserve">. </w:t>
      </w:r>
    </w:p>
    <w:p w14:paraId="0129C8F4" w14:textId="77777777" w:rsidR="00ED459A" w:rsidRPr="002F218D" w:rsidRDefault="00ED459A" w:rsidP="002F218D">
      <w:pPr>
        <w:jc w:val="both"/>
        <w:rPr>
          <w:rFonts w:ascii="Arial" w:hAnsi="Arial" w:cs="Arial"/>
        </w:rPr>
      </w:pPr>
    </w:p>
    <w:p w14:paraId="3B0EE839" w14:textId="75193601" w:rsidR="00A135B3" w:rsidRPr="002F218D" w:rsidRDefault="000548FC" w:rsidP="002F218D">
      <w:pPr>
        <w:jc w:val="both"/>
        <w:rPr>
          <w:rFonts w:ascii="Arial" w:hAnsi="Arial" w:cs="Arial"/>
        </w:rPr>
      </w:pPr>
      <w:r w:rsidRPr="002F218D">
        <w:rPr>
          <w:rFonts w:ascii="Arial" w:hAnsi="Arial" w:cs="Arial"/>
        </w:rPr>
        <w:t>Finally, t</w:t>
      </w:r>
      <w:r w:rsidR="00A135B3" w:rsidRPr="002F218D">
        <w:rPr>
          <w:rFonts w:ascii="Arial" w:hAnsi="Arial" w:cs="Arial"/>
        </w:rPr>
        <w:t>axes paid</w:t>
      </w:r>
      <w:r w:rsidR="0002089C" w:rsidRPr="002F218D">
        <w:rPr>
          <w:rFonts w:ascii="Arial" w:hAnsi="Arial" w:cs="Arial"/>
        </w:rPr>
        <w:t xml:space="preserve"> by exporters</w:t>
      </w:r>
      <w:r w:rsidR="00A135B3" w:rsidRPr="002F218D">
        <w:rPr>
          <w:rFonts w:ascii="Arial" w:hAnsi="Arial" w:cs="Arial"/>
        </w:rPr>
        <w:t xml:space="preserve"> on </w:t>
      </w:r>
      <w:r w:rsidR="00ED459A" w:rsidRPr="002F218D">
        <w:rPr>
          <w:rFonts w:ascii="Arial" w:hAnsi="Arial" w:cs="Arial"/>
        </w:rPr>
        <w:t xml:space="preserve">local </w:t>
      </w:r>
      <w:r w:rsidR="00A135B3" w:rsidRPr="002F218D">
        <w:rPr>
          <w:rFonts w:ascii="Arial" w:hAnsi="Arial" w:cs="Arial"/>
        </w:rPr>
        <w:t>raw materials are eligible for refund but significant delays and costs</w:t>
      </w:r>
      <w:r w:rsidR="0002089C" w:rsidRPr="002F218D">
        <w:rPr>
          <w:rFonts w:ascii="Arial" w:hAnsi="Arial" w:cs="Arial"/>
        </w:rPr>
        <w:t xml:space="preserve"> are</w:t>
      </w:r>
      <w:r w:rsidR="00A135B3" w:rsidRPr="002F218D">
        <w:rPr>
          <w:rFonts w:ascii="Arial" w:hAnsi="Arial" w:cs="Arial"/>
        </w:rPr>
        <w:t xml:space="preserve"> involved in the refund process, which </w:t>
      </w:r>
      <w:r w:rsidR="0002089C" w:rsidRPr="002F218D">
        <w:rPr>
          <w:rFonts w:ascii="Arial" w:hAnsi="Arial" w:cs="Arial"/>
        </w:rPr>
        <w:t>at minimum is</w:t>
      </w:r>
      <w:r w:rsidR="00A135B3" w:rsidRPr="002F218D">
        <w:rPr>
          <w:rFonts w:ascii="Arial" w:hAnsi="Arial" w:cs="Arial"/>
        </w:rPr>
        <w:t xml:space="preserve"> </w:t>
      </w:r>
      <w:r w:rsidR="0002089C" w:rsidRPr="002F218D">
        <w:rPr>
          <w:rFonts w:ascii="Arial" w:hAnsi="Arial" w:cs="Arial"/>
        </w:rPr>
        <w:t>10 percent</w:t>
      </w:r>
      <w:r w:rsidR="00A135B3" w:rsidRPr="002F218D">
        <w:rPr>
          <w:rFonts w:ascii="Arial" w:hAnsi="Arial" w:cs="Arial"/>
        </w:rPr>
        <w:t xml:space="preserve"> </w:t>
      </w:r>
      <w:r w:rsidR="0002089C" w:rsidRPr="002F218D">
        <w:rPr>
          <w:rFonts w:ascii="Arial" w:hAnsi="Arial" w:cs="Arial"/>
        </w:rPr>
        <w:t xml:space="preserve">of the value of the claim. </w:t>
      </w:r>
      <w:proofErr w:type="gramStart"/>
      <w:r w:rsidR="0002089C" w:rsidRPr="002F218D">
        <w:rPr>
          <w:rFonts w:ascii="Arial" w:hAnsi="Arial" w:cs="Arial"/>
        </w:rPr>
        <w:t>Such</w:t>
      </w:r>
      <w:r w:rsidR="00A135B3" w:rsidRPr="002F218D">
        <w:rPr>
          <w:rFonts w:ascii="Arial" w:hAnsi="Arial" w:cs="Arial"/>
        </w:rPr>
        <w:t xml:space="preserve"> additional costs lower Pakistan’s comp</w:t>
      </w:r>
      <w:r w:rsidR="00F87ABB" w:rsidRPr="002F218D">
        <w:rPr>
          <w:rFonts w:ascii="Arial" w:hAnsi="Arial" w:cs="Arial"/>
        </w:rPr>
        <w:t>arative advantage.</w:t>
      </w:r>
      <w:proofErr w:type="gramEnd"/>
      <w:r w:rsidR="00F87ABB" w:rsidRPr="002F218D">
        <w:rPr>
          <w:rFonts w:ascii="Arial" w:hAnsi="Arial" w:cs="Arial"/>
        </w:rPr>
        <w:t xml:space="preserve"> According to </w:t>
      </w:r>
      <w:r w:rsidR="00A135B3" w:rsidRPr="002F218D">
        <w:rPr>
          <w:rFonts w:ascii="Arial" w:hAnsi="Arial" w:cs="Arial"/>
        </w:rPr>
        <w:t xml:space="preserve">CEO </w:t>
      </w:r>
      <w:r w:rsidR="00F87ABB" w:rsidRPr="002F218D">
        <w:rPr>
          <w:rFonts w:ascii="Arial" w:hAnsi="Arial" w:cs="Arial"/>
        </w:rPr>
        <w:t xml:space="preserve">at firm F1: </w:t>
      </w:r>
    </w:p>
    <w:p w14:paraId="45EF934C" w14:textId="77777777" w:rsidR="00A135B3" w:rsidRPr="002F218D" w:rsidRDefault="00A135B3" w:rsidP="002F218D">
      <w:pPr>
        <w:jc w:val="both"/>
        <w:rPr>
          <w:rFonts w:ascii="Arial" w:eastAsia="Times New Roman" w:hAnsi="Arial" w:cs="Arial"/>
          <w:color w:val="222222"/>
          <w:shd w:val="clear" w:color="auto" w:fill="FFFFFF"/>
        </w:rPr>
      </w:pPr>
    </w:p>
    <w:p w14:paraId="12F29F95" w14:textId="77777777" w:rsidR="00A135B3" w:rsidRPr="002F218D" w:rsidRDefault="00A135B3" w:rsidP="002F218D">
      <w:pPr>
        <w:ind w:left="720"/>
        <w:jc w:val="both"/>
        <w:rPr>
          <w:rFonts w:ascii="Arial" w:eastAsia="Times New Roman" w:hAnsi="Arial" w:cs="Arial"/>
          <w:i/>
          <w:color w:val="222222"/>
          <w:shd w:val="clear" w:color="auto" w:fill="FFFFFF"/>
        </w:rPr>
      </w:pPr>
      <w:r w:rsidRPr="002F218D">
        <w:rPr>
          <w:rFonts w:ascii="Arial" w:eastAsia="Times New Roman" w:hAnsi="Arial" w:cs="Arial"/>
          <w:i/>
          <w:color w:val="222222"/>
          <w:shd w:val="clear" w:color="auto" w:fill="FFFFFF"/>
        </w:rPr>
        <w:t>“As you know we give sales tax on the raw material we buy and then we ask for refund if we export it. But for a genuine claimant you have to give 10</w:t>
      </w:r>
      <w:r w:rsidR="0002089C" w:rsidRPr="002F218D">
        <w:rPr>
          <w:rFonts w:ascii="Arial" w:eastAsia="Times New Roman" w:hAnsi="Arial" w:cs="Arial"/>
          <w:i/>
          <w:color w:val="222222"/>
          <w:shd w:val="clear" w:color="auto" w:fill="FFFFFF"/>
        </w:rPr>
        <w:t xml:space="preserve"> percent</w:t>
      </w:r>
      <w:r w:rsidRPr="002F218D">
        <w:rPr>
          <w:rFonts w:ascii="Arial" w:eastAsia="Times New Roman" w:hAnsi="Arial" w:cs="Arial"/>
          <w:i/>
          <w:color w:val="222222"/>
          <w:shd w:val="clear" w:color="auto" w:fill="FFFFFF"/>
        </w:rPr>
        <w:t xml:space="preserve"> to the lawyer who files the claim on your behalf. If you go yourself, then you have to bribe everyone at every step of the way, starting from the guards at the gate, then the peons.”</w:t>
      </w:r>
    </w:p>
    <w:p w14:paraId="00E0C9DC" w14:textId="77777777" w:rsidR="005B43A1" w:rsidRPr="002F218D" w:rsidRDefault="005B43A1" w:rsidP="002F218D">
      <w:pPr>
        <w:jc w:val="both"/>
        <w:rPr>
          <w:rFonts w:ascii="Arial" w:eastAsia="Times New Roman" w:hAnsi="Arial" w:cs="Arial"/>
          <w:b/>
          <w:i/>
          <w:color w:val="222222"/>
          <w:shd w:val="clear" w:color="auto" w:fill="FFFFFF"/>
        </w:rPr>
      </w:pPr>
    </w:p>
    <w:p w14:paraId="4AACAF46" w14:textId="373C0B2B" w:rsidR="005B43A1" w:rsidRPr="002F218D" w:rsidRDefault="001468E0" w:rsidP="002F218D">
      <w:pPr>
        <w:widowControl w:val="0"/>
        <w:autoSpaceDE w:val="0"/>
        <w:autoSpaceDN w:val="0"/>
        <w:adjustRightInd w:val="0"/>
        <w:jc w:val="both"/>
        <w:rPr>
          <w:rFonts w:ascii="Arial" w:hAnsi="Arial" w:cs="Arial"/>
        </w:rPr>
      </w:pPr>
      <w:r w:rsidRPr="002F218D">
        <w:rPr>
          <w:rFonts w:ascii="Arial" w:hAnsi="Arial" w:cs="Arial"/>
        </w:rPr>
        <w:t>To address this</w:t>
      </w:r>
      <w:r w:rsidR="005B43A1" w:rsidRPr="002F218D">
        <w:rPr>
          <w:rFonts w:ascii="Arial" w:hAnsi="Arial" w:cs="Arial"/>
        </w:rPr>
        <w:t xml:space="preserve"> issue of delays in sales tax refunds, </w:t>
      </w:r>
      <w:r w:rsidRPr="002F218D">
        <w:rPr>
          <w:rFonts w:ascii="Arial" w:hAnsi="Arial" w:cs="Arial"/>
        </w:rPr>
        <w:t>in the last budget speech, June 2016, t</w:t>
      </w:r>
      <w:r w:rsidR="005B43A1" w:rsidRPr="002F218D">
        <w:rPr>
          <w:rFonts w:ascii="Arial" w:hAnsi="Arial" w:cs="Arial"/>
        </w:rPr>
        <w:t xml:space="preserve">he Finance Minister, </w:t>
      </w:r>
      <w:proofErr w:type="spellStart"/>
      <w:r w:rsidR="005B43A1" w:rsidRPr="002F218D">
        <w:rPr>
          <w:rFonts w:ascii="Arial" w:hAnsi="Arial" w:cs="Arial"/>
        </w:rPr>
        <w:t>Mr</w:t>
      </w:r>
      <w:proofErr w:type="spellEnd"/>
      <w:r w:rsidR="005B43A1" w:rsidRPr="002F218D">
        <w:rPr>
          <w:rFonts w:ascii="Arial" w:hAnsi="Arial" w:cs="Arial"/>
        </w:rPr>
        <w:t xml:space="preserve"> </w:t>
      </w:r>
      <w:proofErr w:type="spellStart"/>
      <w:r w:rsidR="005B43A1" w:rsidRPr="002F218D">
        <w:rPr>
          <w:rFonts w:ascii="Arial" w:hAnsi="Arial" w:cs="Arial"/>
        </w:rPr>
        <w:t>Ishaq</w:t>
      </w:r>
      <w:proofErr w:type="spellEnd"/>
      <w:r w:rsidR="005B43A1" w:rsidRPr="002F218D">
        <w:rPr>
          <w:rFonts w:ascii="Arial" w:hAnsi="Arial" w:cs="Arial"/>
        </w:rPr>
        <w:t xml:space="preserve"> Da</w:t>
      </w:r>
      <w:r w:rsidR="003576DE" w:rsidRPr="002F218D">
        <w:rPr>
          <w:rFonts w:ascii="Arial" w:hAnsi="Arial" w:cs="Arial"/>
        </w:rPr>
        <w:t>r, announced</w:t>
      </w:r>
      <w:r w:rsidR="005B43A1" w:rsidRPr="002F218D">
        <w:rPr>
          <w:rFonts w:ascii="Arial" w:hAnsi="Arial" w:cs="Arial"/>
        </w:rPr>
        <w:t xml:space="preserve"> a zero-rated tax regime would be applied to five major export-oriented sectors, including textiles, leather, carpet, sports goods, and surgical instruments from the next fiscal year. Under this scheme, the government will zero-rate local as well as imported supplies</w:t>
      </w:r>
      <w:r w:rsidRPr="002F218D">
        <w:rPr>
          <w:rFonts w:ascii="Arial" w:hAnsi="Arial" w:cs="Arial"/>
        </w:rPr>
        <w:t xml:space="preserve"> that are</w:t>
      </w:r>
      <w:r w:rsidR="005B43A1" w:rsidRPr="002F218D">
        <w:rPr>
          <w:rFonts w:ascii="Arial" w:hAnsi="Arial" w:cs="Arial"/>
        </w:rPr>
        <w:t xml:space="preserve"> re-exported. </w:t>
      </w:r>
      <w:r w:rsidR="003576DE" w:rsidRPr="002F218D">
        <w:rPr>
          <w:rFonts w:ascii="Arial" w:hAnsi="Arial" w:cs="Arial"/>
        </w:rPr>
        <w:t xml:space="preserve">Until </w:t>
      </w:r>
      <w:r w:rsidR="005B43A1" w:rsidRPr="002F218D">
        <w:rPr>
          <w:rFonts w:ascii="Arial" w:hAnsi="Arial" w:cs="Arial"/>
        </w:rPr>
        <w:t xml:space="preserve">a few years ago, these sectors were </w:t>
      </w:r>
      <w:r w:rsidR="003576DE" w:rsidRPr="002F218D">
        <w:rPr>
          <w:rFonts w:ascii="Arial" w:hAnsi="Arial" w:cs="Arial"/>
        </w:rPr>
        <w:t>under</w:t>
      </w:r>
      <w:r w:rsidR="005B43A1" w:rsidRPr="002F218D">
        <w:rPr>
          <w:rFonts w:ascii="Arial" w:hAnsi="Arial" w:cs="Arial"/>
        </w:rPr>
        <w:t xml:space="preserve"> a zero-rated tax regime</w:t>
      </w:r>
      <w:r w:rsidR="003576DE" w:rsidRPr="002F218D">
        <w:rPr>
          <w:rFonts w:ascii="Arial" w:hAnsi="Arial" w:cs="Arial"/>
        </w:rPr>
        <w:t>, b</w:t>
      </w:r>
      <w:r w:rsidR="005B43A1" w:rsidRPr="002F218D">
        <w:rPr>
          <w:rFonts w:ascii="Arial" w:hAnsi="Arial" w:cs="Arial"/>
        </w:rPr>
        <w:t xml:space="preserve">ut </w:t>
      </w:r>
      <w:r w:rsidR="003576DE" w:rsidRPr="002F218D">
        <w:rPr>
          <w:rFonts w:ascii="Arial" w:hAnsi="Arial" w:cs="Arial"/>
        </w:rPr>
        <w:t xml:space="preserve">based on FBR’s arguments that </w:t>
      </w:r>
      <w:r w:rsidR="005B43A1" w:rsidRPr="002F218D">
        <w:rPr>
          <w:rFonts w:ascii="Arial" w:hAnsi="Arial" w:cs="Arial"/>
        </w:rPr>
        <w:t xml:space="preserve">exporters </w:t>
      </w:r>
      <w:r w:rsidR="003576DE" w:rsidRPr="002F218D">
        <w:rPr>
          <w:rFonts w:ascii="Arial" w:hAnsi="Arial" w:cs="Arial"/>
        </w:rPr>
        <w:t>were also</w:t>
      </w:r>
      <w:r w:rsidR="005B43A1" w:rsidRPr="002F218D">
        <w:rPr>
          <w:rFonts w:ascii="Arial" w:hAnsi="Arial" w:cs="Arial"/>
        </w:rPr>
        <w:t xml:space="preserve"> selling these goods in the domestic market</w:t>
      </w:r>
      <w:r w:rsidR="00C92FD5" w:rsidRPr="002F218D">
        <w:rPr>
          <w:rFonts w:ascii="Arial" w:hAnsi="Arial" w:cs="Arial"/>
        </w:rPr>
        <w:t>,</w:t>
      </w:r>
      <w:r w:rsidR="005B43A1" w:rsidRPr="002F218D">
        <w:rPr>
          <w:rFonts w:ascii="Arial" w:hAnsi="Arial" w:cs="Arial"/>
        </w:rPr>
        <w:t xml:space="preserve"> </w:t>
      </w:r>
      <w:r w:rsidR="003576DE" w:rsidRPr="002F218D">
        <w:rPr>
          <w:rFonts w:ascii="Arial" w:hAnsi="Arial" w:cs="Arial"/>
        </w:rPr>
        <w:t xml:space="preserve">it was </w:t>
      </w:r>
      <w:r w:rsidR="005B43A1" w:rsidRPr="002F218D">
        <w:rPr>
          <w:rFonts w:ascii="Arial" w:hAnsi="Arial" w:cs="Arial"/>
        </w:rPr>
        <w:t xml:space="preserve">decided that these sectors would be taxed and refunds would be </w:t>
      </w:r>
      <w:r w:rsidR="003576DE" w:rsidRPr="002F218D">
        <w:rPr>
          <w:rFonts w:ascii="Arial" w:hAnsi="Arial" w:cs="Arial"/>
        </w:rPr>
        <w:t>paid</w:t>
      </w:r>
      <w:r w:rsidR="005B43A1" w:rsidRPr="002F218D">
        <w:rPr>
          <w:rFonts w:ascii="Arial" w:hAnsi="Arial" w:cs="Arial"/>
        </w:rPr>
        <w:t xml:space="preserve"> upon verification of export receipts. However, the problem of </w:t>
      </w:r>
      <w:r w:rsidR="003576DE" w:rsidRPr="002F218D">
        <w:rPr>
          <w:rFonts w:ascii="Arial" w:hAnsi="Arial" w:cs="Arial"/>
        </w:rPr>
        <w:t xml:space="preserve">these refunds being blocked </w:t>
      </w:r>
      <w:r w:rsidR="005B43A1" w:rsidRPr="002F218D">
        <w:rPr>
          <w:rFonts w:ascii="Arial" w:hAnsi="Arial" w:cs="Arial"/>
        </w:rPr>
        <w:t xml:space="preserve">by the </w:t>
      </w:r>
      <w:r w:rsidR="003576DE" w:rsidRPr="002F218D">
        <w:rPr>
          <w:rFonts w:ascii="Arial" w:hAnsi="Arial" w:cs="Arial"/>
        </w:rPr>
        <w:t>FBR</w:t>
      </w:r>
      <w:r w:rsidR="005B43A1" w:rsidRPr="002F218D">
        <w:rPr>
          <w:rFonts w:ascii="Arial" w:hAnsi="Arial" w:cs="Arial"/>
        </w:rPr>
        <w:t>, some</w:t>
      </w:r>
      <w:r w:rsidR="003576DE" w:rsidRPr="002F218D">
        <w:rPr>
          <w:rFonts w:ascii="Arial" w:hAnsi="Arial" w:cs="Arial"/>
        </w:rPr>
        <w:t xml:space="preserve">times for over a year, </w:t>
      </w:r>
      <w:r w:rsidR="005B43A1" w:rsidRPr="002F218D">
        <w:rPr>
          <w:rFonts w:ascii="Arial" w:hAnsi="Arial" w:cs="Arial"/>
        </w:rPr>
        <w:t xml:space="preserve">resulted in a chronic liquidity crunch </w:t>
      </w:r>
      <w:r w:rsidR="003576DE" w:rsidRPr="002F218D">
        <w:rPr>
          <w:rFonts w:ascii="Arial" w:hAnsi="Arial" w:cs="Arial"/>
        </w:rPr>
        <w:t>due to increased</w:t>
      </w:r>
      <w:r w:rsidR="005B43A1" w:rsidRPr="002F218D">
        <w:rPr>
          <w:rFonts w:ascii="Arial" w:hAnsi="Arial" w:cs="Arial"/>
        </w:rPr>
        <w:t xml:space="preserve"> working capital requirements of these sectors.</w:t>
      </w:r>
      <w:r w:rsidR="003576DE" w:rsidRPr="002F218D">
        <w:rPr>
          <w:rFonts w:ascii="Arial" w:hAnsi="Arial" w:cs="Arial"/>
        </w:rPr>
        <w:t xml:space="preserve"> Despite </w:t>
      </w:r>
      <w:r w:rsidR="005B43A1" w:rsidRPr="002F218D">
        <w:rPr>
          <w:rFonts w:ascii="Arial" w:hAnsi="Arial" w:cs="Arial"/>
        </w:rPr>
        <w:t>FBR’s opposition for the proposal of zero-rated tax regime, the announcement was finally made to reinstate this re</w:t>
      </w:r>
      <w:r w:rsidRPr="002F218D">
        <w:rPr>
          <w:rFonts w:ascii="Arial" w:hAnsi="Arial" w:cs="Arial"/>
        </w:rPr>
        <w:t>gime, particularly following a</w:t>
      </w:r>
      <w:r w:rsidR="005B43A1" w:rsidRPr="002F218D">
        <w:rPr>
          <w:rFonts w:ascii="Arial" w:hAnsi="Arial" w:cs="Arial"/>
        </w:rPr>
        <w:t xml:space="preserve"> decline in exports. The garments exporters believe that</w:t>
      </w:r>
      <w:r w:rsidR="003576DE" w:rsidRPr="002F218D">
        <w:rPr>
          <w:rFonts w:ascii="Arial" w:hAnsi="Arial" w:cs="Arial"/>
        </w:rPr>
        <w:t xml:space="preserve"> while</w:t>
      </w:r>
      <w:r w:rsidR="005B43A1" w:rsidRPr="002F218D">
        <w:rPr>
          <w:rFonts w:ascii="Arial" w:hAnsi="Arial" w:cs="Arial"/>
        </w:rPr>
        <w:t xml:space="preserve"> the regime </w:t>
      </w:r>
      <w:r w:rsidR="003576DE" w:rsidRPr="002F218D">
        <w:rPr>
          <w:rFonts w:ascii="Arial" w:hAnsi="Arial" w:cs="Arial"/>
        </w:rPr>
        <w:t xml:space="preserve">is </w:t>
      </w:r>
      <w:r w:rsidRPr="002F218D">
        <w:rPr>
          <w:rFonts w:ascii="Arial" w:hAnsi="Arial" w:cs="Arial"/>
        </w:rPr>
        <w:t xml:space="preserve">a </w:t>
      </w:r>
      <w:r w:rsidR="003576DE" w:rsidRPr="002F218D">
        <w:rPr>
          <w:rFonts w:ascii="Arial" w:hAnsi="Arial" w:cs="Arial"/>
        </w:rPr>
        <w:t xml:space="preserve">great step forward, it </w:t>
      </w:r>
      <w:r w:rsidR="005B43A1" w:rsidRPr="002F218D">
        <w:rPr>
          <w:rFonts w:ascii="Arial" w:hAnsi="Arial" w:cs="Arial"/>
        </w:rPr>
        <w:t xml:space="preserve">will not immediately </w:t>
      </w:r>
      <w:r w:rsidR="003576DE" w:rsidRPr="002F218D">
        <w:rPr>
          <w:rFonts w:ascii="Arial" w:hAnsi="Arial" w:cs="Arial"/>
        </w:rPr>
        <w:t>solve their problem</w:t>
      </w:r>
      <w:r w:rsidR="005B43A1" w:rsidRPr="002F218D">
        <w:rPr>
          <w:rFonts w:ascii="Arial" w:hAnsi="Arial" w:cs="Arial"/>
        </w:rPr>
        <w:t xml:space="preserve"> </w:t>
      </w:r>
      <w:r w:rsidR="003576DE" w:rsidRPr="002F218D">
        <w:rPr>
          <w:rFonts w:ascii="Arial" w:hAnsi="Arial" w:cs="Arial"/>
        </w:rPr>
        <w:t xml:space="preserve">because </w:t>
      </w:r>
      <w:r w:rsidR="005B43A1" w:rsidRPr="002F218D">
        <w:rPr>
          <w:rFonts w:ascii="Arial" w:hAnsi="Arial" w:cs="Arial"/>
        </w:rPr>
        <w:t xml:space="preserve">refunds </w:t>
      </w:r>
      <w:r w:rsidRPr="002F218D">
        <w:rPr>
          <w:rFonts w:ascii="Arial" w:hAnsi="Arial" w:cs="Arial"/>
        </w:rPr>
        <w:t>worth</w:t>
      </w:r>
      <w:r w:rsidR="005B43A1" w:rsidRPr="002F218D">
        <w:rPr>
          <w:rFonts w:ascii="Arial" w:hAnsi="Arial" w:cs="Arial"/>
        </w:rPr>
        <w:t xml:space="preserve"> billions of rupees are </w:t>
      </w:r>
      <w:r w:rsidRPr="002F218D">
        <w:rPr>
          <w:rFonts w:ascii="Arial" w:hAnsi="Arial" w:cs="Arial"/>
        </w:rPr>
        <w:t>pending</w:t>
      </w:r>
      <w:r w:rsidR="005B43A1" w:rsidRPr="002F218D">
        <w:rPr>
          <w:rFonts w:ascii="Arial" w:hAnsi="Arial" w:cs="Arial"/>
        </w:rPr>
        <w:t xml:space="preserve"> with the FBR</w:t>
      </w:r>
      <w:r w:rsidRPr="002F218D">
        <w:rPr>
          <w:rFonts w:ascii="Arial" w:hAnsi="Arial" w:cs="Arial"/>
        </w:rPr>
        <w:t>.</w:t>
      </w:r>
      <w:r w:rsidR="005B43A1" w:rsidRPr="002F218D">
        <w:rPr>
          <w:rFonts w:ascii="Arial" w:hAnsi="Arial" w:cs="Arial"/>
        </w:rPr>
        <w:t xml:space="preserve"> </w:t>
      </w:r>
    </w:p>
    <w:p w14:paraId="5DCCECAB" w14:textId="77777777" w:rsidR="003576DE" w:rsidRPr="002F218D" w:rsidRDefault="003576DE" w:rsidP="002F218D">
      <w:pPr>
        <w:widowControl w:val="0"/>
        <w:autoSpaceDE w:val="0"/>
        <w:autoSpaceDN w:val="0"/>
        <w:adjustRightInd w:val="0"/>
        <w:jc w:val="both"/>
        <w:rPr>
          <w:rFonts w:ascii="Arial" w:hAnsi="Arial" w:cs="Arial"/>
        </w:rPr>
      </w:pPr>
    </w:p>
    <w:p w14:paraId="19A03211" w14:textId="36949662" w:rsidR="00B412FB" w:rsidRPr="002F218D" w:rsidRDefault="001468E0" w:rsidP="002F218D">
      <w:pPr>
        <w:widowControl w:val="0"/>
        <w:autoSpaceDE w:val="0"/>
        <w:autoSpaceDN w:val="0"/>
        <w:adjustRightInd w:val="0"/>
        <w:jc w:val="both"/>
        <w:rPr>
          <w:rFonts w:ascii="Arial" w:hAnsi="Arial" w:cs="Arial"/>
          <w:color w:val="1A1A1A"/>
        </w:rPr>
      </w:pPr>
      <w:r w:rsidRPr="002F218D">
        <w:rPr>
          <w:rFonts w:ascii="Arial" w:hAnsi="Arial" w:cs="Arial"/>
        </w:rPr>
        <w:t>To boost exports</w:t>
      </w:r>
      <w:r w:rsidR="00B412FB" w:rsidRPr="002F218D">
        <w:rPr>
          <w:rFonts w:ascii="Arial" w:hAnsi="Arial" w:cs="Arial"/>
        </w:rPr>
        <w:t>, t</w:t>
      </w:r>
      <w:r w:rsidR="00B412FB" w:rsidRPr="002F218D">
        <w:rPr>
          <w:rFonts w:ascii="Arial" w:hAnsi="Arial" w:cs="Arial"/>
          <w:color w:val="1C1C1C"/>
        </w:rPr>
        <w:t>he Prime Minister announced</w:t>
      </w:r>
      <w:r w:rsidRPr="002F218D">
        <w:rPr>
          <w:rFonts w:ascii="Arial" w:hAnsi="Arial" w:cs="Arial"/>
          <w:color w:val="1C1C1C"/>
        </w:rPr>
        <w:t>, in January 2017,</w:t>
      </w:r>
      <w:r w:rsidR="00B412FB" w:rsidRPr="002F218D">
        <w:rPr>
          <w:rFonts w:ascii="Arial" w:hAnsi="Arial" w:cs="Arial"/>
          <w:color w:val="1C1C1C"/>
        </w:rPr>
        <w:t xml:space="preserve"> a new incentive package for exp</w:t>
      </w:r>
      <w:r w:rsidRPr="002F218D">
        <w:rPr>
          <w:rFonts w:ascii="Arial" w:hAnsi="Arial" w:cs="Arial"/>
          <w:color w:val="1C1C1C"/>
        </w:rPr>
        <w:t>orters. The package includes</w:t>
      </w:r>
      <w:r w:rsidR="00B412FB" w:rsidRPr="002F218D">
        <w:rPr>
          <w:rFonts w:ascii="Arial" w:hAnsi="Arial" w:cs="Arial"/>
          <w:color w:val="1C1C1C"/>
        </w:rPr>
        <w:t xml:space="preserve"> removal of </w:t>
      </w:r>
      <w:r w:rsidRPr="002F218D">
        <w:rPr>
          <w:rFonts w:ascii="Arial" w:hAnsi="Arial" w:cs="Arial"/>
          <w:color w:val="1C1C1C"/>
        </w:rPr>
        <w:t xml:space="preserve">both </w:t>
      </w:r>
      <w:r w:rsidR="00B412FB" w:rsidRPr="002F218D">
        <w:rPr>
          <w:rFonts w:ascii="Arial" w:hAnsi="Arial" w:cs="Arial"/>
          <w:color w:val="1C1C1C"/>
        </w:rPr>
        <w:t xml:space="preserve">customs duty </w:t>
      </w:r>
      <w:r w:rsidR="00C92FD5" w:rsidRPr="002F218D">
        <w:rPr>
          <w:rFonts w:ascii="Arial" w:hAnsi="Arial" w:cs="Arial"/>
          <w:color w:val="1C1C1C"/>
        </w:rPr>
        <w:t>and sales tax</w:t>
      </w:r>
      <w:r w:rsidRPr="002F218D">
        <w:rPr>
          <w:rFonts w:ascii="Arial" w:hAnsi="Arial" w:cs="Arial"/>
          <w:color w:val="1C1C1C"/>
        </w:rPr>
        <w:t xml:space="preserve"> on the </w:t>
      </w:r>
      <w:r w:rsidR="00B412FB" w:rsidRPr="002F218D">
        <w:rPr>
          <w:rFonts w:ascii="Arial" w:hAnsi="Arial" w:cs="Arial"/>
          <w:color w:val="1C1C1C"/>
        </w:rPr>
        <w:t xml:space="preserve">import of cotton, </w:t>
      </w:r>
      <w:r w:rsidRPr="002F218D">
        <w:rPr>
          <w:rFonts w:ascii="Arial" w:hAnsi="Arial" w:cs="Arial"/>
          <w:color w:val="1C1C1C"/>
        </w:rPr>
        <w:t xml:space="preserve">of customs duty </w:t>
      </w:r>
      <w:r w:rsidR="00B412FB" w:rsidRPr="002F218D">
        <w:rPr>
          <w:rFonts w:ascii="Arial" w:hAnsi="Arial" w:cs="Arial"/>
          <w:color w:val="1C1C1C"/>
        </w:rPr>
        <w:t xml:space="preserve">on man-made </w:t>
      </w:r>
      <w:proofErr w:type="spellStart"/>
      <w:r w:rsidR="00B412FB" w:rsidRPr="002F218D">
        <w:rPr>
          <w:rFonts w:ascii="Arial" w:hAnsi="Arial" w:cs="Arial"/>
          <w:color w:val="1C1C1C"/>
        </w:rPr>
        <w:t>fibres</w:t>
      </w:r>
      <w:proofErr w:type="spellEnd"/>
      <w:r w:rsidR="00B412FB" w:rsidRPr="002F218D">
        <w:rPr>
          <w:rFonts w:ascii="Arial" w:hAnsi="Arial" w:cs="Arial"/>
          <w:color w:val="1C1C1C"/>
        </w:rPr>
        <w:t xml:space="preserve"> other than polyester and of sales tax on the import </w:t>
      </w:r>
      <w:r w:rsidRPr="002F218D">
        <w:rPr>
          <w:rFonts w:ascii="Arial" w:hAnsi="Arial" w:cs="Arial"/>
          <w:color w:val="1C1C1C"/>
        </w:rPr>
        <w:t>of textile machine. In addition</w:t>
      </w:r>
      <w:r w:rsidR="00B412FB" w:rsidRPr="002F218D">
        <w:rPr>
          <w:rFonts w:ascii="Arial" w:hAnsi="Arial" w:cs="Arial"/>
          <w:color w:val="1C1C1C"/>
        </w:rPr>
        <w:t xml:space="preserve"> textile exports will be eligible for duty drawback</w:t>
      </w:r>
      <w:r w:rsidRPr="002F218D">
        <w:rPr>
          <w:rFonts w:ascii="Arial" w:hAnsi="Arial" w:cs="Arial"/>
          <w:color w:val="1C1C1C"/>
        </w:rPr>
        <w:t>s</w:t>
      </w:r>
      <w:r w:rsidR="00B412FB" w:rsidRPr="002F218D">
        <w:rPr>
          <w:rFonts w:ascii="Arial" w:hAnsi="Arial" w:cs="Arial"/>
          <w:color w:val="1C1C1C"/>
        </w:rPr>
        <w:t xml:space="preserve"> at the following rates:  g</w:t>
      </w:r>
      <w:r w:rsidRPr="002F218D">
        <w:rPr>
          <w:rFonts w:ascii="Arial" w:hAnsi="Arial" w:cs="Arial"/>
          <w:color w:val="1C1C1C"/>
        </w:rPr>
        <w:t>arments 7 percent, textile made-ups 6 percent, processed fabric 5 percent and yarn and grey fabric 4 percent</w:t>
      </w:r>
      <w:r w:rsidR="00B412FB" w:rsidRPr="002F218D">
        <w:rPr>
          <w:rFonts w:ascii="Arial" w:hAnsi="Arial" w:cs="Arial"/>
          <w:color w:val="1C1C1C"/>
        </w:rPr>
        <w:t xml:space="preserve"> - other manufactured exports such as sports goods, leather and footwear will also be eligible for a duty drawback of 7</w:t>
      </w:r>
      <w:r w:rsidRPr="002F218D">
        <w:rPr>
          <w:rFonts w:ascii="Arial" w:hAnsi="Arial" w:cs="Arial"/>
          <w:color w:val="1C1C1C"/>
        </w:rPr>
        <w:t xml:space="preserve"> percent</w:t>
      </w:r>
      <w:r w:rsidR="00B412FB" w:rsidRPr="002F218D">
        <w:rPr>
          <w:rFonts w:ascii="Arial" w:hAnsi="Arial" w:cs="Arial"/>
          <w:color w:val="1C1C1C"/>
          <w:vertAlign w:val="superscript"/>
        </w:rPr>
        <w:footnoteReference w:id="15"/>
      </w:r>
      <w:r w:rsidR="00B412FB" w:rsidRPr="002F218D">
        <w:rPr>
          <w:rFonts w:ascii="Arial" w:hAnsi="Arial" w:cs="Arial"/>
          <w:color w:val="1C1C1C"/>
        </w:rPr>
        <w:t>. However, to receive these incentives, the government has placed the condition on expo</w:t>
      </w:r>
      <w:r w:rsidRPr="002F218D">
        <w:rPr>
          <w:rFonts w:ascii="Arial" w:hAnsi="Arial" w:cs="Arial"/>
          <w:color w:val="1C1C1C"/>
        </w:rPr>
        <w:t xml:space="preserve">rters to increase exports by 5 percent </w:t>
      </w:r>
      <w:r w:rsidR="00B412FB" w:rsidRPr="002F218D">
        <w:rPr>
          <w:rFonts w:ascii="Arial" w:hAnsi="Arial" w:cs="Arial"/>
          <w:color w:val="1C1C1C"/>
        </w:rPr>
        <w:t>from</w:t>
      </w:r>
      <w:r w:rsidRPr="002F218D">
        <w:rPr>
          <w:rFonts w:ascii="Arial" w:hAnsi="Arial" w:cs="Arial"/>
          <w:color w:val="1C1C1C"/>
        </w:rPr>
        <w:t xml:space="preserve"> January to June 2017 and then by a further 10 percent</w:t>
      </w:r>
      <w:r w:rsidR="00296B0C" w:rsidRPr="002F218D">
        <w:rPr>
          <w:rFonts w:ascii="Arial" w:hAnsi="Arial" w:cs="Arial"/>
          <w:color w:val="1C1C1C"/>
        </w:rPr>
        <w:t xml:space="preserve"> during</w:t>
      </w:r>
      <w:r w:rsidR="00B412FB" w:rsidRPr="002F218D">
        <w:rPr>
          <w:rFonts w:ascii="Arial" w:hAnsi="Arial" w:cs="Arial"/>
          <w:color w:val="1C1C1C"/>
        </w:rPr>
        <w:t xml:space="preserve"> </w:t>
      </w:r>
      <w:r w:rsidRPr="002F218D">
        <w:rPr>
          <w:rFonts w:ascii="Arial" w:hAnsi="Arial" w:cs="Arial"/>
          <w:color w:val="1C1C1C"/>
        </w:rPr>
        <w:t>FY</w:t>
      </w:r>
      <w:r w:rsidR="00B412FB" w:rsidRPr="002F218D">
        <w:rPr>
          <w:rFonts w:ascii="Arial" w:hAnsi="Arial" w:cs="Arial"/>
          <w:color w:val="1C1C1C"/>
        </w:rPr>
        <w:t xml:space="preserve"> 2017-18</w:t>
      </w:r>
      <w:r w:rsidR="00B412FB" w:rsidRPr="002F218D">
        <w:rPr>
          <w:rFonts w:ascii="Arial" w:hAnsi="Arial" w:cs="Arial"/>
          <w:color w:val="1C1C1C"/>
          <w:vertAlign w:val="superscript"/>
        </w:rPr>
        <w:footnoteReference w:id="16"/>
      </w:r>
      <w:r w:rsidR="00B412FB" w:rsidRPr="002F218D">
        <w:rPr>
          <w:rFonts w:ascii="Arial" w:hAnsi="Arial" w:cs="Arial"/>
          <w:color w:val="1C1C1C"/>
        </w:rPr>
        <w:t xml:space="preserve">. </w:t>
      </w:r>
      <w:r w:rsidRPr="002F218D">
        <w:rPr>
          <w:rFonts w:ascii="Arial" w:hAnsi="Arial" w:cs="Arial"/>
          <w:color w:val="1A1A1A"/>
        </w:rPr>
        <w:t xml:space="preserve">According to firms, even though a package of </w:t>
      </w:r>
      <w:r w:rsidRPr="002F218D">
        <w:rPr>
          <w:rFonts w:ascii="Arial" w:hAnsi="Arial" w:cs="Arial"/>
          <w:color w:val="1A1A1A"/>
        </w:rPr>
        <w:lastRenderedPageBreak/>
        <w:t>this sorts was</w:t>
      </w:r>
      <w:r w:rsidR="00B412FB" w:rsidRPr="002F218D">
        <w:rPr>
          <w:rFonts w:ascii="Arial" w:hAnsi="Arial" w:cs="Arial"/>
          <w:color w:val="1A1A1A"/>
        </w:rPr>
        <w:t xml:space="preserve"> </w:t>
      </w:r>
      <w:r w:rsidRPr="002F218D">
        <w:rPr>
          <w:rFonts w:ascii="Arial" w:hAnsi="Arial" w:cs="Arial"/>
          <w:color w:val="1A1A1A"/>
        </w:rPr>
        <w:t>seriously</w:t>
      </w:r>
      <w:r w:rsidR="00B412FB" w:rsidRPr="002F218D">
        <w:rPr>
          <w:rFonts w:ascii="Arial" w:hAnsi="Arial" w:cs="Arial"/>
          <w:color w:val="1A1A1A"/>
        </w:rPr>
        <w:t xml:space="preserve"> needed</w:t>
      </w:r>
      <w:r w:rsidR="00296B0C" w:rsidRPr="002F218D">
        <w:rPr>
          <w:rFonts w:ascii="Arial" w:hAnsi="Arial" w:cs="Arial"/>
          <w:color w:val="1A1A1A"/>
        </w:rPr>
        <w:t xml:space="preserve"> it will be difficult to show an immediate increase in exports </w:t>
      </w:r>
      <w:r w:rsidRPr="002F218D">
        <w:rPr>
          <w:rFonts w:ascii="Arial" w:hAnsi="Arial" w:cs="Arial"/>
          <w:color w:val="1A1A1A"/>
        </w:rPr>
        <w:t xml:space="preserve">as a </w:t>
      </w:r>
      <w:r w:rsidR="00296B0C" w:rsidRPr="002F218D">
        <w:rPr>
          <w:rFonts w:ascii="Arial" w:hAnsi="Arial" w:cs="Arial"/>
          <w:color w:val="1A1A1A"/>
        </w:rPr>
        <w:t>lead time of three to five months between getting new orders and actual shipment of goods</w:t>
      </w:r>
      <w:r w:rsidRPr="002F218D">
        <w:rPr>
          <w:rFonts w:ascii="Arial" w:hAnsi="Arial" w:cs="Arial"/>
          <w:color w:val="1A1A1A"/>
        </w:rPr>
        <w:t xml:space="preserve"> is usually required</w:t>
      </w:r>
      <w:r w:rsidR="00296B0C" w:rsidRPr="002F218D">
        <w:rPr>
          <w:rFonts w:ascii="Arial" w:hAnsi="Arial" w:cs="Arial"/>
          <w:color w:val="1A1A1A"/>
        </w:rPr>
        <w:t>. Also, as there will be an increase in the dome</w:t>
      </w:r>
      <w:r w:rsidRPr="002F218D">
        <w:rPr>
          <w:rFonts w:ascii="Arial" w:hAnsi="Arial" w:cs="Arial"/>
          <w:color w:val="1A1A1A"/>
        </w:rPr>
        <w:t xml:space="preserve">stic price of yarns and fabrics due to </w:t>
      </w:r>
      <w:r w:rsidR="00296B0C" w:rsidRPr="002F218D">
        <w:rPr>
          <w:rFonts w:ascii="Arial" w:hAnsi="Arial" w:cs="Arial"/>
          <w:color w:val="1A1A1A"/>
        </w:rPr>
        <w:t xml:space="preserve">the duty drawbacks on those items, and </w:t>
      </w:r>
      <w:r w:rsidRPr="002F218D">
        <w:rPr>
          <w:rFonts w:ascii="Arial" w:hAnsi="Arial" w:cs="Arial"/>
          <w:color w:val="1A1A1A"/>
        </w:rPr>
        <w:t>since these constitute about 50 percent</w:t>
      </w:r>
      <w:r w:rsidR="00296B0C" w:rsidRPr="002F218D">
        <w:rPr>
          <w:rFonts w:ascii="Arial" w:hAnsi="Arial" w:cs="Arial"/>
          <w:color w:val="1A1A1A"/>
        </w:rPr>
        <w:t xml:space="preserve"> of the cost of a </w:t>
      </w:r>
      <w:r w:rsidRPr="002F218D">
        <w:rPr>
          <w:rFonts w:ascii="Arial" w:hAnsi="Arial" w:cs="Arial"/>
          <w:color w:val="1A1A1A"/>
        </w:rPr>
        <w:t>unit, the full benefit of the 7 percent</w:t>
      </w:r>
      <w:r w:rsidR="00296B0C" w:rsidRPr="002F218D">
        <w:rPr>
          <w:rFonts w:ascii="Arial" w:hAnsi="Arial" w:cs="Arial"/>
          <w:color w:val="1A1A1A"/>
        </w:rPr>
        <w:t xml:space="preserve"> rebate will be</w:t>
      </w:r>
      <w:r w:rsidRPr="002F218D">
        <w:rPr>
          <w:rFonts w:ascii="Arial" w:hAnsi="Arial" w:cs="Arial"/>
          <w:color w:val="1A1A1A"/>
        </w:rPr>
        <w:t>come</w:t>
      </w:r>
      <w:r w:rsidR="00296B0C" w:rsidRPr="002F218D">
        <w:rPr>
          <w:rFonts w:ascii="Arial" w:hAnsi="Arial" w:cs="Arial"/>
          <w:color w:val="1A1A1A"/>
        </w:rPr>
        <w:t xml:space="preserve"> diluted</w:t>
      </w:r>
      <w:r w:rsidRPr="002F218D">
        <w:rPr>
          <w:rFonts w:ascii="Arial" w:hAnsi="Arial" w:cs="Arial"/>
          <w:color w:val="1A1A1A"/>
        </w:rPr>
        <w:t>.</w:t>
      </w:r>
      <w:r w:rsidR="00296B0C" w:rsidRPr="002F218D">
        <w:rPr>
          <w:rFonts w:ascii="Arial" w:hAnsi="Arial" w:cs="Arial"/>
          <w:color w:val="1A1A1A"/>
        </w:rPr>
        <w:t xml:space="preserve"> Despite, these reservations, most exporters agree that </w:t>
      </w:r>
      <w:r w:rsidR="00B412FB" w:rsidRPr="002F218D">
        <w:rPr>
          <w:rFonts w:ascii="Arial" w:hAnsi="Arial" w:cs="Arial"/>
          <w:color w:val="1A1A1A"/>
        </w:rPr>
        <w:t xml:space="preserve">this is a timely intervention, </w:t>
      </w:r>
      <w:r w:rsidR="00B93687" w:rsidRPr="002F218D">
        <w:rPr>
          <w:rFonts w:ascii="Arial" w:hAnsi="Arial" w:cs="Arial"/>
          <w:color w:val="1A1A1A"/>
        </w:rPr>
        <w:t>and it provides</w:t>
      </w:r>
      <w:r w:rsidR="00B412FB" w:rsidRPr="002F218D">
        <w:rPr>
          <w:rFonts w:ascii="Arial" w:hAnsi="Arial" w:cs="Arial"/>
          <w:color w:val="1A1A1A"/>
        </w:rPr>
        <w:t xml:space="preserve"> </w:t>
      </w:r>
      <w:r w:rsidR="00B93687" w:rsidRPr="002F218D">
        <w:rPr>
          <w:rFonts w:ascii="Arial" w:hAnsi="Arial" w:cs="Arial"/>
          <w:color w:val="1A1A1A"/>
        </w:rPr>
        <w:t xml:space="preserve">some </w:t>
      </w:r>
      <w:r w:rsidR="00B412FB" w:rsidRPr="002F218D">
        <w:rPr>
          <w:rFonts w:ascii="Arial" w:hAnsi="Arial" w:cs="Arial"/>
          <w:color w:val="1A1A1A"/>
        </w:rPr>
        <w:t xml:space="preserve">breathing space </w:t>
      </w:r>
      <w:r w:rsidR="00B93687" w:rsidRPr="002F218D">
        <w:rPr>
          <w:rFonts w:ascii="Arial" w:hAnsi="Arial" w:cs="Arial"/>
          <w:color w:val="1A1A1A"/>
        </w:rPr>
        <w:t>to garment exporters to</w:t>
      </w:r>
      <w:r w:rsidR="00B412FB" w:rsidRPr="002F218D">
        <w:rPr>
          <w:rFonts w:ascii="Arial" w:hAnsi="Arial" w:cs="Arial"/>
          <w:color w:val="1A1A1A"/>
        </w:rPr>
        <w:t xml:space="preserve"> invest into fundamental improvements. </w:t>
      </w:r>
    </w:p>
    <w:p w14:paraId="31AD76C4" w14:textId="77777777" w:rsidR="00B412FB" w:rsidRPr="002F218D" w:rsidRDefault="00B412FB" w:rsidP="002F218D">
      <w:pPr>
        <w:jc w:val="both"/>
        <w:rPr>
          <w:rFonts w:ascii="Arial" w:hAnsi="Arial" w:cs="Arial"/>
          <w:color w:val="1C1C1C"/>
        </w:rPr>
      </w:pPr>
    </w:p>
    <w:p w14:paraId="66B206B5" w14:textId="77777777" w:rsidR="00461B4A" w:rsidRPr="002F218D" w:rsidRDefault="00461B4A" w:rsidP="002F218D">
      <w:pPr>
        <w:jc w:val="both"/>
        <w:rPr>
          <w:rFonts w:ascii="Arial" w:hAnsi="Arial" w:cs="Arial"/>
          <w:b/>
        </w:rPr>
      </w:pPr>
      <w:r w:rsidRPr="002F218D">
        <w:rPr>
          <w:rFonts w:ascii="Arial" w:hAnsi="Arial" w:cs="Arial"/>
          <w:b/>
        </w:rPr>
        <w:t>Custom Clearance</w:t>
      </w:r>
    </w:p>
    <w:p w14:paraId="56B82EDC" w14:textId="77777777" w:rsidR="00461B4A" w:rsidRPr="002F218D" w:rsidRDefault="00461B4A" w:rsidP="002F218D">
      <w:pPr>
        <w:tabs>
          <w:tab w:val="left" w:pos="4705"/>
        </w:tabs>
        <w:jc w:val="both"/>
        <w:rPr>
          <w:rFonts w:ascii="Arial" w:hAnsi="Arial" w:cs="Arial"/>
        </w:rPr>
      </w:pPr>
    </w:p>
    <w:p w14:paraId="72EA9758" w14:textId="51C621DD" w:rsidR="00461B4A" w:rsidRPr="002F218D" w:rsidRDefault="001468E0" w:rsidP="002F218D">
      <w:pPr>
        <w:tabs>
          <w:tab w:val="left" w:pos="4705"/>
        </w:tabs>
        <w:jc w:val="both"/>
        <w:rPr>
          <w:rFonts w:ascii="Arial" w:hAnsi="Arial" w:cs="Arial"/>
        </w:rPr>
      </w:pPr>
      <w:r w:rsidRPr="002F218D">
        <w:rPr>
          <w:rFonts w:ascii="Arial" w:hAnsi="Arial" w:cs="Arial"/>
        </w:rPr>
        <w:t xml:space="preserve">The previous study identified the </w:t>
      </w:r>
      <w:r w:rsidR="00461B4A" w:rsidRPr="002F218D">
        <w:rPr>
          <w:rFonts w:ascii="Arial" w:hAnsi="Arial" w:cs="Arial"/>
        </w:rPr>
        <w:t xml:space="preserve">absence of </w:t>
      </w:r>
      <w:r w:rsidRPr="002F218D">
        <w:rPr>
          <w:rFonts w:ascii="Arial" w:hAnsi="Arial" w:cs="Arial"/>
        </w:rPr>
        <w:t>a 24/7 custom clearance facility as a major bottleneck in delivering orders on time</w:t>
      </w:r>
      <w:r w:rsidR="00461B4A" w:rsidRPr="002F218D">
        <w:rPr>
          <w:rFonts w:ascii="Arial" w:hAnsi="Arial" w:cs="Arial"/>
        </w:rPr>
        <w:t>.</w:t>
      </w:r>
      <w:r w:rsidRPr="002F218D">
        <w:rPr>
          <w:rFonts w:ascii="Arial" w:hAnsi="Arial" w:cs="Arial"/>
        </w:rPr>
        <w:t xml:space="preserve"> As mentioned earlier, even though this facility is officially available, staff is commonly</w:t>
      </w:r>
      <w:r w:rsidR="00461B4A" w:rsidRPr="002F218D">
        <w:rPr>
          <w:rFonts w:ascii="Arial" w:hAnsi="Arial" w:cs="Arial"/>
        </w:rPr>
        <w:t xml:space="preserve"> absent and collectors </w:t>
      </w:r>
      <w:r w:rsidRPr="002F218D">
        <w:rPr>
          <w:rFonts w:ascii="Arial" w:hAnsi="Arial" w:cs="Arial"/>
        </w:rPr>
        <w:t xml:space="preserve">available only five days a week. </w:t>
      </w:r>
      <w:r w:rsidR="00E91E98" w:rsidRPr="002F218D">
        <w:rPr>
          <w:rFonts w:ascii="Arial" w:hAnsi="Arial" w:cs="Arial"/>
        </w:rPr>
        <w:t>In addition, t</w:t>
      </w:r>
      <w:r w:rsidR="00461B4A" w:rsidRPr="002F218D">
        <w:rPr>
          <w:rFonts w:ascii="Arial" w:hAnsi="Arial" w:cs="Arial"/>
        </w:rPr>
        <w:t>he offices are</w:t>
      </w:r>
      <w:r w:rsidR="00E91E98" w:rsidRPr="002F218D">
        <w:rPr>
          <w:rFonts w:ascii="Arial" w:hAnsi="Arial" w:cs="Arial"/>
        </w:rPr>
        <w:t xml:space="preserve"> also</w:t>
      </w:r>
      <w:r w:rsidR="00461B4A" w:rsidRPr="002F218D">
        <w:rPr>
          <w:rFonts w:ascii="Arial" w:hAnsi="Arial" w:cs="Arial"/>
        </w:rPr>
        <w:t xml:space="preserve"> under staffed. </w:t>
      </w:r>
      <w:r w:rsidR="00E91E98" w:rsidRPr="002F218D">
        <w:rPr>
          <w:rFonts w:ascii="Arial" w:hAnsi="Arial" w:cs="Arial"/>
        </w:rPr>
        <w:t xml:space="preserve">As mentioned earlier, the Sialkot port also takes longer than a day (often three days) to clear consignments due to lack of scanner facilities. </w:t>
      </w:r>
      <w:r w:rsidR="00461B4A" w:rsidRPr="002F218D">
        <w:rPr>
          <w:rFonts w:ascii="Arial" w:hAnsi="Arial" w:cs="Arial"/>
        </w:rPr>
        <w:t>The A</w:t>
      </w:r>
      <w:r w:rsidR="00E91E98" w:rsidRPr="002F218D">
        <w:rPr>
          <w:rFonts w:ascii="Arial" w:hAnsi="Arial" w:cs="Arial"/>
        </w:rPr>
        <w:t>nti Narcotic Force (ANF) takes around two</w:t>
      </w:r>
      <w:r w:rsidR="00461B4A" w:rsidRPr="002F218D">
        <w:rPr>
          <w:rFonts w:ascii="Arial" w:hAnsi="Arial" w:cs="Arial"/>
        </w:rPr>
        <w:t xml:space="preserve"> days to clear shipment</w:t>
      </w:r>
      <w:r w:rsidR="00E91E98" w:rsidRPr="002F218D">
        <w:rPr>
          <w:rFonts w:ascii="Arial" w:hAnsi="Arial" w:cs="Arial"/>
        </w:rPr>
        <w:t xml:space="preserve"> marked by them. Sometimes </w:t>
      </w:r>
      <w:r w:rsidR="00461B4A" w:rsidRPr="002F218D">
        <w:rPr>
          <w:rFonts w:ascii="Arial" w:hAnsi="Arial" w:cs="Arial"/>
        </w:rPr>
        <w:t>factory owners</w:t>
      </w:r>
      <w:r w:rsidR="00E91E98" w:rsidRPr="002F218D">
        <w:rPr>
          <w:rFonts w:ascii="Arial" w:hAnsi="Arial" w:cs="Arial"/>
        </w:rPr>
        <w:t xml:space="preserve"> are forced to send their shipment by air to avoid delays</w:t>
      </w:r>
      <w:r w:rsidR="00461B4A" w:rsidRPr="002F218D">
        <w:rPr>
          <w:rFonts w:ascii="Arial" w:hAnsi="Arial" w:cs="Arial"/>
        </w:rPr>
        <w:t xml:space="preserve">. </w:t>
      </w:r>
      <w:r w:rsidR="00E91E98" w:rsidRPr="002F218D">
        <w:rPr>
          <w:rFonts w:ascii="Arial" w:hAnsi="Arial" w:cs="Arial"/>
        </w:rPr>
        <w:t xml:space="preserve">Often </w:t>
      </w:r>
      <w:r w:rsidR="00461B4A" w:rsidRPr="002F218D">
        <w:rPr>
          <w:rFonts w:ascii="Arial" w:hAnsi="Arial" w:cs="Arial"/>
        </w:rPr>
        <w:t xml:space="preserve">marked shipment </w:t>
      </w:r>
      <w:r w:rsidR="00E91E98" w:rsidRPr="002F218D">
        <w:rPr>
          <w:rFonts w:ascii="Arial" w:hAnsi="Arial" w:cs="Arial"/>
        </w:rPr>
        <w:t>is</w:t>
      </w:r>
      <w:r w:rsidR="00461B4A" w:rsidRPr="002F218D">
        <w:rPr>
          <w:rFonts w:ascii="Arial" w:hAnsi="Arial" w:cs="Arial"/>
        </w:rPr>
        <w:t xml:space="preserve"> repackaged improperly</w:t>
      </w:r>
      <w:r w:rsidR="00E91E98" w:rsidRPr="002F218D">
        <w:rPr>
          <w:rFonts w:ascii="Arial" w:hAnsi="Arial" w:cs="Arial"/>
        </w:rPr>
        <w:t xml:space="preserve"> at Sialkot and Karachi after being checked. </w:t>
      </w:r>
      <w:r w:rsidR="00461B4A" w:rsidRPr="002F218D">
        <w:rPr>
          <w:rFonts w:ascii="Arial" w:hAnsi="Arial" w:cs="Arial"/>
        </w:rPr>
        <w:t>According t</w:t>
      </w:r>
      <w:r w:rsidR="00E65680" w:rsidRPr="002F218D">
        <w:rPr>
          <w:rFonts w:ascii="Arial" w:hAnsi="Arial" w:cs="Arial"/>
        </w:rPr>
        <w:t>o</w:t>
      </w:r>
      <w:r w:rsidR="00B93687" w:rsidRPr="002F218D">
        <w:rPr>
          <w:rFonts w:ascii="Arial" w:hAnsi="Arial" w:cs="Arial"/>
        </w:rPr>
        <w:t xml:space="preserve"> CEO</w:t>
      </w:r>
      <w:r w:rsidR="00461B4A" w:rsidRPr="002F218D">
        <w:rPr>
          <w:rFonts w:ascii="Arial" w:hAnsi="Arial" w:cs="Arial"/>
        </w:rPr>
        <w:t xml:space="preserve"> </w:t>
      </w:r>
      <w:r w:rsidR="00E65680" w:rsidRPr="002F218D">
        <w:rPr>
          <w:rFonts w:ascii="Arial" w:hAnsi="Arial" w:cs="Arial"/>
        </w:rPr>
        <w:t xml:space="preserve">of firm L3, </w:t>
      </w:r>
      <w:r w:rsidR="00B93687" w:rsidRPr="002F218D">
        <w:rPr>
          <w:rFonts w:ascii="Arial" w:hAnsi="Arial" w:cs="Arial"/>
        </w:rPr>
        <w:t>ANF’s</w:t>
      </w:r>
      <w:r w:rsidR="00461B4A" w:rsidRPr="002F218D">
        <w:rPr>
          <w:rFonts w:ascii="Arial" w:hAnsi="Arial" w:cs="Arial"/>
        </w:rPr>
        <w:t xml:space="preserve"> clearance method had serious consequences for his business:</w:t>
      </w:r>
    </w:p>
    <w:p w14:paraId="2CBCFA9D" w14:textId="77777777" w:rsidR="00461B4A" w:rsidRPr="002F218D" w:rsidRDefault="00461B4A" w:rsidP="002F218D">
      <w:pPr>
        <w:tabs>
          <w:tab w:val="left" w:pos="4705"/>
        </w:tabs>
        <w:jc w:val="both"/>
        <w:rPr>
          <w:rFonts w:ascii="Arial" w:hAnsi="Arial" w:cs="Arial"/>
          <w:b/>
          <w:i/>
        </w:rPr>
      </w:pPr>
    </w:p>
    <w:p w14:paraId="68E72563" w14:textId="77777777" w:rsidR="00461B4A" w:rsidRPr="002F218D" w:rsidRDefault="00461B4A" w:rsidP="002F218D">
      <w:pPr>
        <w:tabs>
          <w:tab w:val="left" w:pos="4705"/>
        </w:tabs>
        <w:ind w:left="720"/>
        <w:jc w:val="both"/>
        <w:rPr>
          <w:rFonts w:ascii="Arial" w:hAnsi="Arial" w:cs="Arial"/>
          <w:i/>
        </w:rPr>
      </w:pPr>
      <w:r w:rsidRPr="002F218D">
        <w:rPr>
          <w:rFonts w:ascii="Arial" w:hAnsi="Arial" w:cs="Arial"/>
          <w:i/>
        </w:rPr>
        <w:t>“Our products were trodden upon and thrown. You can see the footprints on them and I can’t describe how badly it was left after they were done. And I can show you pictures as evidence. We used these pictures to complain to the authorities, but no one took any action. You can see the email chain I have sent. And as a result my customer stopped doing business with us. It was a huge setback.”</w:t>
      </w:r>
    </w:p>
    <w:p w14:paraId="06922454" w14:textId="77777777" w:rsidR="00C63868" w:rsidRPr="002F218D" w:rsidRDefault="00C63868" w:rsidP="002F218D">
      <w:pPr>
        <w:jc w:val="both"/>
        <w:rPr>
          <w:rFonts w:ascii="Arial" w:hAnsi="Arial" w:cs="Arial"/>
        </w:rPr>
      </w:pPr>
    </w:p>
    <w:p w14:paraId="2014BDAA" w14:textId="69648891" w:rsidR="00AB68EA" w:rsidRPr="002F218D" w:rsidRDefault="00E91E98" w:rsidP="002F218D">
      <w:pPr>
        <w:widowControl w:val="0"/>
        <w:tabs>
          <w:tab w:val="left" w:pos="220"/>
        </w:tabs>
        <w:autoSpaceDE w:val="0"/>
        <w:autoSpaceDN w:val="0"/>
        <w:adjustRightInd w:val="0"/>
        <w:spacing w:after="240"/>
        <w:jc w:val="both"/>
        <w:rPr>
          <w:rFonts w:ascii="Arial" w:hAnsi="Arial" w:cs="Arial"/>
        </w:rPr>
      </w:pPr>
      <w:r w:rsidRPr="002F218D">
        <w:rPr>
          <w:rFonts w:ascii="Arial" w:hAnsi="Arial" w:cs="Arial"/>
        </w:rPr>
        <w:t>O</w:t>
      </w:r>
      <w:r w:rsidR="00C63868" w:rsidRPr="002F218D">
        <w:rPr>
          <w:rFonts w:ascii="Arial" w:hAnsi="Arial" w:cs="Arial"/>
        </w:rPr>
        <w:t xml:space="preserve">f the seven actions proposed by the sub-committee on trade policies and custom procedures, there was </w:t>
      </w:r>
      <w:r w:rsidR="00C92FD5" w:rsidRPr="002F218D">
        <w:rPr>
          <w:rFonts w:ascii="Arial" w:hAnsi="Arial" w:cs="Arial"/>
        </w:rPr>
        <w:t>slight progress in two areas;</w:t>
      </w:r>
      <w:r w:rsidRPr="002F218D">
        <w:rPr>
          <w:rFonts w:ascii="Arial" w:hAnsi="Arial" w:cs="Arial"/>
        </w:rPr>
        <w:t xml:space="preserve"> provision of a 24/7 customs c</w:t>
      </w:r>
      <w:r w:rsidR="00C63868" w:rsidRPr="002F218D">
        <w:rPr>
          <w:rFonts w:ascii="Arial" w:hAnsi="Arial" w:cs="Arial"/>
        </w:rPr>
        <w:t>learance service and opening</w:t>
      </w:r>
      <w:r w:rsidRPr="002F218D">
        <w:rPr>
          <w:rFonts w:ascii="Arial" w:hAnsi="Arial" w:cs="Arial"/>
        </w:rPr>
        <w:t xml:space="preserve"> an</w:t>
      </w:r>
      <w:r w:rsidR="00C63868" w:rsidRPr="002F218D">
        <w:rPr>
          <w:rFonts w:ascii="Arial" w:hAnsi="Arial" w:cs="Arial"/>
        </w:rPr>
        <w:t xml:space="preserve"> Input Output Coefficient Organization</w:t>
      </w:r>
      <w:r w:rsidRPr="002F218D">
        <w:rPr>
          <w:rFonts w:ascii="Arial" w:hAnsi="Arial" w:cs="Arial"/>
        </w:rPr>
        <w:t xml:space="preserve"> (IOCO) office in Lahore. For the</w:t>
      </w:r>
      <w:r w:rsidR="00C63868" w:rsidRPr="002F218D">
        <w:rPr>
          <w:rFonts w:ascii="Arial" w:hAnsi="Arial" w:cs="Arial"/>
        </w:rPr>
        <w:t xml:space="preserve"> other five areas </w:t>
      </w:r>
      <w:r w:rsidRPr="002F218D">
        <w:rPr>
          <w:rFonts w:ascii="Arial" w:hAnsi="Arial" w:cs="Arial"/>
        </w:rPr>
        <w:t>progress was negligible</w:t>
      </w:r>
      <w:r w:rsidR="00C63868" w:rsidRPr="002F218D">
        <w:rPr>
          <w:rFonts w:ascii="Arial" w:hAnsi="Arial" w:cs="Arial"/>
        </w:rPr>
        <w:t>. The Punjab Government facilitated a number of meetings between private sector representatives and FBR, particularly with regards to exempting low tax yield HS codes, such as tags and trimmings, but FBR resisted making any relaxation in the import</w:t>
      </w:r>
      <w:r w:rsidRPr="002F218D">
        <w:rPr>
          <w:rFonts w:ascii="Arial" w:hAnsi="Arial" w:cs="Arial"/>
        </w:rPr>
        <w:t xml:space="preserve"> regime for exporters. However in 2015-16 due to the rapid</w:t>
      </w:r>
      <w:r w:rsidR="00C63868" w:rsidRPr="002F218D">
        <w:rPr>
          <w:rFonts w:ascii="Arial" w:hAnsi="Arial" w:cs="Arial"/>
        </w:rPr>
        <w:t xml:space="preserve"> decline in exports and resulting pressure on the balance payments, the government </w:t>
      </w:r>
      <w:r w:rsidRPr="002F218D">
        <w:rPr>
          <w:rFonts w:ascii="Arial" w:hAnsi="Arial" w:cs="Arial"/>
        </w:rPr>
        <w:t>did provide</w:t>
      </w:r>
      <w:r w:rsidR="00C63868" w:rsidRPr="002F218D">
        <w:rPr>
          <w:rFonts w:ascii="Arial" w:hAnsi="Arial" w:cs="Arial"/>
        </w:rPr>
        <w:t xml:space="preserve"> a number of incentives to </w:t>
      </w:r>
      <w:r w:rsidRPr="002F218D">
        <w:rPr>
          <w:rFonts w:ascii="Arial" w:hAnsi="Arial" w:cs="Arial"/>
        </w:rPr>
        <w:t xml:space="preserve">exporters that </w:t>
      </w:r>
      <w:r w:rsidR="00C63868" w:rsidRPr="002F218D">
        <w:rPr>
          <w:rFonts w:ascii="Arial" w:hAnsi="Arial" w:cs="Arial"/>
        </w:rPr>
        <w:t xml:space="preserve">should improve their competitiveness and </w:t>
      </w:r>
      <w:r w:rsidRPr="002F218D">
        <w:rPr>
          <w:rFonts w:ascii="Arial" w:hAnsi="Arial" w:cs="Arial"/>
        </w:rPr>
        <w:t xml:space="preserve">volume of </w:t>
      </w:r>
      <w:r w:rsidR="00C63868" w:rsidRPr="002F218D">
        <w:rPr>
          <w:rFonts w:ascii="Arial" w:hAnsi="Arial" w:cs="Arial"/>
        </w:rPr>
        <w:t>ex</w:t>
      </w:r>
      <w:r w:rsidR="00A87C74" w:rsidRPr="002F218D">
        <w:rPr>
          <w:rFonts w:ascii="Arial" w:hAnsi="Arial" w:cs="Arial"/>
        </w:rPr>
        <w:t xml:space="preserve">ports in the short term. </w:t>
      </w:r>
      <w:r w:rsidRPr="002F218D">
        <w:rPr>
          <w:rFonts w:ascii="Arial" w:hAnsi="Arial" w:cs="Arial"/>
        </w:rPr>
        <w:t>However, t</w:t>
      </w:r>
      <w:r w:rsidR="00C55164" w:rsidRPr="002F218D">
        <w:rPr>
          <w:rFonts w:ascii="Arial" w:hAnsi="Arial" w:cs="Arial"/>
        </w:rPr>
        <w:t>he need to address</w:t>
      </w:r>
      <w:r w:rsidR="00C63868" w:rsidRPr="002F218D">
        <w:rPr>
          <w:rFonts w:ascii="Arial" w:hAnsi="Arial" w:cs="Arial"/>
        </w:rPr>
        <w:t xml:space="preserve"> </w:t>
      </w:r>
      <w:r w:rsidR="00C55164" w:rsidRPr="002F218D">
        <w:rPr>
          <w:rFonts w:ascii="Arial" w:hAnsi="Arial" w:cs="Arial"/>
        </w:rPr>
        <w:t>underlying</w:t>
      </w:r>
      <w:r w:rsidR="00C63868" w:rsidRPr="002F218D">
        <w:rPr>
          <w:rFonts w:ascii="Arial" w:hAnsi="Arial" w:cs="Arial"/>
        </w:rPr>
        <w:t xml:space="preserve"> problems such as providing duty free access to raw materials for exporters and </w:t>
      </w:r>
      <w:r w:rsidR="00C55164" w:rsidRPr="002F218D">
        <w:rPr>
          <w:rFonts w:ascii="Arial" w:hAnsi="Arial" w:cs="Arial"/>
        </w:rPr>
        <w:t xml:space="preserve">a </w:t>
      </w:r>
      <w:r w:rsidR="00C63868" w:rsidRPr="002F218D">
        <w:rPr>
          <w:rFonts w:ascii="Arial" w:hAnsi="Arial" w:cs="Arial"/>
        </w:rPr>
        <w:t xml:space="preserve">more business friendly custom procedures </w:t>
      </w:r>
      <w:r w:rsidR="00C55164" w:rsidRPr="002F218D">
        <w:rPr>
          <w:rFonts w:ascii="Arial" w:hAnsi="Arial" w:cs="Arial"/>
        </w:rPr>
        <w:t>remains a fundamental concern.</w:t>
      </w:r>
    </w:p>
    <w:p w14:paraId="50D820A1" w14:textId="77777777" w:rsidR="00E65680" w:rsidRPr="002F218D" w:rsidRDefault="00E65680" w:rsidP="002F218D">
      <w:pPr>
        <w:widowControl w:val="0"/>
        <w:tabs>
          <w:tab w:val="left" w:pos="220"/>
        </w:tabs>
        <w:autoSpaceDE w:val="0"/>
        <w:autoSpaceDN w:val="0"/>
        <w:adjustRightInd w:val="0"/>
        <w:spacing w:after="240"/>
        <w:jc w:val="both"/>
        <w:rPr>
          <w:rFonts w:ascii="Arial" w:hAnsi="Arial" w:cs="Arial"/>
        </w:rPr>
      </w:pPr>
    </w:p>
    <w:p w14:paraId="1F67D57B" w14:textId="77777777" w:rsidR="00FC4D3F" w:rsidRPr="002F218D" w:rsidRDefault="00FC4D3F" w:rsidP="002F218D">
      <w:pPr>
        <w:pStyle w:val="Heading1"/>
        <w:jc w:val="both"/>
        <w:rPr>
          <w:rFonts w:ascii="Arial" w:hAnsi="Arial" w:cs="Arial"/>
        </w:rPr>
      </w:pPr>
      <w:bookmarkStart w:id="28" w:name="_Toc348252369"/>
      <w:r w:rsidRPr="002F218D">
        <w:rPr>
          <w:rFonts w:ascii="Arial" w:hAnsi="Arial" w:cs="Arial"/>
        </w:rPr>
        <w:t>Conclusion</w:t>
      </w:r>
      <w:bookmarkEnd w:id="28"/>
    </w:p>
    <w:p w14:paraId="6D758927" w14:textId="77777777" w:rsidR="00E91E98" w:rsidRPr="002F218D" w:rsidRDefault="00E91E98" w:rsidP="002F218D">
      <w:pPr>
        <w:widowControl w:val="0"/>
        <w:autoSpaceDE w:val="0"/>
        <w:autoSpaceDN w:val="0"/>
        <w:adjustRightInd w:val="0"/>
        <w:spacing w:after="240"/>
        <w:jc w:val="both"/>
        <w:rPr>
          <w:rFonts w:ascii="Arial" w:hAnsi="Arial" w:cs="Arial"/>
        </w:rPr>
      </w:pPr>
    </w:p>
    <w:p w14:paraId="511B8338" w14:textId="77777777" w:rsidR="00E91E98" w:rsidRPr="002F218D" w:rsidRDefault="00E91E98" w:rsidP="002F218D">
      <w:pPr>
        <w:widowControl w:val="0"/>
        <w:autoSpaceDE w:val="0"/>
        <w:autoSpaceDN w:val="0"/>
        <w:adjustRightInd w:val="0"/>
        <w:spacing w:after="240"/>
        <w:jc w:val="both"/>
        <w:rPr>
          <w:rFonts w:ascii="Arial" w:hAnsi="Arial" w:cs="Arial"/>
        </w:rPr>
      </w:pPr>
      <w:r w:rsidRPr="002F218D">
        <w:rPr>
          <w:rFonts w:ascii="Arial" w:hAnsi="Arial" w:cs="Arial"/>
        </w:rPr>
        <w:t>Phase I of this study presented the case that garment manufacturing was</w:t>
      </w:r>
      <w:r w:rsidR="00FC4D3F" w:rsidRPr="002F218D">
        <w:rPr>
          <w:rFonts w:ascii="Arial" w:hAnsi="Arial" w:cs="Arial"/>
        </w:rPr>
        <w:t xml:space="preserve"> well suited to Pakistan’s comparative advantage, </w:t>
      </w:r>
      <w:r w:rsidRPr="002F218D">
        <w:rPr>
          <w:rFonts w:ascii="Arial" w:hAnsi="Arial" w:cs="Arial"/>
        </w:rPr>
        <w:t xml:space="preserve">being the </w:t>
      </w:r>
      <w:r w:rsidR="00FC4D3F" w:rsidRPr="002F218D">
        <w:rPr>
          <w:rFonts w:ascii="Arial" w:hAnsi="Arial" w:cs="Arial"/>
        </w:rPr>
        <w:t>most labor intensive, least e</w:t>
      </w:r>
      <w:r w:rsidR="00E55605" w:rsidRPr="002F218D">
        <w:rPr>
          <w:rFonts w:ascii="Arial" w:hAnsi="Arial" w:cs="Arial"/>
        </w:rPr>
        <w:t xml:space="preserve">nergy intensive and highest value added </w:t>
      </w:r>
      <w:r w:rsidR="00FC4D3F" w:rsidRPr="002F218D">
        <w:rPr>
          <w:rFonts w:ascii="Arial" w:hAnsi="Arial" w:cs="Arial"/>
        </w:rPr>
        <w:t>segment in textiles</w:t>
      </w:r>
      <w:r w:rsidRPr="002F218D">
        <w:rPr>
          <w:rFonts w:ascii="Arial" w:hAnsi="Arial" w:cs="Arial"/>
        </w:rPr>
        <w:t>, w</w:t>
      </w:r>
      <w:r w:rsidR="00E55605" w:rsidRPr="002F218D">
        <w:rPr>
          <w:rFonts w:ascii="Arial" w:hAnsi="Arial" w:cs="Arial"/>
        </w:rPr>
        <w:t>here textiles</w:t>
      </w:r>
      <w:r w:rsidRPr="002F218D">
        <w:rPr>
          <w:rFonts w:ascii="Arial" w:hAnsi="Arial" w:cs="Arial"/>
        </w:rPr>
        <w:t xml:space="preserve"> account for over 50 percent of Pakistan’s total exports. G</w:t>
      </w:r>
      <w:r w:rsidR="00FC4D3F" w:rsidRPr="002F218D">
        <w:rPr>
          <w:rFonts w:ascii="Arial" w:hAnsi="Arial" w:cs="Arial"/>
        </w:rPr>
        <w:t>arments manufacturing can contribute significantly to Pakistan’s objective</w:t>
      </w:r>
      <w:r w:rsidRPr="002F218D">
        <w:rPr>
          <w:rFonts w:ascii="Arial" w:hAnsi="Arial" w:cs="Arial"/>
        </w:rPr>
        <w:t xml:space="preserve"> of creating modern, well-paying</w:t>
      </w:r>
      <w:r w:rsidR="00FC4D3F" w:rsidRPr="002F218D">
        <w:rPr>
          <w:rFonts w:ascii="Arial" w:hAnsi="Arial" w:cs="Arial"/>
        </w:rPr>
        <w:t xml:space="preserve"> jobs and </w:t>
      </w:r>
      <w:r w:rsidRPr="002F218D">
        <w:rPr>
          <w:rFonts w:ascii="Arial" w:hAnsi="Arial" w:cs="Arial"/>
        </w:rPr>
        <w:t xml:space="preserve">at the same time </w:t>
      </w:r>
      <w:r w:rsidR="00FC4D3F" w:rsidRPr="002F218D">
        <w:rPr>
          <w:rFonts w:ascii="Arial" w:hAnsi="Arial" w:cs="Arial"/>
        </w:rPr>
        <w:t xml:space="preserve">improving the trade balance. </w:t>
      </w:r>
    </w:p>
    <w:p w14:paraId="2785E478" w14:textId="77777777" w:rsidR="00E91E98" w:rsidRPr="002F218D" w:rsidRDefault="00FC4D3F" w:rsidP="002F218D">
      <w:pPr>
        <w:widowControl w:val="0"/>
        <w:autoSpaceDE w:val="0"/>
        <w:autoSpaceDN w:val="0"/>
        <w:adjustRightInd w:val="0"/>
        <w:spacing w:after="240"/>
        <w:jc w:val="both"/>
        <w:rPr>
          <w:rFonts w:ascii="Arial" w:hAnsi="Arial" w:cs="Arial"/>
        </w:rPr>
      </w:pPr>
      <w:r w:rsidRPr="002F218D">
        <w:rPr>
          <w:rFonts w:ascii="Arial" w:hAnsi="Arial" w:cs="Arial"/>
        </w:rPr>
        <w:t>The focus on garments, if anything, is even more important today as</w:t>
      </w:r>
      <w:r w:rsidR="00E55605" w:rsidRPr="002F218D">
        <w:rPr>
          <w:rFonts w:ascii="Arial" w:hAnsi="Arial" w:cs="Arial"/>
        </w:rPr>
        <w:t>,</w:t>
      </w:r>
      <w:r w:rsidRPr="002F218D">
        <w:rPr>
          <w:rFonts w:ascii="Arial" w:hAnsi="Arial" w:cs="Arial"/>
        </w:rPr>
        <w:t xml:space="preserve"> </w:t>
      </w:r>
      <w:r w:rsidR="00E55605" w:rsidRPr="002F218D">
        <w:rPr>
          <w:rFonts w:ascii="Arial" w:hAnsi="Arial" w:cs="Arial"/>
        </w:rPr>
        <w:t xml:space="preserve">since </w:t>
      </w:r>
      <w:r w:rsidR="005A6E21" w:rsidRPr="002F218D">
        <w:rPr>
          <w:rFonts w:ascii="Arial" w:hAnsi="Arial" w:cs="Arial"/>
        </w:rPr>
        <w:t>the Phase 1 report was written.</w:t>
      </w:r>
    </w:p>
    <w:p w14:paraId="569AA35D" w14:textId="77777777" w:rsidR="00FC4D3F" w:rsidRPr="002F218D" w:rsidRDefault="00E91E98" w:rsidP="002F218D">
      <w:pPr>
        <w:widowControl w:val="0"/>
        <w:autoSpaceDE w:val="0"/>
        <w:autoSpaceDN w:val="0"/>
        <w:adjustRightInd w:val="0"/>
        <w:spacing w:after="240"/>
        <w:jc w:val="both"/>
        <w:rPr>
          <w:rFonts w:ascii="Arial" w:hAnsi="Arial" w:cs="Arial"/>
        </w:rPr>
      </w:pPr>
      <w:r w:rsidRPr="002F218D">
        <w:rPr>
          <w:rFonts w:ascii="Arial" w:hAnsi="Arial" w:cs="Arial"/>
        </w:rPr>
        <w:t>E</w:t>
      </w:r>
      <w:r w:rsidR="00FC4D3F" w:rsidRPr="002F218D">
        <w:rPr>
          <w:rFonts w:ascii="Arial" w:hAnsi="Arial" w:cs="Arial"/>
        </w:rPr>
        <w:t>mployment in Pakistan’s large scale manufa</w:t>
      </w:r>
      <w:r w:rsidRPr="002F218D">
        <w:rPr>
          <w:rFonts w:ascii="Arial" w:hAnsi="Arial" w:cs="Arial"/>
        </w:rPr>
        <w:t>cturing sector has stagnated while overall</w:t>
      </w:r>
      <w:r w:rsidR="00FC4D3F" w:rsidRPr="002F218D">
        <w:rPr>
          <w:rFonts w:ascii="Arial" w:hAnsi="Arial" w:cs="Arial"/>
        </w:rPr>
        <w:t xml:space="preserve"> exports </w:t>
      </w:r>
      <w:r w:rsidRPr="002F218D">
        <w:rPr>
          <w:rFonts w:ascii="Arial" w:hAnsi="Arial" w:cs="Arial"/>
        </w:rPr>
        <w:t>declined considerably since the last study was complete.</w:t>
      </w:r>
      <w:r w:rsidR="007A3A50" w:rsidRPr="002F218D">
        <w:rPr>
          <w:rFonts w:ascii="Arial" w:hAnsi="Arial" w:cs="Arial"/>
        </w:rPr>
        <w:t xml:space="preserve"> However garments exports have continued to grow. Garment exports </w:t>
      </w:r>
      <w:r w:rsidR="00E55605" w:rsidRPr="002F218D">
        <w:rPr>
          <w:rFonts w:ascii="Arial" w:hAnsi="Arial" w:cs="Arial"/>
        </w:rPr>
        <w:t>account</w:t>
      </w:r>
      <w:r w:rsidR="007A3A50" w:rsidRPr="002F218D">
        <w:rPr>
          <w:rFonts w:ascii="Arial" w:hAnsi="Arial" w:cs="Arial"/>
        </w:rPr>
        <w:t>ed</w:t>
      </w:r>
      <w:r w:rsidR="00E55605" w:rsidRPr="002F218D">
        <w:rPr>
          <w:rFonts w:ascii="Arial" w:hAnsi="Arial" w:cs="Arial"/>
        </w:rPr>
        <w:t xml:space="preserve"> for over </w:t>
      </w:r>
      <w:r w:rsidR="007A3A50" w:rsidRPr="002F218D">
        <w:rPr>
          <w:rFonts w:ascii="Arial" w:hAnsi="Arial" w:cs="Arial"/>
        </w:rPr>
        <w:t xml:space="preserve">one-fifth of total exports by 2015. Earlier report also indicated towards </w:t>
      </w:r>
      <w:r w:rsidR="00FC4D3F" w:rsidRPr="002F218D">
        <w:rPr>
          <w:rFonts w:ascii="Arial" w:hAnsi="Arial" w:cs="Arial"/>
        </w:rPr>
        <w:t>a window of opportunity</w:t>
      </w:r>
      <w:r w:rsidR="007A3A50" w:rsidRPr="002F218D">
        <w:rPr>
          <w:rFonts w:ascii="Arial" w:hAnsi="Arial" w:cs="Arial"/>
        </w:rPr>
        <w:t xml:space="preserve"> that</w:t>
      </w:r>
      <w:r w:rsidR="00FC4D3F" w:rsidRPr="002F218D">
        <w:rPr>
          <w:rFonts w:ascii="Arial" w:hAnsi="Arial" w:cs="Arial"/>
        </w:rPr>
        <w:t xml:space="preserve"> may be opening up </w:t>
      </w:r>
      <w:r w:rsidR="007A3A50" w:rsidRPr="002F218D">
        <w:rPr>
          <w:rFonts w:ascii="Arial" w:hAnsi="Arial" w:cs="Arial"/>
        </w:rPr>
        <w:t xml:space="preserve">for Pakistan as </w:t>
      </w:r>
      <w:r w:rsidR="00FC4D3F" w:rsidRPr="002F218D">
        <w:rPr>
          <w:rFonts w:ascii="Arial" w:hAnsi="Arial" w:cs="Arial"/>
        </w:rPr>
        <w:t>China</w:t>
      </w:r>
      <w:r w:rsidR="007A3A50" w:rsidRPr="002F218D">
        <w:rPr>
          <w:rFonts w:ascii="Arial" w:hAnsi="Arial" w:cs="Arial"/>
        </w:rPr>
        <w:t xml:space="preserve"> withdraws from this sector mainly because of</w:t>
      </w:r>
      <w:r w:rsidR="00FC4D3F" w:rsidRPr="002F218D">
        <w:rPr>
          <w:rFonts w:ascii="Arial" w:hAnsi="Arial" w:cs="Arial"/>
        </w:rPr>
        <w:t xml:space="preserve"> </w:t>
      </w:r>
      <w:r w:rsidR="007A3A50" w:rsidRPr="002F218D">
        <w:rPr>
          <w:rFonts w:ascii="Arial" w:hAnsi="Arial" w:cs="Arial"/>
        </w:rPr>
        <w:t>rising labor costs</w:t>
      </w:r>
      <w:r w:rsidR="00A54717" w:rsidRPr="002F218D">
        <w:rPr>
          <w:rFonts w:ascii="Arial" w:hAnsi="Arial" w:cs="Arial"/>
        </w:rPr>
        <w:t xml:space="preserve">. </w:t>
      </w:r>
      <w:r w:rsidR="007A3A50" w:rsidRPr="002F218D">
        <w:rPr>
          <w:rFonts w:ascii="Arial" w:hAnsi="Arial" w:cs="Arial"/>
        </w:rPr>
        <w:t xml:space="preserve">Since then </w:t>
      </w:r>
      <w:r w:rsidR="00FC4D3F" w:rsidRPr="002F218D">
        <w:rPr>
          <w:rFonts w:ascii="Arial" w:hAnsi="Arial" w:cs="Arial"/>
        </w:rPr>
        <w:t xml:space="preserve">China’s </w:t>
      </w:r>
      <w:r w:rsidR="00A54717" w:rsidRPr="002F218D">
        <w:rPr>
          <w:rFonts w:ascii="Arial" w:hAnsi="Arial" w:cs="Arial"/>
        </w:rPr>
        <w:t xml:space="preserve">garments exports </w:t>
      </w:r>
      <w:r w:rsidR="007A3A50" w:rsidRPr="002F218D">
        <w:rPr>
          <w:rFonts w:ascii="Arial" w:hAnsi="Arial" w:cs="Arial"/>
        </w:rPr>
        <w:t>have declined by 6 percent as of 2015</w:t>
      </w:r>
      <w:r w:rsidR="00FC4D3F" w:rsidRPr="002F218D">
        <w:rPr>
          <w:rFonts w:ascii="Arial" w:hAnsi="Arial" w:cs="Arial"/>
        </w:rPr>
        <w:t xml:space="preserve"> </w:t>
      </w:r>
      <w:r w:rsidR="007A3A50" w:rsidRPr="002F218D">
        <w:rPr>
          <w:rFonts w:ascii="Arial" w:hAnsi="Arial" w:cs="Arial"/>
        </w:rPr>
        <w:t>indicating</w:t>
      </w:r>
      <w:r w:rsidR="00A54717" w:rsidRPr="002F218D">
        <w:rPr>
          <w:rFonts w:ascii="Arial" w:hAnsi="Arial" w:cs="Arial"/>
        </w:rPr>
        <w:t xml:space="preserve"> </w:t>
      </w:r>
      <w:r w:rsidR="007A3A50" w:rsidRPr="002F218D">
        <w:rPr>
          <w:rFonts w:ascii="Arial" w:hAnsi="Arial" w:cs="Arial"/>
        </w:rPr>
        <w:t xml:space="preserve">and must Pakistan must gear up to take its place. In </w:t>
      </w:r>
      <w:r w:rsidR="00FC4D3F" w:rsidRPr="002F218D">
        <w:rPr>
          <w:rFonts w:ascii="Arial" w:hAnsi="Arial" w:cs="Arial"/>
        </w:rPr>
        <w:t>2014, China’s garment exports were over USD 170 billion and even a small percentage d</w:t>
      </w:r>
      <w:r w:rsidR="007A3A50" w:rsidRPr="002F218D">
        <w:rPr>
          <w:rFonts w:ascii="Arial" w:hAnsi="Arial" w:cs="Arial"/>
        </w:rPr>
        <w:t xml:space="preserve">ecline in its exports would translate </w:t>
      </w:r>
      <w:r w:rsidR="00FC4D3F" w:rsidRPr="002F218D">
        <w:rPr>
          <w:rFonts w:ascii="Arial" w:hAnsi="Arial" w:cs="Arial"/>
        </w:rPr>
        <w:t>into a substantial increase in the market available to other developing</w:t>
      </w:r>
      <w:r w:rsidR="007A3A50" w:rsidRPr="002F218D">
        <w:rPr>
          <w:rFonts w:ascii="Arial" w:hAnsi="Arial" w:cs="Arial"/>
        </w:rPr>
        <w:t xml:space="preserve"> countries, including Pakistan. T</w:t>
      </w:r>
      <w:r w:rsidR="00FC4D3F" w:rsidRPr="002F218D">
        <w:rPr>
          <w:rFonts w:ascii="Arial" w:hAnsi="Arial" w:cs="Arial"/>
        </w:rPr>
        <w:t>here is</w:t>
      </w:r>
      <w:r w:rsidR="007A3A50" w:rsidRPr="002F218D">
        <w:rPr>
          <w:rFonts w:ascii="Arial" w:hAnsi="Arial" w:cs="Arial"/>
        </w:rPr>
        <w:t xml:space="preserve"> also</w:t>
      </w:r>
      <w:r w:rsidR="00FC4D3F" w:rsidRPr="002F218D">
        <w:rPr>
          <w:rFonts w:ascii="Arial" w:hAnsi="Arial" w:cs="Arial"/>
        </w:rPr>
        <w:t xml:space="preserve"> increasing evidence that China’s garment industry has begun to relocate to other developing countries and Pakistan</w:t>
      </w:r>
      <w:r w:rsidR="007A3A50" w:rsidRPr="002F218D">
        <w:rPr>
          <w:rFonts w:ascii="Arial" w:hAnsi="Arial" w:cs="Arial"/>
        </w:rPr>
        <w:t xml:space="preserve"> </w:t>
      </w:r>
      <w:r w:rsidR="00FC4D3F" w:rsidRPr="002F218D">
        <w:rPr>
          <w:rFonts w:ascii="Arial" w:hAnsi="Arial" w:cs="Arial"/>
        </w:rPr>
        <w:t>should be able t</w:t>
      </w:r>
      <w:r w:rsidR="007A3A50" w:rsidRPr="002F218D">
        <w:rPr>
          <w:rFonts w:ascii="Arial" w:hAnsi="Arial" w:cs="Arial"/>
        </w:rPr>
        <w:t>o attract some of this industry especially as CPEC</w:t>
      </w:r>
      <w:r w:rsidR="00FC4D3F" w:rsidRPr="002F218D">
        <w:rPr>
          <w:rFonts w:ascii="Arial" w:hAnsi="Arial" w:cs="Arial"/>
        </w:rPr>
        <w:t xml:space="preserve"> </w:t>
      </w:r>
      <w:r w:rsidR="007A3A50" w:rsidRPr="002F218D">
        <w:rPr>
          <w:rFonts w:ascii="Arial" w:hAnsi="Arial" w:cs="Arial"/>
        </w:rPr>
        <w:t xml:space="preserve">materializes. </w:t>
      </w:r>
      <w:r w:rsidR="00FC4D3F" w:rsidRPr="002F218D">
        <w:rPr>
          <w:rFonts w:ascii="Arial" w:hAnsi="Arial" w:cs="Arial"/>
        </w:rPr>
        <w:t xml:space="preserve">However, Pakistan can only </w:t>
      </w:r>
      <w:r w:rsidR="00411B4A" w:rsidRPr="002F218D">
        <w:rPr>
          <w:rFonts w:ascii="Arial" w:hAnsi="Arial" w:cs="Arial"/>
        </w:rPr>
        <w:t>seize</w:t>
      </w:r>
      <w:r w:rsidR="00FC4D3F" w:rsidRPr="002F218D">
        <w:rPr>
          <w:rFonts w:ascii="Arial" w:hAnsi="Arial" w:cs="Arial"/>
        </w:rPr>
        <w:t xml:space="preserve"> this opportunity if</w:t>
      </w:r>
      <w:r w:rsidR="00411B4A" w:rsidRPr="002F218D">
        <w:rPr>
          <w:rFonts w:ascii="Arial" w:hAnsi="Arial" w:cs="Arial"/>
        </w:rPr>
        <w:t xml:space="preserve"> it stays competitive in terms of </w:t>
      </w:r>
      <w:r w:rsidR="00FC4D3F" w:rsidRPr="002F218D">
        <w:rPr>
          <w:rFonts w:ascii="Arial" w:hAnsi="Arial" w:cs="Arial"/>
        </w:rPr>
        <w:t>production costs, availability of energy and ease in importing inputs and exporting garments</w:t>
      </w:r>
      <w:r w:rsidR="00411B4A" w:rsidRPr="002F218D">
        <w:rPr>
          <w:rFonts w:ascii="Arial" w:hAnsi="Arial" w:cs="Arial"/>
        </w:rPr>
        <w:t>.</w:t>
      </w:r>
      <w:r w:rsidR="00FC4D3F" w:rsidRPr="002F218D">
        <w:rPr>
          <w:rFonts w:ascii="Arial" w:hAnsi="Arial" w:cs="Arial"/>
        </w:rPr>
        <w:t xml:space="preserve"> </w:t>
      </w:r>
      <w:r w:rsidR="00411B4A" w:rsidRPr="002F218D">
        <w:rPr>
          <w:rFonts w:ascii="Arial" w:hAnsi="Arial" w:cs="Arial"/>
        </w:rPr>
        <w:t xml:space="preserve">The ability to address the concerns raised in Phase I of the study is of considerable relevance to this situation. Phase II primarily focused on assessing progress on this front and identifying critical policy gaps. </w:t>
      </w:r>
    </w:p>
    <w:p w14:paraId="057A037A" w14:textId="77777777" w:rsidR="00296481" w:rsidRPr="002F218D" w:rsidRDefault="00FC4D3F" w:rsidP="002F218D">
      <w:pPr>
        <w:widowControl w:val="0"/>
        <w:autoSpaceDE w:val="0"/>
        <w:autoSpaceDN w:val="0"/>
        <w:adjustRightInd w:val="0"/>
        <w:spacing w:after="240"/>
        <w:jc w:val="both"/>
        <w:rPr>
          <w:rFonts w:ascii="Arial" w:hAnsi="Arial" w:cs="Arial"/>
        </w:rPr>
      </w:pPr>
      <w:r w:rsidRPr="002F218D">
        <w:rPr>
          <w:rFonts w:ascii="Arial" w:hAnsi="Arial" w:cs="Arial"/>
        </w:rPr>
        <w:t xml:space="preserve">The </w:t>
      </w:r>
      <w:r w:rsidR="00EA21C6" w:rsidRPr="002F218D">
        <w:rPr>
          <w:rFonts w:ascii="Arial" w:hAnsi="Arial" w:cs="Arial"/>
        </w:rPr>
        <w:t xml:space="preserve">key </w:t>
      </w:r>
      <w:r w:rsidR="00411B4A" w:rsidRPr="002F218D">
        <w:rPr>
          <w:rFonts w:ascii="Arial" w:hAnsi="Arial" w:cs="Arial"/>
        </w:rPr>
        <w:t>action areas</w:t>
      </w:r>
      <w:r w:rsidRPr="002F218D">
        <w:rPr>
          <w:rFonts w:ascii="Arial" w:hAnsi="Arial" w:cs="Arial"/>
        </w:rPr>
        <w:t xml:space="preserve"> identified in Phase I </w:t>
      </w:r>
      <w:r w:rsidR="00411B4A" w:rsidRPr="002F218D">
        <w:rPr>
          <w:rFonts w:ascii="Arial" w:hAnsi="Arial" w:cs="Arial"/>
        </w:rPr>
        <w:t>include</w:t>
      </w:r>
      <w:r w:rsidRPr="002F218D">
        <w:rPr>
          <w:rFonts w:ascii="Arial" w:hAnsi="Arial" w:cs="Arial"/>
        </w:rPr>
        <w:t xml:space="preserve"> </w:t>
      </w:r>
      <w:r w:rsidR="00411B4A" w:rsidRPr="002F218D">
        <w:rPr>
          <w:rFonts w:ascii="Arial" w:hAnsi="Arial" w:cs="Arial"/>
        </w:rPr>
        <w:t>a) market access b) cluster development c) s</w:t>
      </w:r>
      <w:r w:rsidRPr="002F218D">
        <w:rPr>
          <w:rFonts w:ascii="Arial" w:hAnsi="Arial" w:cs="Arial"/>
        </w:rPr>
        <w:t>kills,</w:t>
      </w:r>
      <w:r w:rsidR="00411B4A" w:rsidRPr="002F218D">
        <w:rPr>
          <w:rFonts w:ascii="Arial" w:hAnsi="Arial" w:cs="Arial"/>
        </w:rPr>
        <w:t xml:space="preserve"> d) e</w:t>
      </w:r>
      <w:r w:rsidRPr="002F218D">
        <w:rPr>
          <w:rFonts w:ascii="Arial" w:hAnsi="Arial" w:cs="Arial"/>
        </w:rPr>
        <w:t xml:space="preserve">nergy and </w:t>
      </w:r>
      <w:r w:rsidR="00411B4A" w:rsidRPr="002F218D">
        <w:rPr>
          <w:rFonts w:ascii="Arial" w:hAnsi="Arial" w:cs="Arial"/>
        </w:rPr>
        <w:t>f) trade policies and custom p</w:t>
      </w:r>
      <w:r w:rsidRPr="002F218D">
        <w:rPr>
          <w:rFonts w:ascii="Arial" w:hAnsi="Arial" w:cs="Arial"/>
        </w:rPr>
        <w:t>rocedures</w:t>
      </w:r>
      <w:r w:rsidR="00411B4A" w:rsidRPr="002F218D">
        <w:rPr>
          <w:rFonts w:ascii="Arial" w:hAnsi="Arial" w:cs="Arial"/>
        </w:rPr>
        <w:t>. Phase</w:t>
      </w:r>
      <w:r w:rsidR="00F937C2" w:rsidRPr="002F218D">
        <w:rPr>
          <w:rFonts w:ascii="Arial" w:hAnsi="Arial" w:cs="Arial"/>
        </w:rPr>
        <w:t xml:space="preserve"> II tracked progress along these dimensions </w:t>
      </w:r>
      <w:r w:rsidR="00411B4A" w:rsidRPr="002F218D">
        <w:rPr>
          <w:rFonts w:ascii="Arial" w:hAnsi="Arial" w:cs="Arial"/>
        </w:rPr>
        <w:t xml:space="preserve">and found it </w:t>
      </w:r>
      <w:r w:rsidR="00F937C2" w:rsidRPr="002F218D">
        <w:rPr>
          <w:rFonts w:ascii="Arial" w:hAnsi="Arial" w:cs="Arial"/>
        </w:rPr>
        <w:t xml:space="preserve">to be </w:t>
      </w:r>
      <w:r w:rsidR="00411B4A" w:rsidRPr="002F218D">
        <w:rPr>
          <w:rFonts w:ascii="Arial" w:hAnsi="Arial" w:cs="Arial"/>
        </w:rPr>
        <w:t>uneven</w:t>
      </w:r>
      <w:r w:rsidR="00F937C2" w:rsidRPr="002F218D">
        <w:rPr>
          <w:rFonts w:ascii="Arial" w:hAnsi="Arial" w:cs="Arial"/>
        </w:rPr>
        <w:t>.</w:t>
      </w:r>
      <w:r w:rsidR="00411B4A" w:rsidRPr="002F218D">
        <w:rPr>
          <w:rFonts w:ascii="Arial" w:hAnsi="Arial" w:cs="Arial"/>
        </w:rPr>
        <w:t xml:space="preserve"> </w:t>
      </w:r>
      <w:r w:rsidRPr="002F218D">
        <w:rPr>
          <w:rFonts w:ascii="Arial" w:hAnsi="Arial" w:cs="Arial"/>
        </w:rPr>
        <w:t xml:space="preserve">In terms of </w:t>
      </w:r>
      <w:r w:rsidRPr="002F218D">
        <w:rPr>
          <w:rFonts w:ascii="Arial" w:hAnsi="Arial" w:cs="Arial"/>
          <w:i/>
        </w:rPr>
        <w:t>market access</w:t>
      </w:r>
      <w:r w:rsidR="00F937C2" w:rsidRPr="002F218D">
        <w:rPr>
          <w:rFonts w:ascii="Arial" w:hAnsi="Arial" w:cs="Arial"/>
        </w:rPr>
        <w:t>, attainment of GSP+ was</w:t>
      </w:r>
      <w:r w:rsidRPr="002F218D">
        <w:rPr>
          <w:rFonts w:ascii="Arial" w:hAnsi="Arial" w:cs="Arial"/>
        </w:rPr>
        <w:t xml:space="preserve"> a major step forward and in many ways the most important fact</w:t>
      </w:r>
      <w:r w:rsidR="00F937C2" w:rsidRPr="002F218D">
        <w:rPr>
          <w:rFonts w:ascii="Arial" w:hAnsi="Arial" w:cs="Arial"/>
        </w:rPr>
        <w:t>or in sustaining growth in Pakistan’s garments i</w:t>
      </w:r>
      <w:r w:rsidRPr="002F218D">
        <w:rPr>
          <w:rFonts w:ascii="Arial" w:hAnsi="Arial" w:cs="Arial"/>
        </w:rPr>
        <w:t xml:space="preserve">ndustry since 2014. </w:t>
      </w:r>
      <w:r w:rsidR="00F937C2" w:rsidRPr="002F218D">
        <w:rPr>
          <w:rFonts w:ascii="Arial" w:hAnsi="Arial" w:cs="Arial"/>
        </w:rPr>
        <w:t xml:space="preserve">This can be a major </w:t>
      </w:r>
      <w:r w:rsidRPr="002F218D">
        <w:rPr>
          <w:rFonts w:ascii="Arial" w:hAnsi="Arial" w:cs="Arial"/>
        </w:rPr>
        <w:t xml:space="preserve">attraction to </w:t>
      </w:r>
      <w:r w:rsidR="00F937C2" w:rsidRPr="002F218D">
        <w:rPr>
          <w:rFonts w:ascii="Arial" w:hAnsi="Arial" w:cs="Arial"/>
        </w:rPr>
        <w:t>Chinese manufacturers looking to</w:t>
      </w:r>
      <w:r w:rsidRPr="002F218D">
        <w:rPr>
          <w:rFonts w:ascii="Arial" w:hAnsi="Arial" w:cs="Arial"/>
        </w:rPr>
        <w:t xml:space="preserve"> relocate some of their production outside</w:t>
      </w:r>
      <w:r w:rsidR="00F937C2" w:rsidRPr="002F218D">
        <w:rPr>
          <w:rFonts w:ascii="Arial" w:hAnsi="Arial" w:cs="Arial"/>
        </w:rPr>
        <w:t xml:space="preserve"> their country, further reinforced by planning </w:t>
      </w:r>
      <w:r w:rsidRPr="002F218D">
        <w:rPr>
          <w:rFonts w:ascii="Arial" w:hAnsi="Arial" w:cs="Arial"/>
        </w:rPr>
        <w:t xml:space="preserve">Special Economic Zones and </w:t>
      </w:r>
      <w:r w:rsidR="00F937C2" w:rsidRPr="002F218D">
        <w:rPr>
          <w:rFonts w:ascii="Arial" w:hAnsi="Arial" w:cs="Arial"/>
        </w:rPr>
        <w:t>introducing</w:t>
      </w:r>
      <w:r w:rsidRPr="002F218D">
        <w:rPr>
          <w:rFonts w:ascii="Arial" w:hAnsi="Arial" w:cs="Arial"/>
        </w:rPr>
        <w:t xml:space="preserve"> incentives to Chinese investors under CPEC. </w:t>
      </w:r>
    </w:p>
    <w:p w14:paraId="34E406E2" w14:textId="77777777" w:rsidR="00FC4D3F" w:rsidRPr="002F218D" w:rsidRDefault="00F937C2" w:rsidP="002F218D">
      <w:pPr>
        <w:widowControl w:val="0"/>
        <w:autoSpaceDE w:val="0"/>
        <w:autoSpaceDN w:val="0"/>
        <w:adjustRightInd w:val="0"/>
        <w:spacing w:after="240"/>
        <w:jc w:val="both"/>
        <w:rPr>
          <w:rFonts w:ascii="Arial" w:hAnsi="Arial" w:cs="Arial"/>
        </w:rPr>
      </w:pPr>
      <w:r w:rsidRPr="002F218D">
        <w:rPr>
          <w:rFonts w:ascii="Arial" w:hAnsi="Arial" w:cs="Arial"/>
        </w:rPr>
        <w:t>The second area that has seen progress</w:t>
      </w:r>
      <w:r w:rsidR="00FC4D3F" w:rsidRPr="002F218D">
        <w:rPr>
          <w:rFonts w:ascii="Arial" w:hAnsi="Arial" w:cs="Arial"/>
        </w:rPr>
        <w:t xml:space="preserve"> is </w:t>
      </w:r>
      <w:r w:rsidR="00FC4D3F" w:rsidRPr="002F218D">
        <w:rPr>
          <w:rFonts w:ascii="Arial" w:hAnsi="Arial" w:cs="Arial"/>
          <w:i/>
        </w:rPr>
        <w:t>cluster development</w:t>
      </w:r>
      <w:r w:rsidR="00FC4D3F" w:rsidRPr="002F218D">
        <w:rPr>
          <w:rFonts w:ascii="Arial" w:hAnsi="Arial" w:cs="Arial"/>
        </w:rPr>
        <w:t>. As discussed, Quaid-e-</w:t>
      </w:r>
      <w:proofErr w:type="spellStart"/>
      <w:r w:rsidR="00FC4D3F" w:rsidRPr="002F218D">
        <w:rPr>
          <w:rFonts w:ascii="Arial" w:hAnsi="Arial" w:cs="Arial"/>
        </w:rPr>
        <w:t>Azam</w:t>
      </w:r>
      <w:proofErr w:type="spellEnd"/>
      <w:r w:rsidR="00FC4D3F" w:rsidRPr="002F218D">
        <w:rPr>
          <w:rFonts w:ascii="Arial" w:hAnsi="Arial" w:cs="Arial"/>
        </w:rPr>
        <w:t xml:space="preserve"> Apparel Park (QAAP) is an ambitious initiative on which </w:t>
      </w:r>
      <w:r w:rsidR="00FC4D3F" w:rsidRPr="002F218D">
        <w:rPr>
          <w:rFonts w:ascii="Arial" w:hAnsi="Arial" w:cs="Arial"/>
        </w:rPr>
        <w:lastRenderedPageBreak/>
        <w:t xml:space="preserve">considerable progress </w:t>
      </w:r>
      <w:r w:rsidRPr="002F218D">
        <w:rPr>
          <w:rFonts w:ascii="Arial" w:hAnsi="Arial" w:cs="Arial"/>
        </w:rPr>
        <w:t>is being</w:t>
      </w:r>
      <w:r w:rsidR="00FC4D3F" w:rsidRPr="002F218D">
        <w:rPr>
          <w:rFonts w:ascii="Arial" w:hAnsi="Arial" w:cs="Arial"/>
        </w:rPr>
        <w:t xml:space="preserve"> ma</w:t>
      </w:r>
      <w:r w:rsidRPr="002F218D">
        <w:rPr>
          <w:rFonts w:ascii="Arial" w:hAnsi="Arial" w:cs="Arial"/>
        </w:rPr>
        <w:t>de and it seems probable that by</w:t>
      </w:r>
      <w:r w:rsidR="00FC4D3F" w:rsidRPr="002F218D">
        <w:rPr>
          <w:rFonts w:ascii="Arial" w:hAnsi="Arial" w:cs="Arial"/>
        </w:rPr>
        <w:t xml:space="preserve"> 2018 a large part</w:t>
      </w:r>
      <w:r w:rsidRPr="002F218D">
        <w:rPr>
          <w:rFonts w:ascii="Arial" w:hAnsi="Arial" w:cs="Arial"/>
        </w:rPr>
        <w:t xml:space="preserve"> of the project w</w:t>
      </w:r>
      <w:r w:rsidR="00FC4D3F" w:rsidRPr="002F218D">
        <w:rPr>
          <w:rFonts w:ascii="Arial" w:hAnsi="Arial" w:cs="Arial"/>
        </w:rPr>
        <w:t>ould be operational. This, together with GSP+ status and i</w:t>
      </w:r>
      <w:r w:rsidR="00296481" w:rsidRPr="002F218D">
        <w:rPr>
          <w:rFonts w:ascii="Arial" w:hAnsi="Arial" w:cs="Arial"/>
        </w:rPr>
        <w:t xml:space="preserve">ncentives under CPEC, </w:t>
      </w:r>
      <w:r w:rsidRPr="002F218D">
        <w:rPr>
          <w:rFonts w:ascii="Arial" w:hAnsi="Arial" w:cs="Arial"/>
        </w:rPr>
        <w:t>can</w:t>
      </w:r>
      <w:r w:rsidR="00296481" w:rsidRPr="002F218D">
        <w:rPr>
          <w:rFonts w:ascii="Arial" w:hAnsi="Arial" w:cs="Arial"/>
        </w:rPr>
        <w:t xml:space="preserve"> be a</w:t>
      </w:r>
      <w:r w:rsidR="00FC4D3F" w:rsidRPr="002F218D">
        <w:rPr>
          <w:rFonts w:ascii="Arial" w:hAnsi="Arial" w:cs="Arial"/>
        </w:rPr>
        <w:t xml:space="preserve"> game changer </w:t>
      </w:r>
      <w:r w:rsidR="00296481" w:rsidRPr="002F218D">
        <w:rPr>
          <w:rFonts w:ascii="Arial" w:hAnsi="Arial" w:cs="Arial"/>
        </w:rPr>
        <w:t xml:space="preserve">not only for </w:t>
      </w:r>
      <w:r w:rsidRPr="002F218D">
        <w:rPr>
          <w:rFonts w:ascii="Arial" w:hAnsi="Arial" w:cs="Arial"/>
        </w:rPr>
        <w:t>the garment industry</w:t>
      </w:r>
      <w:r w:rsidR="00FC4D3F" w:rsidRPr="002F218D">
        <w:rPr>
          <w:rFonts w:ascii="Arial" w:hAnsi="Arial" w:cs="Arial"/>
        </w:rPr>
        <w:t xml:space="preserve"> </w:t>
      </w:r>
      <w:proofErr w:type="gramStart"/>
      <w:r w:rsidRPr="002F218D">
        <w:rPr>
          <w:rFonts w:ascii="Arial" w:hAnsi="Arial" w:cs="Arial"/>
        </w:rPr>
        <w:t>but</w:t>
      </w:r>
      <w:proofErr w:type="gramEnd"/>
      <w:r w:rsidRPr="002F218D">
        <w:rPr>
          <w:rFonts w:ascii="Arial" w:hAnsi="Arial" w:cs="Arial"/>
        </w:rPr>
        <w:t xml:space="preserve"> </w:t>
      </w:r>
      <w:r w:rsidR="00FC4D3F" w:rsidRPr="002F218D">
        <w:rPr>
          <w:rFonts w:ascii="Arial" w:hAnsi="Arial" w:cs="Arial"/>
        </w:rPr>
        <w:t xml:space="preserve">possibly </w:t>
      </w:r>
      <w:r w:rsidR="00296481" w:rsidRPr="002F218D">
        <w:rPr>
          <w:rFonts w:ascii="Arial" w:hAnsi="Arial" w:cs="Arial"/>
        </w:rPr>
        <w:t xml:space="preserve">for </w:t>
      </w:r>
      <w:r w:rsidR="00FC4D3F" w:rsidRPr="002F218D">
        <w:rPr>
          <w:rFonts w:ascii="Arial" w:hAnsi="Arial" w:cs="Arial"/>
        </w:rPr>
        <w:t>the entir</w:t>
      </w:r>
      <w:r w:rsidR="00296481" w:rsidRPr="002F218D">
        <w:rPr>
          <w:rFonts w:ascii="Arial" w:hAnsi="Arial" w:cs="Arial"/>
        </w:rPr>
        <w:t>e textile chain</w:t>
      </w:r>
      <w:r w:rsidR="00FC4D3F" w:rsidRPr="002F218D">
        <w:rPr>
          <w:rFonts w:ascii="Arial" w:hAnsi="Arial" w:cs="Arial"/>
        </w:rPr>
        <w:t xml:space="preserve">. If a few large Chinese garment exporters </w:t>
      </w:r>
      <w:r w:rsidR="00296481" w:rsidRPr="002F218D">
        <w:rPr>
          <w:rFonts w:ascii="Arial" w:hAnsi="Arial" w:cs="Arial"/>
        </w:rPr>
        <w:t xml:space="preserve">successfully </w:t>
      </w:r>
      <w:r w:rsidR="00FC4D3F" w:rsidRPr="002F218D">
        <w:rPr>
          <w:rFonts w:ascii="Arial" w:hAnsi="Arial" w:cs="Arial"/>
        </w:rPr>
        <w:t xml:space="preserve">set up manufacturing facilities in QAAP, it will change the perception </w:t>
      </w:r>
      <w:r w:rsidR="00296481" w:rsidRPr="002F218D">
        <w:rPr>
          <w:rFonts w:ascii="Arial" w:hAnsi="Arial" w:cs="Arial"/>
        </w:rPr>
        <w:t xml:space="preserve">that </w:t>
      </w:r>
      <w:r w:rsidR="00FC4D3F" w:rsidRPr="002F218D">
        <w:rPr>
          <w:rFonts w:ascii="Arial" w:hAnsi="Arial" w:cs="Arial"/>
        </w:rPr>
        <w:t xml:space="preserve">Chinese </w:t>
      </w:r>
      <w:r w:rsidR="00296481" w:rsidRPr="002F218D">
        <w:rPr>
          <w:rFonts w:ascii="Arial" w:hAnsi="Arial" w:cs="Arial"/>
        </w:rPr>
        <w:t>businesses</w:t>
      </w:r>
      <w:r w:rsidR="00FC4D3F" w:rsidRPr="002F218D">
        <w:rPr>
          <w:rFonts w:ascii="Arial" w:hAnsi="Arial" w:cs="Arial"/>
        </w:rPr>
        <w:t xml:space="preserve"> </w:t>
      </w:r>
      <w:r w:rsidR="00296481" w:rsidRPr="002F218D">
        <w:rPr>
          <w:rFonts w:ascii="Arial" w:hAnsi="Arial" w:cs="Arial"/>
        </w:rPr>
        <w:t xml:space="preserve">have </w:t>
      </w:r>
      <w:r w:rsidR="00FC4D3F" w:rsidRPr="002F218D">
        <w:rPr>
          <w:rFonts w:ascii="Arial" w:hAnsi="Arial" w:cs="Arial"/>
        </w:rPr>
        <w:t>about Pakistan</w:t>
      </w:r>
      <w:r w:rsidR="00296481" w:rsidRPr="002F218D">
        <w:rPr>
          <w:rFonts w:ascii="Arial" w:hAnsi="Arial" w:cs="Arial"/>
        </w:rPr>
        <w:t>. As a result other garment manufacturers</w:t>
      </w:r>
      <w:r w:rsidR="00FC4D3F" w:rsidRPr="002F218D">
        <w:rPr>
          <w:rFonts w:ascii="Arial" w:hAnsi="Arial" w:cs="Arial"/>
        </w:rPr>
        <w:t xml:space="preserve">, </w:t>
      </w:r>
      <w:r w:rsidR="00296481" w:rsidRPr="002F218D">
        <w:rPr>
          <w:rFonts w:ascii="Arial" w:hAnsi="Arial" w:cs="Arial"/>
        </w:rPr>
        <w:t xml:space="preserve">currently relocating </w:t>
      </w:r>
      <w:r w:rsidR="00FC4D3F" w:rsidRPr="002F218D">
        <w:rPr>
          <w:rFonts w:ascii="Arial" w:hAnsi="Arial" w:cs="Arial"/>
        </w:rPr>
        <w:t xml:space="preserve">to Vietnam, Cambodia, Myanmar, etc., </w:t>
      </w:r>
      <w:r w:rsidRPr="002F218D">
        <w:rPr>
          <w:rFonts w:ascii="Arial" w:hAnsi="Arial" w:cs="Arial"/>
        </w:rPr>
        <w:t xml:space="preserve">will consider Pakistan as a viable option. </w:t>
      </w:r>
      <w:r w:rsidR="00FC4D3F" w:rsidRPr="002F218D">
        <w:rPr>
          <w:rFonts w:ascii="Arial" w:hAnsi="Arial" w:cs="Arial"/>
        </w:rPr>
        <w:t xml:space="preserve">Once this process starts it is likely to spillover to </w:t>
      </w:r>
      <w:r w:rsidR="00C62539" w:rsidRPr="002F218D">
        <w:rPr>
          <w:rFonts w:ascii="Arial" w:hAnsi="Arial" w:cs="Arial"/>
        </w:rPr>
        <w:t xml:space="preserve">the </w:t>
      </w:r>
      <w:r w:rsidR="00FC4D3F" w:rsidRPr="002F218D">
        <w:rPr>
          <w:rFonts w:ascii="Arial" w:hAnsi="Arial" w:cs="Arial"/>
        </w:rPr>
        <w:t xml:space="preserve">rest of the textiles sector, resulting in growth in </w:t>
      </w:r>
      <w:r w:rsidR="00C62539" w:rsidRPr="002F218D">
        <w:rPr>
          <w:rFonts w:ascii="Arial" w:hAnsi="Arial" w:cs="Arial"/>
        </w:rPr>
        <w:t xml:space="preserve">Chinese investment particularly </w:t>
      </w:r>
      <w:r w:rsidR="00FC4D3F" w:rsidRPr="002F218D">
        <w:rPr>
          <w:rFonts w:ascii="Arial" w:hAnsi="Arial" w:cs="Arial"/>
        </w:rPr>
        <w:t xml:space="preserve">in areas where there </w:t>
      </w:r>
      <w:r w:rsidR="00C62539" w:rsidRPr="002F218D">
        <w:rPr>
          <w:rFonts w:ascii="Arial" w:hAnsi="Arial" w:cs="Arial"/>
        </w:rPr>
        <w:t>is considerable</w:t>
      </w:r>
      <w:r w:rsidR="00FC4D3F" w:rsidRPr="002F218D">
        <w:rPr>
          <w:rFonts w:ascii="Arial" w:hAnsi="Arial" w:cs="Arial"/>
        </w:rPr>
        <w:t xml:space="preserve"> </w:t>
      </w:r>
      <w:r w:rsidR="00C62539" w:rsidRPr="002F218D">
        <w:rPr>
          <w:rFonts w:ascii="Arial" w:hAnsi="Arial" w:cs="Arial"/>
        </w:rPr>
        <w:t xml:space="preserve">existing </w:t>
      </w:r>
      <w:r w:rsidR="00FC4D3F" w:rsidRPr="002F218D">
        <w:rPr>
          <w:rFonts w:ascii="Arial" w:hAnsi="Arial" w:cs="Arial"/>
        </w:rPr>
        <w:t xml:space="preserve">demand, such as synthetic </w:t>
      </w:r>
      <w:proofErr w:type="spellStart"/>
      <w:r w:rsidR="00FC4D3F" w:rsidRPr="002F218D">
        <w:rPr>
          <w:rFonts w:ascii="Arial" w:hAnsi="Arial" w:cs="Arial"/>
        </w:rPr>
        <w:t>fibres</w:t>
      </w:r>
      <w:proofErr w:type="spellEnd"/>
      <w:r w:rsidR="00FC4D3F" w:rsidRPr="002F218D">
        <w:rPr>
          <w:rFonts w:ascii="Arial" w:hAnsi="Arial" w:cs="Arial"/>
        </w:rPr>
        <w:t xml:space="preserve">, or where Pakistan is already a major player, such as denim fabric and home textiles. </w:t>
      </w:r>
    </w:p>
    <w:p w14:paraId="2AE8E258" w14:textId="77777777" w:rsidR="00FC4D3F" w:rsidRPr="002F218D" w:rsidRDefault="00FC4D3F" w:rsidP="002F218D">
      <w:pPr>
        <w:widowControl w:val="0"/>
        <w:autoSpaceDE w:val="0"/>
        <w:autoSpaceDN w:val="0"/>
        <w:adjustRightInd w:val="0"/>
        <w:spacing w:after="240"/>
        <w:jc w:val="both"/>
        <w:rPr>
          <w:rFonts w:ascii="Arial" w:hAnsi="Arial" w:cs="Arial"/>
        </w:rPr>
      </w:pPr>
      <w:r w:rsidRPr="002F218D">
        <w:rPr>
          <w:rFonts w:ascii="Arial" w:hAnsi="Arial" w:cs="Arial"/>
        </w:rPr>
        <w:t xml:space="preserve">In two of the </w:t>
      </w:r>
      <w:r w:rsidR="00F937C2" w:rsidRPr="002F218D">
        <w:rPr>
          <w:rFonts w:ascii="Arial" w:hAnsi="Arial" w:cs="Arial"/>
        </w:rPr>
        <w:t xml:space="preserve">remaining </w:t>
      </w:r>
      <w:r w:rsidRPr="002F218D">
        <w:rPr>
          <w:rFonts w:ascii="Arial" w:hAnsi="Arial" w:cs="Arial"/>
        </w:rPr>
        <w:t>three other areas</w:t>
      </w:r>
      <w:r w:rsidR="00F937C2" w:rsidRPr="002F218D">
        <w:rPr>
          <w:rFonts w:ascii="Arial" w:hAnsi="Arial" w:cs="Arial"/>
        </w:rPr>
        <w:t>,</w:t>
      </w:r>
      <w:r w:rsidRPr="002F218D">
        <w:rPr>
          <w:rFonts w:ascii="Arial" w:hAnsi="Arial" w:cs="Arial"/>
        </w:rPr>
        <w:t xml:space="preserve"> Skills and Energy, there has been some progress and </w:t>
      </w:r>
      <w:r w:rsidR="00C62539" w:rsidRPr="002F218D">
        <w:rPr>
          <w:rFonts w:ascii="Arial" w:hAnsi="Arial" w:cs="Arial"/>
        </w:rPr>
        <w:t>it seems likely</w:t>
      </w:r>
      <w:r w:rsidRPr="002F218D">
        <w:rPr>
          <w:rFonts w:ascii="Arial" w:hAnsi="Arial" w:cs="Arial"/>
        </w:rPr>
        <w:t xml:space="preserve"> that in the next </w:t>
      </w:r>
      <w:r w:rsidR="00C62539" w:rsidRPr="002F218D">
        <w:rPr>
          <w:rFonts w:ascii="Arial" w:hAnsi="Arial" w:cs="Arial"/>
        </w:rPr>
        <w:t>two to three years</w:t>
      </w:r>
      <w:r w:rsidR="00F937C2" w:rsidRPr="002F218D">
        <w:rPr>
          <w:rFonts w:ascii="Arial" w:hAnsi="Arial" w:cs="Arial"/>
        </w:rPr>
        <w:t xml:space="preserve"> more concrete steps would have been taken to address the shortfall.</w:t>
      </w:r>
      <w:r w:rsidRPr="002F218D">
        <w:rPr>
          <w:rFonts w:ascii="Arial" w:hAnsi="Arial" w:cs="Arial"/>
        </w:rPr>
        <w:t xml:space="preserve"> In </w:t>
      </w:r>
      <w:r w:rsidRPr="002F218D">
        <w:rPr>
          <w:rFonts w:ascii="Arial" w:hAnsi="Arial" w:cs="Arial"/>
          <w:i/>
        </w:rPr>
        <w:t>Skills</w:t>
      </w:r>
      <w:r w:rsidR="00C62539" w:rsidRPr="002F218D">
        <w:rPr>
          <w:rFonts w:ascii="Arial" w:hAnsi="Arial" w:cs="Arial"/>
        </w:rPr>
        <w:t xml:space="preserve">, </w:t>
      </w:r>
      <w:r w:rsidRPr="002F218D">
        <w:rPr>
          <w:rFonts w:ascii="Arial" w:hAnsi="Arial" w:cs="Arial"/>
        </w:rPr>
        <w:t>PSDF is well positioned to rapidly expand programs to meet the needs of the garment industry. As the PSDF model facilitate</w:t>
      </w:r>
      <w:r w:rsidR="00C62539" w:rsidRPr="002F218D">
        <w:rPr>
          <w:rFonts w:ascii="Arial" w:hAnsi="Arial" w:cs="Arial"/>
        </w:rPr>
        <w:t>s</w:t>
      </w:r>
      <w:r w:rsidR="00F937C2" w:rsidRPr="002F218D">
        <w:rPr>
          <w:rFonts w:ascii="Arial" w:hAnsi="Arial" w:cs="Arial"/>
        </w:rPr>
        <w:t xml:space="preserve"> </w:t>
      </w:r>
      <w:r w:rsidRPr="002F218D">
        <w:rPr>
          <w:rFonts w:ascii="Arial" w:hAnsi="Arial" w:cs="Arial"/>
        </w:rPr>
        <w:t xml:space="preserve">provision of skills training through providers in the private and public sector, it results in the development of a skills training sector </w:t>
      </w:r>
      <w:r w:rsidR="008F1670" w:rsidRPr="002F218D">
        <w:rPr>
          <w:rFonts w:ascii="Arial" w:hAnsi="Arial" w:cs="Arial"/>
        </w:rPr>
        <w:t>that is both sustainable and able</w:t>
      </w:r>
      <w:r w:rsidRPr="002F218D">
        <w:rPr>
          <w:rFonts w:ascii="Arial" w:hAnsi="Arial" w:cs="Arial"/>
        </w:rPr>
        <w:t xml:space="preserve"> to respond </w:t>
      </w:r>
      <w:r w:rsidR="00F937C2" w:rsidRPr="002F218D">
        <w:rPr>
          <w:rFonts w:ascii="Arial" w:hAnsi="Arial" w:cs="Arial"/>
        </w:rPr>
        <w:t xml:space="preserve">effectively </w:t>
      </w:r>
      <w:r w:rsidRPr="002F218D">
        <w:rPr>
          <w:rFonts w:ascii="Arial" w:hAnsi="Arial" w:cs="Arial"/>
        </w:rPr>
        <w:t xml:space="preserve">to evolving needs of the garment industry. In the area of </w:t>
      </w:r>
      <w:r w:rsidRPr="002F218D">
        <w:rPr>
          <w:rFonts w:ascii="Arial" w:hAnsi="Arial" w:cs="Arial"/>
          <w:i/>
        </w:rPr>
        <w:t>Energy</w:t>
      </w:r>
      <w:r w:rsidRPr="002F218D">
        <w:rPr>
          <w:rFonts w:ascii="Arial" w:hAnsi="Arial" w:cs="Arial"/>
        </w:rPr>
        <w:t>, while there has not been a substantive improvement in the current situation, huge investments are bei</w:t>
      </w:r>
      <w:r w:rsidR="00F937C2" w:rsidRPr="002F218D">
        <w:rPr>
          <w:rFonts w:ascii="Arial" w:hAnsi="Arial" w:cs="Arial"/>
        </w:rPr>
        <w:t xml:space="preserve">ng made in power generation, </w:t>
      </w:r>
      <w:r w:rsidRPr="002F218D">
        <w:rPr>
          <w:rFonts w:ascii="Arial" w:hAnsi="Arial" w:cs="Arial"/>
        </w:rPr>
        <w:t xml:space="preserve">transmission as well as in </w:t>
      </w:r>
      <w:r w:rsidR="008F1670" w:rsidRPr="002F218D">
        <w:rPr>
          <w:rFonts w:ascii="Arial" w:hAnsi="Arial" w:cs="Arial"/>
        </w:rPr>
        <w:t xml:space="preserve">imported </w:t>
      </w:r>
      <w:r w:rsidRPr="002F218D">
        <w:rPr>
          <w:rFonts w:ascii="Arial" w:hAnsi="Arial" w:cs="Arial"/>
        </w:rPr>
        <w:t>LNG infrastructure. Th</w:t>
      </w:r>
      <w:r w:rsidR="008F1670" w:rsidRPr="002F218D">
        <w:rPr>
          <w:rFonts w:ascii="Arial" w:hAnsi="Arial" w:cs="Arial"/>
        </w:rPr>
        <w:t xml:space="preserve">ese investments are like to start having </w:t>
      </w:r>
      <w:r w:rsidR="00F937C2" w:rsidRPr="002F218D">
        <w:rPr>
          <w:rFonts w:ascii="Arial" w:hAnsi="Arial" w:cs="Arial"/>
        </w:rPr>
        <w:t>a significant impact by end of 2017. T</w:t>
      </w:r>
      <w:r w:rsidRPr="002F218D">
        <w:rPr>
          <w:rFonts w:ascii="Arial" w:hAnsi="Arial" w:cs="Arial"/>
        </w:rPr>
        <w:t>he energy crisis</w:t>
      </w:r>
      <w:r w:rsidR="008F1670" w:rsidRPr="002F218D">
        <w:rPr>
          <w:rFonts w:ascii="Arial" w:hAnsi="Arial" w:cs="Arial"/>
        </w:rPr>
        <w:t xml:space="preserve">, which began </w:t>
      </w:r>
      <w:r w:rsidRPr="002F218D">
        <w:rPr>
          <w:rFonts w:ascii="Arial" w:hAnsi="Arial" w:cs="Arial"/>
        </w:rPr>
        <w:t xml:space="preserve">almost a decade </w:t>
      </w:r>
      <w:r w:rsidR="008F1670" w:rsidRPr="002F218D">
        <w:rPr>
          <w:rFonts w:ascii="Arial" w:hAnsi="Arial" w:cs="Arial"/>
        </w:rPr>
        <w:t xml:space="preserve">ago, could be more or less over </w:t>
      </w:r>
      <w:r w:rsidR="00F937C2" w:rsidRPr="002F218D">
        <w:rPr>
          <w:rFonts w:ascii="Arial" w:hAnsi="Arial" w:cs="Arial"/>
        </w:rPr>
        <w:t>in a few years. This would imply that t</w:t>
      </w:r>
      <w:r w:rsidRPr="002F218D">
        <w:rPr>
          <w:rFonts w:ascii="Arial" w:hAnsi="Arial" w:cs="Arial"/>
        </w:rPr>
        <w:t>he textile industry would no longer be subject to signific</w:t>
      </w:r>
      <w:r w:rsidR="00F937C2" w:rsidRPr="002F218D">
        <w:rPr>
          <w:rFonts w:ascii="Arial" w:hAnsi="Arial" w:cs="Arial"/>
        </w:rPr>
        <w:t xml:space="preserve">ant power and gas load shedding. However, the </w:t>
      </w:r>
      <w:r w:rsidRPr="002F218D">
        <w:rPr>
          <w:rFonts w:ascii="Arial" w:hAnsi="Arial" w:cs="Arial"/>
        </w:rPr>
        <w:t xml:space="preserve">price of gas </w:t>
      </w:r>
      <w:r w:rsidR="00EE6CD8" w:rsidRPr="002F218D">
        <w:rPr>
          <w:rFonts w:ascii="Arial" w:hAnsi="Arial" w:cs="Arial"/>
        </w:rPr>
        <w:t xml:space="preserve">may </w:t>
      </w:r>
      <w:r w:rsidR="00F937C2" w:rsidRPr="002F218D">
        <w:rPr>
          <w:rFonts w:ascii="Arial" w:hAnsi="Arial" w:cs="Arial"/>
        </w:rPr>
        <w:t>be substantially higher than</w:t>
      </w:r>
      <w:r w:rsidRPr="002F218D">
        <w:rPr>
          <w:rFonts w:ascii="Arial" w:hAnsi="Arial" w:cs="Arial"/>
        </w:rPr>
        <w:t xml:space="preserve"> in the past.</w:t>
      </w:r>
    </w:p>
    <w:p w14:paraId="4340266E" w14:textId="77777777" w:rsidR="00FC4D3F" w:rsidRPr="002F218D" w:rsidRDefault="00FC4D3F" w:rsidP="002F218D">
      <w:pPr>
        <w:widowControl w:val="0"/>
        <w:autoSpaceDE w:val="0"/>
        <w:autoSpaceDN w:val="0"/>
        <w:adjustRightInd w:val="0"/>
        <w:spacing w:after="240"/>
        <w:jc w:val="both"/>
        <w:rPr>
          <w:rFonts w:ascii="Arial" w:hAnsi="Arial" w:cs="Arial"/>
        </w:rPr>
      </w:pPr>
      <w:r w:rsidRPr="002F218D">
        <w:rPr>
          <w:rFonts w:ascii="Arial" w:hAnsi="Arial" w:cs="Arial"/>
        </w:rPr>
        <w:t xml:space="preserve">Unfortunately, </w:t>
      </w:r>
      <w:r w:rsidR="00F937C2" w:rsidRPr="002F218D">
        <w:rPr>
          <w:rFonts w:ascii="Arial" w:hAnsi="Arial" w:cs="Arial"/>
        </w:rPr>
        <w:t>the area</w:t>
      </w:r>
      <w:r w:rsidRPr="002F218D">
        <w:rPr>
          <w:rFonts w:ascii="Arial" w:hAnsi="Arial" w:cs="Arial"/>
        </w:rPr>
        <w:t xml:space="preserve"> </w:t>
      </w:r>
      <w:r w:rsidRPr="002F218D">
        <w:rPr>
          <w:rFonts w:ascii="Arial" w:hAnsi="Arial" w:cs="Arial"/>
          <w:i/>
        </w:rPr>
        <w:t>Trade Policies and Custom procedures</w:t>
      </w:r>
      <w:r w:rsidR="00F937C2" w:rsidRPr="002F218D">
        <w:rPr>
          <w:rFonts w:ascii="Arial" w:hAnsi="Arial" w:cs="Arial"/>
          <w:i/>
        </w:rPr>
        <w:t xml:space="preserve"> </w:t>
      </w:r>
      <w:r w:rsidR="00F937C2" w:rsidRPr="002F218D">
        <w:rPr>
          <w:rFonts w:ascii="Arial" w:hAnsi="Arial" w:cs="Arial"/>
        </w:rPr>
        <w:t>saw little progress</w:t>
      </w:r>
      <w:r w:rsidRPr="002F218D">
        <w:rPr>
          <w:rFonts w:ascii="Arial" w:hAnsi="Arial" w:cs="Arial"/>
          <w:i/>
        </w:rPr>
        <w:t xml:space="preserve">. </w:t>
      </w:r>
      <w:r w:rsidR="00F937C2" w:rsidRPr="002F218D">
        <w:rPr>
          <w:rFonts w:ascii="Arial" w:hAnsi="Arial" w:cs="Arial"/>
        </w:rPr>
        <w:t>D</w:t>
      </w:r>
      <w:r w:rsidRPr="002F218D">
        <w:rPr>
          <w:rFonts w:ascii="Arial" w:hAnsi="Arial" w:cs="Arial"/>
        </w:rPr>
        <w:t xml:space="preserve">espite best efforts of the Punjab Government, import of raw materials </w:t>
      </w:r>
      <w:r w:rsidR="00F937C2" w:rsidRPr="002F218D">
        <w:rPr>
          <w:rFonts w:ascii="Arial" w:hAnsi="Arial" w:cs="Arial"/>
        </w:rPr>
        <w:t>remains just as</w:t>
      </w:r>
      <w:r w:rsidRPr="002F218D">
        <w:rPr>
          <w:rFonts w:ascii="Arial" w:hAnsi="Arial" w:cs="Arial"/>
        </w:rPr>
        <w:t xml:space="preserve"> heavily regulated as before </w:t>
      </w:r>
      <w:r w:rsidR="00F937C2" w:rsidRPr="002F218D">
        <w:rPr>
          <w:rFonts w:ascii="Arial" w:hAnsi="Arial" w:cs="Arial"/>
        </w:rPr>
        <w:t>with no</w:t>
      </w:r>
      <w:r w:rsidRPr="002F218D">
        <w:rPr>
          <w:rFonts w:ascii="Arial" w:hAnsi="Arial" w:cs="Arial"/>
        </w:rPr>
        <w:t xml:space="preserve"> improvement in the workings of the customs department </w:t>
      </w:r>
      <w:r w:rsidR="00EE6CD8" w:rsidRPr="002F218D">
        <w:rPr>
          <w:rFonts w:ascii="Arial" w:hAnsi="Arial" w:cs="Arial"/>
        </w:rPr>
        <w:t>and the ANF</w:t>
      </w:r>
      <w:r w:rsidR="00F937C2" w:rsidRPr="002F218D">
        <w:rPr>
          <w:rFonts w:ascii="Arial" w:hAnsi="Arial" w:cs="Arial"/>
        </w:rPr>
        <w:t xml:space="preserve">. </w:t>
      </w:r>
      <w:r w:rsidR="00EE6CD8" w:rsidRPr="002F218D">
        <w:rPr>
          <w:rFonts w:ascii="Arial" w:hAnsi="Arial" w:cs="Arial"/>
        </w:rPr>
        <w:t xml:space="preserve">This anti-export bias </w:t>
      </w:r>
      <w:r w:rsidR="00F937C2" w:rsidRPr="002F218D">
        <w:rPr>
          <w:rFonts w:ascii="Arial" w:hAnsi="Arial" w:cs="Arial"/>
        </w:rPr>
        <w:t xml:space="preserve">seems to be </w:t>
      </w:r>
      <w:r w:rsidR="00EE6CD8" w:rsidRPr="002F218D">
        <w:rPr>
          <w:rFonts w:ascii="Arial" w:hAnsi="Arial" w:cs="Arial"/>
        </w:rPr>
        <w:t xml:space="preserve">compounded by government’s exchange rate policy of maintaining a soft peg with dollar and resulting appreciation of the currency. The recently announced government incentive package to boost exports only treats the symptoms </w:t>
      </w:r>
      <w:r w:rsidR="00271005" w:rsidRPr="002F218D">
        <w:rPr>
          <w:rFonts w:ascii="Arial" w:hAnsi="Arial" w:cs="Arial"/>
        </w:rPr>
        <w:t>and does not address the underlying problems</w:t>
      </w:r>
      <w:r w:rsidR="00F937C2" w:rsidRPr="002F218D">
        <w:rPr>
          <w:rFonts w:ascii="Arial" w:hAnsi="Arial" w:cs="Arial"/>
        </w:rPr>
        <w:t xml:space="preserve"> identified in Phase I.</w:t>
      </w:r>
      <w:r w:rsidR="00271005" w:rsidRPr="002F218D">
        <w:rPr>
          <w:rFonts w:ascii="Arial" w:hAnsi="Arial" w:cs="Arial"/>
        </w:rPr>
        <w:t xml:space="preserve"> </w:t>
      </w:r>
      <w:r w:rsidR="003D6BE4" w:rsidRPr="002F218D">
        <w:rPr>
          <w:rFonts w:ascii="Arial" w:hAnsi="Arial" w:cs="Arial"/>
        </w:rPr>
        <w:t xml:space="preserve">The </w:t>
      </w:r>
      <w:r w:rsidR="00271005" w:rsidRPr="002F218D">
        <w:rPr>
          <w:rFonts w:ascii="Arial" w:hAnsi="Arial" w:cs="Arial"/>
        </w:rPr>
        <w:t>proposed special economic zones under CPEC</w:t>
      </w:r>
      <w:r w:rsidR="003D6BE4" w:rsidRPr="002F218D">
        <w:rPr>
          <w:rFonts w:ascii="Arial" w:hAnsi="Arial" w:cs="Arial"/>
        </w:rPr>
        <w:t xml:space="preserve"> may provide a partial solution by providing</w:t>
      </w:r>
      <w:r w:rsidR="00B646BB" w:rsidRPr="002F218D">
        <w:rPr>
          <w:rFonts w:ascii="Arial" w:hAnsi="Arial" w:cs="Arial"/>
        </w:rPr>
        <w:t xml:space="preserve"> garment exporters with easy access to raw materials at world prices and </w:t>
      </w:r>
      <w:r w:rsidR="00AB74DB" w:rsidRPr="002F218D">
        <w:rPr>
          <w:rFonts w:ascii="Arial" w:hAnsi="Arial" w:cs="Arial"/>
        </w:rPr>
        <w:t xml:space="preserve">a business friendly custom procedures environment. </w:t>
      </w:r>
      <w:r w:rsidR="009763F0" w:rsidRPr="002F218D">
        <w:rPr>
          <w:rFonts w:ascii="Arial" w:hAnsi="Arial" w:cs="Arial"/>
        </w:rPr>
        <w:t>Going forward policy reforms in this area should be the main focus of efforts (by the government and private sector) to promote Pakistan’s garment industry.</w:t>
      </w:r>
    </w:p>
    <w:p w14:paraId="53B1F793" w14:textId="78EB9E79" w:rsidR="00077590" w:rsidRPr="002F218D" w:rsidRDefault="00C55164" w:rsidP="002F218D">
      <w:pPr>
        <w:widowControl w:val="0"/>
        <w:tabs>
          <w:tab w:val="left" w:pos="220"/>
        </w:tabs>
        <w:autoSpaceDE w:val="0"/>
        <w:autoSpaceDN w:val="0"/>
        <w:adjustRightInd w:val="0"/>
        <w:spacing w:after="240"/>
        <w:jc w:val="both"/>
        <w:rPr>
          <w:rFonts w:ascii="Arial" w:hAnsi="Arial" w:cs="Arial"/>
        </w:rPr>
      </w:pPr>
      <w:r w:rsidRPr="002F218D">
        <w:rPr>
          <w:rFonts w:ascii="Arial" w:hAnsi="Arial" w:cs="Arial"/>
        </w:rPr>
        <w:t xml:space="preserve">   </w:t>
      </w:r>
      <w:r w:rsidR="00C63868" w:rsidRPr="002F218D">
        <w:rPr>
          <w:rFonts w:ascii="Arial" w:hAnsi="Arial" w:cs="Arial"/>
        </w:rPr>
        <w:t xml:space="preserve"> </w:t>
      </w:r>
      <w:r w:rsidR="00524020" w:rsidRPr="002F218D">
        <w:rPr>
          <w:rFonts w:ascii="Arial" w:hAnsi="Arial" w:cs="Arial"/>
        </w:rPr>
        <w:br w:type="page"/>
      </w:r>
    </w:p>
    <w:p w14:paraId="6D739DBD" w14:textId="77777777" w:rsidR="00461B4A" w:rsidRPr="002F218D" w:rsidRDefault="002F16B5" w:rsidP="002F218D">
      <w:pPr>
        <w:pStyle w:val="Heading1"/>
        <w:jc w:val="both"/>
        <w:rPr>
          <w:rFonts w:ascii="Arial" w:hAnsi="Arial" w:cs="Arial"/>
        </w:rPr>
      </w:pPr>
      <w:bookmarkStart w:id="29" w:name="_Toc348252370"/>
      <w:r w:rsidRPr="002F218D">
        <w:rPr>
          <w:rFonts w:ascii="Arial" w:hAnsi="Arial" w:cs="Arial"/>
        </w:rPr>
        <w:lastRenderedPageBreak/>
        <w:t>Annexure</w:t>
      </w:r>
      <w:r w:rsidR="000830B3" w:rsidRPr="002F218D">
        <w:rPr>
          <w:rFonts w:ascii="Arial" w:hAnsi="Arial" w:cs="Arial"/>
        </w:rPr>
        <w:t xml:space="preserve"> A</w:t>
      </w:r>
      <w:bookmarkEnd w:id="29"/>
    </w:p>
    <w:p w14:paraId="0777459D" w14:textId="77777777" w:rsidR="002F16B5" w:rsidRPr="002F218D" w:rsidRDefault="002F16B5" w:rsidP="002F218D">
      <w:pPr>
        <w:jc w:val="both"/>
        <w:rPr>
          <w:rFonts w:ascii="Arial" w:hAnsi="Arial" w:cs="Arial"/>
        </w:rPr>
      </w:pPr>
    </w:p>
    <w:p w14:paraId="05B64585" w14:textId="77777777" w:rsidR="002F16B5" w:rsidRPr="002F218D" w:rsidRDefault="002F16B5" w:rsidP="002F218D">
      <w:pPr>
        <w:jc w:val="both"/>
        <w:outlineLvl w:val="0"/>
        <w:rPr>
          <w:rFonts w:ascii="Arial" w:hAnsi="Arial" w:cs="Arial"/>
        </w:rPr>
      </w:pPr>
      <w:r w:rsidRPr="002F218D">
        <w:rPr>
          <w:rFonts w:ascii="Arial" w:hAnsi="Arial" w:cs="Arial"/>
          <w:b/>
        </w:rPr>
        <w:t>Garments Phase II Questionnaire</w:t>
      </w:r>
    </w:p>
    <w:p w14:paraId="3C95BC9C" w14:textId="77777777" w:rsidR="002F16B5" w:rsidRPr="002F218D" w:rsidRDefault="002F16B5" w:rsidP="002F218D">
      <w:pPr>
        <w:jc w:val="both"/>
        <w:outlineLvl w:val="0"/>
        <w:rPr>
          <w:rFonts w:ascii="Arial" w:hAnsi="Arial" w:cs="Arial"/>
        </w:rPr>
      </w:pPr>
    </w:p>
    <w:p w14:paraId="5771767A" w14:textId="77777777" w:rsidR="002F16B5" w:rsidRPr="002F218D" w:rsidRDefault="002F16B5" w:rsidP="002F218D">
      <w:pPr>
        <w:jc w:val="both"/>
        <w:outlineLvl w:val="0"/>
        <w:rPr>
          <w:rFonts w:ascii="Arial" w:hAnsi="Arial" w:cs="Arial"/>
          <w:b/>
        </w:rPr>
      </w:pPr>
      <w:r w:rsidRPr="002F218D">
        <w:rPr>
          <w:rFonts w:ascii="Arial" w:hAnsi="Arial" w:cs="Arial"/>
          <w:b/>
        </w:rPr>
        <w:t xml:space="preserve"> Date:                        </w:t>
      </w:r>
      <w:r w:rsidRPr="002F218D">
        <w:rPr>
          <w:rFonts w:ascii="Arial" w:hAnsi="Arial" w:cs="Arial"/>
          <w:b/>
        </w:rPr>
        <w:tab/>
      </w:r>
      <w:r w:rsidRPr="002F218D">
        <w:rPr>
          <w:rFonts w:ascii="Arial" w:hAnsi="Arial" w:cs="Arial"/>
          <w:b/>
        </w:rPr>
        <w:tab/>
      </w:r>
      <w:r w:rsidRPr="002F218D">
        <w:rPr>
          <w:rFonts w:ascii="Arial" w:hAnsi="Arial" w:cs="Arial"/>
          <w:b/>
        </w:rPr>
        <w:tab/>
      </w:r>
      <w:r w:rsidRPr="002F218D">
        <w:rPr>
          <w:rFonts w:ascii="Arial" w:hAnsi="Arial" w:cs="Arial"/>
          <w:b/>
        </w:rPr>
        <w:tab/>
      </w:r>
      <w:r w:rsidRPr="002F218D">
        <w:rPr>
          <w:rFonts w:ascii="Arial" w:hAnsi="Arial" w:cs="Arial"/>
          <w:b/>
        </w:rPr>
        <w:tab/>
        <w:t xml:space="preserve">Filled by: </w:t>
      </w:r>
    </w:p>
    <w:p w14:paraId="36DAFCF0" w14:textId="77777777" w:rsidR="002F16B5" w:rsidRPr="002F218D" w:rsidRDefault="002F16B5" w:rsidP="002F218D">
      <w:pPr>
        <w:jc w:val="both"/>
        <w:rPr>
          <w:rFonts w:ascii="Arial" w:hAnsi="Arial" w:cs="Arial"/>
        </w:rPr>
      </w:pPr>
    </w:p>
    <w:p w14:paraId="0A265C22" w14:textId="77777777" w:rsidR="002F16B5" w:rsidRPr="002F218D" w:rsidRDefault="002F16B5" w:rsidP="002F218D">
      <w:pPr>
        <w:jc w:val="both"/>
        <w:rPr>
          <w:rFonts w:ascii="Arial" w:hAnsi="Arial" w:cs="Arial"/>
        </w:rPr>
      </w:pPr>
    </w:p>
    <w:p w14:paraId="7CA928C3" w14:textId="77777777" w:rsidR="002F16B5" w:rsidRPr="002F218D" w:rsidRDefault="002F16B5" w:rsidP="002F218D">
      <w:pPr>
        <w:pStyle w:val="ListParagraph"/>
        <w:numPr>
          <w:ilvl w:val="0"/>
          <w:numId w:val="8"/>
        </w:numPr>
        <w:jc w:val="both"/>
        <w:rPr>
          <w:rFonts w:ascii="Arial" w:hAnsi="Arial" w:cs="Arial"/>
          <w:b/>
          <w:u w:val="single"/>
        </w:rPr>
      </w:pPr>
      <w:r w:rsidRPr="002F218D">
        <w:rPr>
          <w:rFonts w:ascii="Arial" w:hAnsi="Arial" w:cs="Arial"/>
          <w:b/>
          <w:u w:val="single"/>
        </w:rPr>
        <w:t>General</w:t>
      </w:r>
    </w:p>
    <w:p w14:paraId="008DCBB0" w14:textId="77777777" w:rsidR="002F16B5" w:rsidRPr="002F218D" w:rsidRDefault="002F16B5" w:rsidP="002F218D">
      <w:pPr>
        <w:pStyle w:val="ListParagraph"/>
        <w:ind w:left="76"/>
        <w:jc w:val="both"/>
        <w:rPr>
          <w:rFonts w:ascii="Arial" w:hAnsi="Arial" w:cs="Arial"/>
          <w:b/>
          <w:u w:val="single"/>
        </w:rPr>
      </w:pPr>
    </w:p>
    <w:p w14:paraId="5ACBC261" w14:textId="77777777" w:rsidR="002F16B5" w:rsidRPr="002F218D" w:rsidRDefault="002F16B5" w:rsidP="002F218D">
      <w:pPr>
        <w:pStyle w:val="ListParagraph"/>
        <w:numPr>
          <w:ilvl w:val="0"/>
          <w:numId w:val="9"/>
        </w:numPr>
        <w:jc w:val="both"/>
        <w:rPr>
          <w:rFonts w:ascii="Arial" w:hAnsi="Arial" w:cs="Arial"/>
        </w:rPr>
      </w:pPr>
      <w:r w:rsidRPr="002F218D">
        <w:rPr>
          <w:rFonts w:ascii="Arial" w:hAnsi="Arial" w:cs="Arial"/>
        </w:rPr>
        <w:t>Name</w:t>
      </w:r>
    </w:p>
    <w:p w14:paraId="55ECD9DB" w14:textId="77777777" w:rsidR="002F16B5" w:rsidRPr="002F218D" w:rsidRDefault="002F16B5" w:rsidP="002F218D">
      <w:pPr>
        <w:pStyle w:val="ListParagraph"/>
        <w:jc w:val="both"/>
        <w:rPr>
          <w:rFonts w:ascii="Arial" w:hAnsi="Arial" w:cs="Arial"/>
        </w:rPr>
      </w:pPr>
      <w:r w:rsidRPr="002F218D">
        <w:rPr>
          <w:rFonts w:ascii="Arial" w:hAnsi="Arial" w:cs="Arial"/>
        </w:rPr>
        <w:t>Address</w:t>
      </w:r>
    </w:p>
    <w:p w14:paraId="7A6E8AF6" w14:textId="77777777" w:rsidR="002F16B5" w:rsidRPr="002F218D" w:rsidRDefault="002F16B5" w:rsidP="002F218D">
      <w:pPr>
        <w:pStyle w:val="ListParagraph"/>
        <w:jc w:val="both"/>
        <w:rPr>
          <w:rFonts w:ascii="Arial" w:hAnsi="Arial" w:cs="Arial"/>
        </w:rPr>
      </w:pPr>
      <w:r w:rsidRPr="002F218D">
        <w:rPr>
          <w:rFonts w:ascii="Arial" w:hAnsi="Arial" w:cs="Arial"/>
        </w:rPr>
        <w:t>Phone</w:t>
      </w:r>
    </w:p>
    <w:p w14:paraId="7DD5E87D" w14:textId="77777777" w:rsidR="002F16B5" w:rsidRPr="002F218D" w:rsidRDefault="002F16B5" w:rsidP="002F218D">
      <w:pPr>
        <w:pStyle w:val="ListParagraph"/>
        <w:jc w:val="both"/>
        <w:rPr>
          <w:rFonts w:ascii="Arial" w:hAnsi="Arial" w:cs="Arial"/>
        </w:rPr>
      </w:pPr>
      <w:r w:rsidRPr="002F218D">
        <w:rPr>
          <w:rFonts w:ascii="Arial" w:hAnsi="Arial" w:cs="Arial"/>
        </w:rPr>
        <w:t>Email</w:t>
      </w:r>
    </w:p>
    <w:p w14:paraId="1244FD9F" w14:textId="77777777" w:rsidR="002F16B5" w:rsidRPr="002F218D" w:rsidRDefault="002F16B5" w:rsidP="002F218D">
      <w:pPr>
        <w:pStyle w:val="ListParagraph"/>
        <w:jc w:val="both"/>
        <w:rPr>
          <w:rFonts w:ascii="Arial" w:hAnsi="Arial" w:cs="Arial"/>
        </w:rPr>
      </w:pPr>
    </w:p>
    <w:p w14:paraId="7BC27A20" w14:textId="77777777" w:rsidR="002F16B5" w:rsidRPr="002F218D" w:rsidRDefault="002F16B5" w:rsidP="002F218D">
      <w:pPr>
        <w:pStyle w:val="ListParagraph"/>
        <w:numPr>
          <w:ilvl w:val="0"/>
          <w:numId w:val="9"/>
        </w:numPr>
        <w:jc w:val="both"/>
        <w:rPr>
          <w:rFonts w:ascii="Arial" w:hAnsi="Arial" w:cs="Arial"/>
        </w:rPr>
      </w:pPr>
      <w:r w:rsidRPr="002F218D">
        <w:rPr>
          <w:rFonts w:ascii="Arial" w:hAnsi="Arial" w:cs="Arial"/>
        </w:rPr>
        <w:t>What is the date of establishment?</w:t>
      </w:r>
    </w:p>
    <w:p w14:paraId="6ED414C2" w14:textId="77777777" w:rsidR="002F16B5" w:rsidRPr="002F218D" w:rsidRDefault="002F16B5" w:rsidP="002F218D">
      <w:pPr>
        <w:pStyle w:val="ListParagraph"/>
        <w:jc w:val="both"/>
        <w:rPr>
          <w:rFonts w:ascii="Arial" w:hAnsi="Arial" w:cs="Arial"/>
        </w:rPr>
      </w:pPr>
    </w:p>
    <w:p w14:paraId="592D4F7C" w14:textId="77777777" w:rsidR="002F16B5" w:rsidRPr="002F218D" w:rsidRDefault="002F16B5" w:rsidP="002F218D">
      <w:pPr>
        <w:pStyle w:val="ListParagraph"/>
        <w:numPr>
          <w:ilvl w:val="0"/>
          <w:numId w:val="9"/>
        </w:numPr>
        <w:jc w:val="both"/>
        <w:rPr>
          <w:rFonts w:ascii="Arial" w:hAnsi="Arial" w:cs="Arial"/>
        </w:rPr>
      </w:pPr>
      <w:r w:rsidRPr="002F218D">
        <w:rPr>
          <w:rFonts w:ascii="Arial" w:hAnsi="Arial" w:cs="Arial"/>
        </w:rPr>
        <w:t>Type of products manufactured?</w:t>
      </w:r>
    </w:p>
    <w:p w14:paraId="3A4F2F60" w14:textId="77777777" w:rsidR="002F16B5" w:rsidRPr="002F218D" w:rsidRDefault="002F16B5" w:rsidP="002F218D">
      <w:pPr>
        <w:pStyle w:val="ListParagraph"/>
        <w:jc w:val="both"/>
        <w:rPr>
          <w:rFonts w:ascii="Arial" w:hAnsi="Arial" w:cs="Arial"/>
        </w:rPr>
      </w:pPr>
    </w:p>
    <w:p w14:paraId="0AD93BDD" w14:textId="77777777" w:rsidR="002F16B5" w:rsidRPr="002F218D" w:rsidRDefault="002F16B5" w:rsidP="002F218D">
      <w:pPr>
        <w:pStyle w:val="ListParagraph"/>
        <w:numPr>
          <w:ilvl w:val="0"/>
          <w:numId w:val="9"/>
        </w:numPr>
        <w:jc w:val="both"/>
        <w:rPr>
          <w:rFonts w:ascii="Arial" w:hAnsi="Arial" w:cs="Arial"/>
        </w:rPr>
      </w:pPr>
      <w:r w:rsidRPr="002F218D">
        <w:rPr>
          <w:rFonts w:ascii="Arial" w:hAnsi="Arial" w:cs="Arial"/>
        </w:rPr>
        <w:t>Please provide a little history of your firm.</w:t>
      </w:r>
    </w:p>
    <w:p w14:paraId="4ADA336C" w14:textId="77777777" w:rsidR="002F16B5" w:rsidRPr="002F218D" w:rsidRDefault="002F16B5" w:rsidP="002F218D">
      <w:pPr>
        <w:pStyle w:val="ListParagraph"/>
        <w:jc w:val="both"/>
        <w:rPr>
          <w:rFonts w:ascii="Arial" w:hAnsi="Arial" w:cs="Arial"/>
        </w:rPr>
      </w:pPr>
    </w:p>
    <w:p w14:paraId="2FF3A188" w14:textId="77777777" w:rsidR="002F16B5" w:rsidRPr="002F218D" w:rsidRDefault="002F16B5" w:rsidP="002F218D">
      <w:pPr>
        <w:pStyle w:val="ListParagraph"/>
        <w:numPr>
          <w:ilvl w:val="0"/>
          <w:numId w:val="9"/>
        </w:numPr>
        <w:jc w:val="both"/>
        <w:rPr>
          <w:rFonts w:ascii="Arial" w:hAnsi="Arial" w:cs="Arial"/>
        </w:rPr>
      </w:pPr>
      <w:r w:rsidRPr="002F218D">
        <w:rPr>
          <w:rFonts w:ascii="Arial" w:hAnsi="Arial" w:cs="Arial"/>
        </w:rPr>
        <w:t>What is your organizational structure? Is it a joint venture, family owned, public limited etc.?</w:t>
      </w:r>
    </w:p>
    <w:p w14:paraId="3088BC71" w14:textId="77777777" w:rsidR="002F16B5" w:rsidRPr="002F218D" w:rsidRDefault="002F16B5" w:rsidP="002F218D">
      <w:pPr>
        <w:jc w:val="both"/>
        <w:rPr>
          <w:rFonts w:ascii="Arial" w:hAnsi="Arial" w:cs="Arial"/>
        </w:rPr>
      </w:pPr>
    </w:p>
    <w:p w14:paraId="08B21352" w14:textId="77777777" w:rsidR="002F16B5" w:rsidRPr="002F218D" w:rsidRDefault="002F16B5" w:rsidP="002F218D">
      <w:pPr>
        <w:pStyle w:val="ListParagraph"/>
        <w:jc w:val="both"/>
        <w:rPr>
          <w:rFonts w:ascii="Arial" w:hAnsi="Arial" w:cs="Arial"/>
        </w:rPr>
      </w:pPr>
      <w:r w:rsidRPr="002F218D">
        <w:rPr>
          <w:rFonts w:ascii="Arial" w:hAnsi="Arial" w:cs="Arial"/>
        </w:rPr>
        <w:t xml:space="preserve">Who makes all the major decisions? </w:t>
      </w:r>
      <w:proofErr w:type="gramStart"/>
      <w:r w:rsidRPr="002F218D">
        <w:rPr>
          <w:rFonts w:ascii="Arial" w:hAnsi="Arial" w:cs="Arial"/>
        </w:rPr>
        <w:t>Owners or management?</w:t>
      </w:r>
      <w:proofErr w:type="gramEnd"/>
    </w:p>
    <w:p w14:paraId="329BE338" w14:textId="77777777" w:rsidR="002F16B5" w:rsidRPr="002F218D" w:rsidRDefault="002F16B5" w:rsidP="002F218D">
      <w:pPr>
        <w:jc w:val="both"/>
        <w:rPr>
          <w:rFonts w:ascii="Arial" w:hAnsi="Arial" w:cs="Arial"/>
        </w:rPr>
      </w:pPr>
    </w:p>
    <w:p w14:paraId="21689830" w14:textId="77777777" w:rsidR="002F16B5" w:rsidRPr="002F218D" w:rsidRDefault="002F16B5" w:rsidP="002F218D">
      <w:pPr>
        <w:pStyle w:val="ListParagraph"/>
        <w:numPr>
          <w:ilvl w:val="0"/>
          <w:numId w:val="9"/>
        </w:numPr>
        <w:jc w:val="both"/>
        <w:rPr>
          <w:rFonts w:ascii="Arial" w:hAnsi="Arial" w:cs="Arial"/>
        </w:rPr>
      </w:pPr>
      <w:r w:rsidRPr="002F218D">
        <w:rPr>
          <w:rFonts w:ascii="Arial" w:hAnsi="Arial" w:cs="Arial"/>
        </w:rPr>
        <w:t>How would you classify yourself? Large, medium, small (according to scale of production, number of employees, number of machines)?</w:t>
      </w:r>
    </w:p>
    <w:p w14:paraId="44A32FCC" w14:textId="77777777" w:rsidR="002F16B5" w:rsidRPr="002F218D" w:rsidRDefault="002F16B5" w:rsidP="002F218D">
      <w:pPr>
        <w:jc w:val="both"/>
        <w:rPr>
          <w:rFonts w:ascii="Arial" w:hAnsi="Arial" w:cs="Arial"/>
        </w:rPr>
      </w:pPr>
    </w:p>
    <w:p w14:paraId="436D6E17" w14:textId="77777777" w:rsidR="002F16B5" w:rsidRPr="002F218D" w:rsidRDefault="002F16B5" w:rsidP="002F218D">
      <w:pPr>
        <w:pStyle w:val="ListParagraph"/>
        <w:numPr>
          <w:ilvl w:val="0"/>
          <w:numId w:val="9"/>
        </w:numPr>
        <w:jc w:val="both"/>
        <w:rPr>
          <w:rFonts w:ascii="Arial" w:hAnsi="Arial" w:cs="Arial"/>
        </w:rPr>
      </w:pPr>
      <w:r w:rsidRPr="002F218D">
        <w:rPr>
          <w:rFonts w:ascii="Arial" w:hAnsi="Arial" w:cs="Arial"/>
        </w:rPr>
        <w:t>Has the scale of production increased over the years? What are the problems you have faced in increasing the scale (capacity constraints vs. demand constraints)?</w:t>
      </w:r>
    </w:p>
    <w:p w14:paraId="58253F0C" w14:textId="77777777" w:rsidR="002F16B5" w:rsidRPr="002F218D" w:rsidRDefault="002F16B5" w:rsidP="002F218D">
      <w:pPr>
        <w:jc w:val="both"/>
        <w:rPr>
          <w:rFonts w:ascii="Arial" w:hAnsi="Arial" w:cs="Arial"/>
        </w:rPr>
      </w:pPr>
    </w:p>
    <w:p w14:paraId="27F08F45" w14:textId="77777777" w:rsidR="002F16B5" w:rsidRPr="002F218D" w:rsidRDefault="002F16B5" w:rsidP="002F218D">
      <w:pPr>
        <w:pStyle w:val="ListParagraph"/>
        <w:numPr>
          <w:ilvl w:val="0"/>
          <w:numId w:val="9"/>
        </w:numPr>
        <w:jc w:val="both"/>
        <w:rPr>
          <w:rFonts w:ascii="Arial" w:hAnsi="Arial" w:cs="Arial"/>
        </w:rPr>
      </w:pPr>
      <w:r w:rsidRPr="002F218D">
        <w:rPr>
          <w:rFonts w:ascii="Arial" w:hAnsi="Arial" w:cs="Arial"/>
        </w:rPr>
        <w:t xml:space="preserve">Do you export? Which countries do you export to? (Products and countries % share of the 2 to 3 most important in each case) Has your market shifted/ expanded after </w:t>
      </w:r>
      <w:r w:rsidR="00AC7AB4" w:rsidRPr="002F218D">
        <w:rPr>
          <w:rFonts w:ascii="Arial" w:hAnsi="Arial" w:cs="Arial"/>
        </w:rPr>
        <w:t>GSP+</w:t>
      </w:r>
      <w:r w:rsidRPr="002F218D">
        <w:rPr>
          <w:rFonts w:ascii="Arial" w:hAnsi="Arial" w:cs="Arial"/>
        </w:rPr>
        <w:t xml:space="preserve"> status was granted?</w:t>
      </w:r>
    </w:p>
    <w:p w14:paraId="52B510B9" w14:textId="77777777" w:rsidR="002F16B5" w:rsidRPr="002F218D" w:rsidRDefault="002F16B5" w:rsidP="002F218D">
      <w:pPr>
        <w:jc w:val="both"/>
        <w:rPr>
          <w:rFonts w:ascii="Arial" w:hAnsi="Arial" w:cs="Arial"/>
        </w:rPr>
      </w:pPr>
    </w:p>
    <w:p w14:paraId="074F6E10" w14:textId="77777777" w:rsidR="002F16B5" w:rsidRPr="002F218D" w:rsidRDefault="002F16B5" w:rsidP="002F218D">
      <w:pPr>
        <w:pStyle w:val="ListParagraph"/>
        <w:numPr>
          <w:ilvl w:val="0"/>
          <w:numId w:val="9"/>
        </w:numPr>
        <w:jc w:val="both"/>
        <w:rPr>
          <w:rFonts w:ascii="Arial" w:hAnsi="Arial" w:cs="Arial"/>
        </w:rPr>
      </w:pPr>
      <w:r w:rsidRPr="002F218D">
        <w:rPr>
          <w:rFonts w:ascii="Arial" w:hAnsi="Arial" w:cs="Arial"/>
        </w:rPr>
        <w:t>What was the revenue generated by your firm last year?</w:t>
      </w:r>
    </w:p>
    <w:p w14:paraId="0D3E2206" w14:textId="77777777" w:rsidR="002F16B5" w:rsidRPr="002F218D" w:rsidRDefault="002F16B5" w:rsidP="002F218D">
      <w:pPr>
        <w:pStyle w:val="ListParagraph"/>
        <w:jc w:val="both"/>
        <w:rPr>
          <w:rFonts w:ascii="Arial" w:hAnsi="Arial" w:cs="Arial"/>
        </w:rPr>
      </w:pPr>
      <w:r w:rsidRPr="002F218D">
        <w:rPr>
          <w:rFonts w:ascii="Arial" w:hAnsi="Arial" w:cs="Arial"/>
        </w:rPr>
        <w:t xml:space="preserve">     </w:t>
      </w:r>
    </w:p>
    <w:p w14:paraId="23ABFB3A" w14:textId="77777777" w:rsidR="002F16B5" w:rsidRPr="002F218D" w:rsidRDefault="002F16B5" w:rsidP="002F218D">
      <w:pPr>
        <w:pStyle w:val="ListParagraph"/>
        <w:numPr>
          <w:ilvl w:val="0"/>
          <w:numId w:val="9"/>
        </w:numPr>
        <w:jc w:val="both"/>
        <w:rPr>
          <w:rFonts w:ascii="Arial" w:hAnsi="Arial" w:cs="Arial"/>
        </w:rPr>
      </w:pPr>
      <w:r w:rsidRPr="002F218D">
        <w:rPr>
          <w:rFonts w:ascii="Arial" w:hAnsi="Arial" w:cs="Arial"/>
        </w:rPr>
        <w:t>Export value for last year in units and monetary terms.</w:t>
      </w:r>
    </w:p>
    <w:p w14:paraId="17D198A5" w14:textId="77777777" w:rsidR="002F16B5" w:rsidRPr="002F218D" w:rsidRDefault="002F16B5" w:rsidP="002F218D">
      <w:pPr>
        <w:pStyle w:val="ListParagraph"/>
        <w:jc w:val="both"/>
        <w:rPr>
          <w:rFonts w:ascii="Arial" w:hAnsi="Arial" w:cs="Arial"/>
        </w:rPr>
      </w:pPr>
    </w:p>
    <w:p w14:paraId="5ED9AABC" w14:textId="77777777" w:rsidR="002F16B5" w:rsidRPr="002F218D" w:rsidRDefault="002F16B5" w:rsidP="002F218D">
      <w:pPr>
        <w:pStyle w:val="ListParagraph"/>
        <w:numPr>
          <w:ilvl w:val="0"/>
          <w:numId w:val="9"/>
        </w:numPr>
        <w:jc w:val="both"/>
        <w:rPr>
          <w:rFonts w:ascii="Arial" w:hAnsi="Arial" w:cs="Arial"/>
        </w:rPr>
      </w:pPr>
      <w:r w:rsidRPr="002F218D">
        <w:rPr>
          <w:rFonts w:ascii="Arial" w:hAnsi="Arial" w:cs="Arial"/>
        </w:rPr>
        <w:t>Who are your competitors? (Exporting countries)</w:t>
      </w:r>
    </w:p>
    <w:p w14:paraId="5F77E25C" w14:textId="77777777" w:rsidR="002F16B5" w:rsidRPr="002F218D" w:rsidRDefault="002F16B5" w:rsidP="002F218D">
      <w:pPr>
        <w:pStyle w:val="ListParagraph"/>
        <w:jc w:val="both"/>
        <w:rPr>
          <w:rFonts w:ascii="Arial" w:hAnsi="Arial" w:cs="Arial"/>
        </w:rPr>
      </w:pPr>
    </w:p>
    <w:p w14:paraId="1533CB20" w14:textId="77777777" w:rsidR="002F16B5" w:rsidRPr="002F218D" w:rsidRDefault="002F16B5" w:rsidP="002F218D">
      <w:pPr>
        <w:pStyle w:val="ListParagraph"/>
        <w:numPr>
          <w:ilvl w:val="0"/>
          <w:numId w:val="9"/>
        </w:numPr>
        <w:jc w:val="both"/>
        <w:rPr>
          <w:rFonts w:ascii="Arial" w:hAnsi="Arial" w:cs="Arial"/>
        </w:rPr>
      </w:pPr>
      <w:r w:rsidRPr="002F218D">
        <w:rPr>
          <w:rFonts w:ascii="Arial" w:hAnsi="Arial" w:cs="Arial"/>
        </w:rPr>
        <w:t>How would you describe your value chain? (Specify Knit or Woven)</w:t>
      </w:r>
    </w:p>
    <w:p w14:paraId="7F044D15" w14:textId="77777777" w:rsidR="002F16B5" w:rsidRPr="002F218D" w:rsidRDefault="002F16B5" w:rsidP="002F218D">
      <w:pPr>
        <w:pStyle w:val="ListParagraph"/>
        <w:jc w:val="both"/>
        <w:rPr>
          <w:rFonts w:ascii="Arial" w:hAnsi="Arial" w:cs="Arial"/>
        </w:rPr>
      </w:pPr>
      <w:r w:rsidRPr="002F218D">
        <w:rPr>
          <w:rFonts w:ascii="Arial" w:hAnsi="Arial" w:cs="Arial"/>
        </w:rPr>
        <w:t>(Yarn -&gt; knit -&gt; dye -&gt; cutting -&gt; embroidery -&gt; printing -&gt; stitching -&gt; finishing -&gt; packaging -&gt; export?)</w:t>
      </w:r>
    </w:p>
    <w:p w14:paraId="630E2340" w14:textId="77777777" w:rsidR="002F16B5" w:rsidRPr="002F218D" w:rsidRDefault="002F16B5" w:rsidP="002F218D">
      <w:pPr>
        <w:jc w:val="both"/>
        <w:rPr>
          <w:rFonts w:ascii="Arial" w:hAnsi="Arial" w:cs="Arial"/>
        </w:rPr>
      </w:pPr>
    </w:p>
    <w:p w14:paraId="306B3B92" w14:textId="77777777" w:rsidR="002F16B5" w:rsidRPr="002F218D" w:rsidRDefault="002F16B5" w:rsidP="002F218D">
      <w:pPr>
        <w:pStyle w:val="ListParagraph"/>
        <w:jc w:val="both"/>
        <w:rPr>
          <w:rFonts w:ascii="Arial" w:hAnsi="Arial" w:cs="Arial"/>
        </w:rPr>
      </w:pPr>
      <w:r w:rsidRPr="002F218D">
        <w:rPr>
          <w:rFonts w:ascii="Arial" w:hAnsi="Arial" w:cs="Arial"/>
        </w:rPr>
        <w:lastRenderedPageBreak/>
        <w:t>What is the value created at each stage:</w:t>
      </w:r>
      <w:r w:rsidRPr="002F218D">
        <w:rPr>
          <w:rFonts w:ascii="Arial" w:hAnsi="Arial" w:cs="Arial"/>
        </w:rPr>
        <w:br/>
        <w:t>What is the cost at each stage:</w:t>
      </w:r>
    </w:p>
    <w:p w14:paraId="1CD92A68" w14:textId="77777777" w:rsidR="002F16B5" w:rsidRPr="002F218D" w:rsidRDefault="002F16B5" w:rsidP="002F218D">
      <w:pPr>
        <w:pStyle w:val="ListParagraph"/>
        <w:jc w:val="both"/>
        <w:rPr>
          <w:rFonts w:ascii="Arial" w:hAnsi="Arial" w:cs="Arial"/>
        </w:rPr>
      </w:pPr>
      <w:r w:rsidRPr="002F218D">
        <w:rPr>
          <w:rFonts w:ascii="Arial" w:hAnsi="Arial" w:cs="Arial"/>
        </w:rPr>
        <w:t>What is the most binding constraint in the value chain?</w:t>
      </w:r>
    </w:p>
    <w:p w14:paraId="523C8D81" w14:textId="77777777" w:rsidR="002F16B5" w:rsidRPr="002F218D" w:rsidRDefault="002F16B5" w:rsidP="002F218D">
      <w:pPr>
        <w:jc w:val="both"/>
        <w:rPr>
          <w:rFonts w:ascii="Arial" w:hAnsi="Arial" w:cs="Arial"/>
        </w:rPr>
      </w:pPr>
    </w:p>
    <w:p w14:paraId="780D70C4" w14:textId="77777777" w:rsidR="002F16B5" w:rsidRPr="002F218D" w:rsidRDefault="002F16B5" w:rsidP="002F218D">
      <w:pPr>
        <w:pStyle w:val="ListParagraph"/>
        <w:numPr>
          <w:ilvl w:val="0"/>
          <w:numId w:val="9"/>
        </w:numPr>
        <w:jc w:val="both"/>
        <w:rPr>
          <w:rFonts w:ascii="Arial" w:hAnsi="Arial" w:cs="Arial"/>
        </w:rPr>
      </w:pPr>
      <w:r w:rsidRPr="002F218D">
        <w:rPr>
          <w:rFonts w:ascii="Arial" w:hAnsi="Arial" w:cs="Arial"/>
        </w:rPr>
        <w:t>Which stages are labor-intensive and which are capital intensive?</w:t>
      </w:r>
    </w:p>
    <w:p w14:paraId="36AC066A" w14:textId="77777777" w:rsidR="002F16B5" w:rsidRPr="002F218D" w:rsidRDefault="002F16B5" w:rsidP="002F218D">
      <w:pPr>
        <w:pStyle w:val="ListParagraph"/>
        <w:numPr>
          <w:ilvl w:val="0"/>
          <w:numId w:val="9"/>
        </w:numPr>
        <w:jc w:val="both"/>
        <w:rPr>
          <w:rFonts w:ascii="Arial" w:hAnsi="Arial" w:cs="Arial"/>
        </w:rPr>
      </w:pPr>
      <w:r w:rsidRPr="002F218D">
        <w:rPr>
          <w:rFonts w:ascii="Arial" w:hAnsi="Arial" w:cs="Arial"/>
        </w:rPr>
        <w:t xml:space="preserve">Are you vertically integrated? </w:t>
      </w:r>
    </w:p>
    <w:p w14:paraId="007EEA0D" w14:textId="77777777" w:rsidR="002F16B5" w:rsidRPr="002F218D" w:rsidRDefault="002F16B5" w:rsidP="002F218D">
      <w:pPr>
        <w:jc w:val="both"/>
        <w:rPr>
          <w:rFonts w:ascii="Arial" w:hAnsi="Arial" w:cs="Arial"/>
        </w:rPr>
      </w:pPr>
    </w:p>
    <w:p w14:paraId="1FE5AA86" w14:textId="77777777" w:rsidR="002F16B5" w:rsidRPr="002F218D" w:rsidRDefault="002F16B5" w:rsidP="002F218D">
      <w:pPr>
        <w:pStyle w:val="ListParagraph"/>
        <w:jc w:val="both"/>
        <w:rPr>
          <w:rFonts w:ascii="Arial" w:hAnsi="Arial" w:cs="Arial"/>
        </w:rPr>
      </w:pPr>
      <w:r w:rsidRPr="002F218D">
        <w:rPr>
          <w:rFonts w:ascii="Arial" w:hAnsi="Arial" w:cs="Arial"/>
        </w:rPr>
        <w:t>If vertically integrated, why so? Is it helpful in meeting international compliance standards?</w:t>
      </w:r>
    </w:p>
    <w:p w14:paraId="48CB9A31" w14:textId="77777777" w:rsidR="002F16B5" w:rsidRPr="002F218D" w:rsidRDefault="002F16B5" w:rsidP="002F218D">
      <w:pPr>
        <w:jc w:val="both"/>
        <w:rPr>
          <w:rFonts w:ascii="Arial" w:hAnsi="Arial" w:cs="Arial"/>
        </w:rPr>
      </w:pPr>
    </w:p>
    <w:p w14:paraId="45E72207" w14:textId="77777777" w:rsidR="002F16B5" w:rsidRPr="002F218D" w:rsidRDefault="002F16B5" w:rsidP="002F218D">
      <w:pPr>
        <w:pStyle w:val="ListParagraph"/>
        <w:jc w:val="both"/>
        <w:rPr>
          <w:rFonts w:ascii="Arial" w:hAnsi="Arial" w:cs="Arial"/>
        </w:rPr>
      </w:pPr>
      <w:r w:rsidRPr="002F218D">
        <w:rPr>
          <w:rFonts w:ascii="Arial" w:hAnsi="Arial" w:cs="Arial"/>
        </w:rPr>
        <w:t>Is growth constrained in the absence of vertical integration?</w:t>
      </w:r>
    </w:p>
    <w:p w14:paraId="4F114EFE" w14:textId="77777777" w:rsidR="002F16B5" w:rsidRPr="002F218D" w:rsidRDefault="002F16B5" w:rsidP="002F218D">
      <w:pPr>
        <w:jc w:val="both"/>
        <w:rPr>
          <w:rFonts w:ascii="Arial" w:hAnsi="Arial" w:cs="Arial"/>
        </w:rPr>
      </w:pPr>
    </w:p>
    <w:p w14:paraId="6610480E" w14:textId="77777777" w:rsidR="002F16B5" w:rsidRPr="002F218D" w:rsidRDefault="002F16B5" w:rsidP="002F218D">
      <w:pPr>
        <w:pStyle w:val="ListParagraph"/>
        <w:numPr>
          <w:ilvl w:val="0"/>
          <w:numId w:val="9"/>
        </w:numPr>
        <w:jc w:val="both"/>
        <w:rPr>
          <w:rFonts w:ascii="Arial" w:hAnsi="Arial" w:cs="Arial"/>
        </w:rPr>
      </w:pPr>
      <w:r w:rsidRPr="002F218D">
        <w:rPr>
          <w:rFonts w:ascii="Arial" w:hAnsi="Arial" w:cs="Arial"/>
        </w:rPr>
        <w:t>Is demand a constraint to your growth?</w:t>
      </w:r>
    </w:p>
    <w:p w14:paraId="19A91C80" w14:textId="77777777" w:rsidR="002F16B5" w:rsidRPr="002F218D" w:rsidRDefault="002F16B5" w:rsidP="002F218D">
      <w:pPr>
        <w:jc w:val="both"/>
        <w:rPr>
          <w:rFonts w:ascii="Arial" w:hAnsi="Arial" w:cs="Arial"/>
        </w:rPr>
      </w:pPr>
    </w:p>
    <w:p w14:paraId="07B7250F" w14:textId="77777777" w:rsidR="002F16B5" w:rsidRPr="002F218D" w:rsidRDefault="002F16B5" w:rsidP="002F218D">
      <w:pPr>
        <w:pStyle w:val="ListParagraph"/>
        <w:numPr>
          <w:ilvl w:val="0"/>
          <w:numId w:val="9"/>
        </w:numPr>
        <w:jc w:val="both"/>
        <w:rPr>
          <w:rFonts w:ascii="Arial" w:hAnsi="Arial" w:cs="Arial"/>
        </w:rPr>
      </w:pPr>
      <w:r w:rsidRPr="002F218D">
        <w:rPr>
          <w:rFonts w:ascii="Arial" w:hAnsi="Arial" w:cs="Arial"/>
        </w:rPr>
        <w:t xml:space="preserve">Do you outsource? Yes/No. </w:t>
      </w:r>
    </w:p>
    <w:p w14:paraId="181559AA" w14:textId="77777777" w:rsidR="002F16B5" w:rsidRPr="002F218D" w:rsidRDefault="002F16B5" w:rsidP="002F218D">
      <w:pPr>
        <w:ind w:left="720"/>
        <w:jc w:val="both"/>
        <w:rPr>
          <w:rFonts w:ascii="Arial" w:hAnsi="Arial" w:cs="Arial"/>
        </w:rPr>
      </w:pPr>
      <w:r w:rsidRPr="002F218D">
        <w:rPr>
          <w:rFonts w:ascii="Arial" w:hAnsi="Arial" w:cs="Arial"/>
        </w:rPr>
        <w:br/>
        <w:t>a. Why?</w:t>
      </w:r>
    </w:p>
    <w:p w14:paraId="061D7E7E" w14:textId="77777777" w:rsidR="002F16B5" w:rsidRPr="002F218D" w:rsidRDefault="002F16B5" w:rsidP="002F218D">
      <w:pPr>
        <w:pStyle w:val="ListParagraph"/>
        <w:jc w:val="both"/>
        <w:rPr>
          <w:rFonts w:ascii="Arial" w:hAnsi="Arial" w:cs="Arial"/>
        </w:rPr>
      </w:pPr>
      <w:r w:rsidRPr="002F218D">
        <w:rPr>
          <w:rFonts w:ascii="Arial" w:hAnsi="Arial" w:cs="Arial"/>
        </w:rPr>
        <w:br/>
        <w:t>b. Problems with Outsourcing.</w:t>
      </w:r>
    </w:p>
    <w:p w14:paraId="348A4FF0" w14:textId="77777777" w:rsidR="002F16B5" w:rsidRPr="002F218D" w:rsidRDefault="002F16B5" w:rsidP="002F218D">
      <w:pPr>
        <w:pStyle w:val="ListParagraph"/>
        <w:jc w:val="both"/>
        <w:rPr>
          <w:rFonts w:ascii="Arial" w:hAnsi="Arial" w:cs="Arial"/>
        </w:rPr>
      </w:pPr>
    </w:p>
    <w:p w14:paraId="39296B73" w14:textId="77777777" w:rsidR="002F16B5" w:rsidRPr="002F218D" w:rsidRDefault="002F16B5" w:rsidP="002F218D">
      <w:pPr>
        <w:pStyle w:val="ListParagraph"/>
        <w:jc w:val="both"/>
        <w:rPr>
          <w:rFonts w:ascii="Arial" w:hAnsi="Arial" w:cs="Arial"/>
        </w:rPr>
      </w:pPr>
    </w:p>
    <w:p w14:paraId="050BFCA3" w14:textId="77777777" w:rsidR="002F16B5" w:rsidRPr="002F218D" w:rsidRDefault="002F16B5" w:rsidP="002F218D">
      <w:pPr>
        <w:pStyle w:val="ListParagraph"/>
        <w:jc w:val="both"/>
        <w:rPr>
          <w:rFonts w:ascii="Arial" w:hAnsi="Arial" w:cs="Arial"/>
        </w:rPr>
      </w:pPr>
    </w:p>
    <w:p w14:paraId="37E7B53C" w14:textId="77777777" w:rsidR="002F16B5" w:rsidRPr="002F218D" w:rsidRDefault="002F16B5" w:rsidP="002F218D">
      <w:pPr>
        <w:pStyle w:val="ListParagraph"/>
        <w:numPr>
          <w:ilvl w:val="0"/>
          <w:numId w:val="8"/>
        </w:numPr>
        <w:jc w:val="both"/>
        <w:rPr>
          <w:rFonts w:ascii="Arial" w:hAnsi="Arial" w:cs="Arial"/>
          <w:b/>
          <w:u w:val="single"/>
        </w:rPr>
      </w:pPr>
      <w:r w:rsidRPr="002F218D">
        <w:rPr>
          <w:rFonts w:ascii="Arial" w:hAnsi="Arial" w:cs="Arial"/>
          <w:b/>
          <w:u w:val="single"/>
        </w:rPr>
        <w:t>Inputs</w:t>
      </w:r>
    </w:p>
    <w:p w14:paraId="4F20853B" w14:textId="77777777" w:rsidR="002F16B5" w:rsidRPr="002F218D" w:rsidRDefault="002F16B5" w:rsidP="002F218D">
      <w:pPr>
        <w:ind w:left="-284"/>
        <w:jc w:val="both"/>
        <w:rPr>
          <w:rFonts w:ascii="Arial" w:hAnsi="Arial" w:cs="Arial"/>
        </w:rPr>
      </w:pPr>
    </w:p>
    <w:p w14:paraId="2DA3F862" w14:textId="77777777" w:rsidR="002F16B5" w:rsidRPr="002F218D" w:rsidRDefault="002F16B5" w:rsidP="002F218D">
      <w:pPr>
        <w:ind w:left="142"/>
        <w:jc w:val="both"/>
        <w:outlineLvl w:val="0"/>
        <w:rPr>
          <w:rFonts w:ascii="Arial" w:hAnsi="Arial" w:cs="Arial"/>
          <w:b/>
          <w:u w:val="single"/>
        </w:rPr>
      </w:pPr>
      <w:r w:rsidRPr="002F218D">
        <w:rPr>
          <w:rFonts w:ascii="Arial" w:hAnsi="Arial" w:cs="Arial"/>
          <w:b/>
          <w:u w:val="single"/>
        </w:rPr>
        <w:t>Raw Materials:</w:t>
      </w:r>
    </w:p>
    <w:p w14:paraId="067C9A2D" w14:textId="77777777" w:rsidR="002F16B5" w:rsidRPr="002F218D" w:rsidRDefault="002F16B5" w:rsidP="002F218D">
      <w:pPr>
        <w:ind w:left="142"/>
        <w:jc w:val="both"/>
        <w:outlineLvl w:val="0"/>
        <w:rPr>
          <w:rFonts w:ascii="Arial" w:hAnsi="Arial" w:cs="Arial"/>
        </w:rPr>
      </w:pPr>
    </w:p>
    <w:p w14:paraId="75336A44" w14:textId="77777777" w:rsidR="002F16B5" w:rsidRPr="002F218D" w:rsidRDefault="002F16B5" w:rsidP="002F218D">
      <w:pPr>
        <w:pStyle w:val="ListParagraph"/>
        <w:numPr>
          <w:ilvl w:val="0"/>
          <w:numId w:val="10"/>
        </w:numPr>
        <w:tabs>
          <w:tab w:val="left" w:pos="709"/>
        </w:tabs>
        <w:ind w:left="851" w:hanging="142"/>
        <w:jc w:val="both"/>
        <w:rPr>
          <w:rFonts w:ascii="Arial" w:hAnsi="Arial" w:cs="Arial"/>
        </w:rPr>
      </w:pPr>
      <w:r w:rsidRPr="002F218D">
        <w:rPr>
          <w:rFonts w:ascii="Arial" w:hAnsi="Arial" w:cs="Arial"/>
        </w:rPr>
        <w:t xml:space="preserve"> What are your major raw materials?</w:t>
      </w:r>
    </w:p>
    <w:p w14:paraId="50809C34" w14:textId="77777777" w:rsidR="002F16B5" w:rsidRPr="002F218D" w:rsidRDefault="002F16B5" w:rsidP="002F218D">
      <w:pPr>
        <w:tabs>
          <w:tab w:val="left" w:pos="709"/>
        </w:tabs>
        <w:jc w:val="both"/>
        <w:rPr>
          <w:rFonts w:ascii="Arial" w:hAnsi="Arial" w:cs="Arial"/>
        </w:rPr>
      </w:pPr>
    </w:p>
    <w:p w14:paraId="70F54723" w14:textId="77777777" w:rsidR="002F16B5" w:rsidRPr="002F218D" w:rsidRDefault="002F16B5" w:rsidP="002F218D">
      <w:pPr>
        <w:pStyle w:val="ListParagraph"/>
        <w:numPr>
          <w:ilvl w:val="0"/>
          <w:numId w:val="10"/>
        </w:numPr>
        <w:tabs>
          <w:tab w:val="left" w:pos="709"/>
        </w:tabs>
        <w:ind w:left="851" w:hanging="142"/>
        <w:jc w:val="both"/>
        <w:rPr>
          <w:rFonts w:ascii="Arial" w:hAnsi="Arial" w:cs="Arial"/>
        </w:rPr>
      </w:pPr>
      <w:r w:rsidRPr="002F218D">
        <w:rPr>
          <w:rFonts w:ascii="Arial" w:hAnsi="Arial" w:cs="Arial"/>
        </w:rPr>
        <w:t xml:space="preserve"> What are your major trimmings?</w:t>
      </w:r>
    </w:p>
    <w:p w14:paraId="0CB6F82A" w14:textId="77777777" w:rsidR="002F16B5" w:rsidRPr="002F218D" w:rsidRDefault="002F16B5" w:rsidP="002F218D">
      <w:pPr>
        <w:pStyle w:val="ListParagraph"/>
        <w:tabs>
          <w:tab w:val="left" w:pos="709"/>
        </w:tabs>
        <w:ind w:left="851" w:hanging="142"/>
        <w:jc w:val="both"/>
        <w:rPr>
          <w:rFonts w:ascii="Arial" w:hAnsi="Arial" w:cs="Arial"/>
        </w:rPr>
      </w:pPr>
    </w:p>
    <w:p w14:paraId="625B0CD7" w14:textId="77777777" w:rsidR="002F16B5" w:rsidRPr="002F218D" w:rsidRDefault="002F16B5" w:rsidP="002F218D">
      <w:pPr>
        <w:pStyle w:val="ListParagraph"/>
        <w:numPr>
          <w:ilvl w:val="0"/>
          <w:numId w:val="10"/>
        </w:numPr>
        <w:tabs>
          <w:tab w:val="left" w:pos="709"/>
        </w:tabs>
        <w:ind w:left="851" w:hanging="142"/>
        <w:jc w:val="both"/>
        <w:rPr>
          <w:rFonts w:ascii="Arial" w:hAnsi="Arial" w:cs="Arial"/>
        </w:rPr>
      </w:pPr>
      <w:r w:rsidRPr="002F218D">
        <w:rPr>
          <w:rFonts w:ascii="Arial" w:hAnsi="Arial" w:cs="Arial"/>
        </w:rPr>
        <w:t xml:space="preserve"> Do you use imported or local trimmings and raw materials? </w:t>
      </w:r>
    </w:p>
    <w:p w14:paraId="5A088D0A" w14:textId="77777777" w:rsidR="002F16B5" w:rsidRPr="002F218D" w:rsidRDefault="002F16B5" w:rsidP="002F218D">
      <w:pPr>
        <w:pStyle w:val="ListParagraph"/>
        <w:tabs>
          <w:tab w:val="left" w:pos="709"/>
        </w:tabs>
        <w:ind w:left="851" w:hanging="142"/>
        <w:jc w:val="both"/>
        <w:rPr>
          <w:rFonts w:ascii="Arial" w:hAnsi="Arial" w:cs="Arial"/>
        </w:rPr>
      </w:pPr>
      <w:r w:rsidRPr="002F218D">
        <w:rPr>
          <w:rFonts w:ascii="Arial" w:hAnsi="Arial" w:cs="Arial"/>
        </w:rPr>
        <w:t xml:space="preserve">Why import? Where do you </w:t>
      </w:r>
      <w:proofErr w:type="gramStart"/>
      <w:r w:rsidRPr="002F218D">
        <w:rPr>
          <w:rFonts w:ascii="Arial" w:hAnsi="Arial" w:cs="Arial"/>
        </w:rPr>
        <w:t>import from?</w:t>
      </w:r>
      <w:proofErr w:type="gramEnd"/>
      <w:r w:rsidRPr="002F218D">
        <w:rPr>
          <w:rFonts w:ascii="Arial" w:hAnsi="Arial" w:cs="Arial"/>
        </w:rPr>
        <w:t xml:space="preserve"> </w:t>
      </w:r>
    </w:p>
    <w:p w14:paraId="151798EB" w14:textId="77777777" w:rsidR="002F16B5" w:rsidRPr="002F218D" w:rsidRDefault="002F16B5" w:rsidP="002F218D">
      <w:pPr>
        <w:pStyle w:val="ListParagraph"/>
        <w:tabs>
          <w:tab w:val="left" w:pos="709"/>
        </w:tabs>
        <w:ind w:left="851" w:hanging="142"/>
        <w:jc w:val="both"/>
        <w:rPr>
          <w:rFonts w:ascii="Arial" w:hAnsi="Arial" w:cs="Arial"/>
        </w:rPr>
      </w:pPr>
      <w:r w:rsidRPr="002F218D">
        <w:rPr>
          <w:rFonts w:ascii="Arial" w:hAnsi="Arial" w:cs="Arial"/>
        </w:rPr>
        <w:t>What are the problems faced in importing? Are they easily available?</w:t>
      </w:r>
    </w:p>
    <w:p w14:paraId="45523282" w14:textId="77777777" w:rsidR="002F16B5" w:rsidRPr="002F218D" w:rsidRDefault="002F16B5" w:rsidP="002F218D">
      <w:pPr>
        <w:pStyle w:val="ListParagraph"/>
        <w:tabs>
          <w:tab w:val="left" w:pos="709"/>
        </w:tabs>
        <w:ind w:left="851" w:hanging="142"/>
        <w:jc w:val="both"/>
        <w:rPr>
          <w:rFonts w:ascii="Arial" w:hAnsi="Arial" w:cs="Arial"/>
        </w:rPr>
      </w:pPr>
    </w:p>
    <w:p w14:paraId="7D687579" w14:textId="77777777" w:rsidR="002F16B5" w:rsidRPr="002F218D" w:rsidRDefault="002F16B5" w:rsidP="002F218D">
      <w:pPr>
        <w:pStyle w:val="ListParagraph"/>
        <w:numPr>
          <w:ilvl w:val="0"/>
          <w:numId w:val="10"/>
        </w:numPr>
        <w:tabs>
          <w:tab w:val="left" w:pos="709"/>
        </w:tabs>
        <w:ind w:left="851" w:hanging="142"/>
        <w:jc w:val="both"/>
        <w:rPr>
          <w:rFonts w:ascii="Arial" w:hAnsi="Arial" w:cs="Arial"/>
        </w:rPr>
      </w:pPr>
      <w:r w:rsidRPr="002F218D">
        <w:rPr>
          <w:rFonts w:ascii="Arial" w:hAnsi="Arial" w:cs="Arial"/>
        </w:rPr>
        <w:t xml:space="preserve"> How do you choose which firms to buy from?</w:t>
      </w:r>
    </w:p>
    <w:p w14:paraId="2B6F9167" w14:textId="77777777" w:rsidR="002F16B5" w:rsidRPr="002F218D" w:rsidRDefault="002F16B5" w:rsidP="002F218D">
      <w:pPr>
        <w:pStyle w:val="ListParagraph"/>
        <w:tabs>
          <w:tab w:val="left" w:pos="709"/>
        </w:tabs>
        <w:ind w:left="851" w:hanging="142"/>
        <w:jc w:val="both"/>
        <w:rPr>
          <w:rFonts w:ascii="Arial" w:hAnsi="Arial" w:cs="Arial"/>
        </w:rPr>
      </w:pPr>
    </w:p>
    <w:p w14:paraId="7229EC5D" w14:textId="77777777" w:rsidR="002F16B5" w:rsidRPr="002F218D" w:rsidRDefault="002F16B5" w:rsidP="002F218D">
      <w:pPr>
        <w:pStyle w:val="ListParagraph"/>
        <w:numPr>
          <w:ilvl w:val="0"/>
          <w:numId w:val="10"/>
        </w:numPr>
        <w:tabs>
          <w:tab w:val="left" w:pos="709"/>
        </w:tabs>
        <w:ind w:left="851" w:hanging="142"/>
        <w:jc w:val="both"/>
        <w:rPr>
          <w:rFonts w:ascii="Arial" w:hAnsi="Arial" w:cs="Arial"/>
        </w:rPr>
      </w:pPr>
      <w:r w:rsidRPr="002F218D">
        <w:rPr>
          <w:rFonts w:ascii="Arial" w:hAnsi="Arial" w:cs="Arial"/>
        </w:rPr>
        <w:t xml:space="preserve"> What are the major constraints that you face? (Quality issues/ price issues/ time delays?)</w:t>
      </w:r>
    </w:p>
    <w:p w14:paraId="4D5DA4B8" w14:textId="77777777" w:rsidR="002F16B5" w:rsidRPr="002F218D" w:rsidRDefault="002F16B5" w:rsidP="002F218D">
      <w:pPr>
        <w:tabs>
          <w:tab w:val="left" w:pos="709"/>
        </w:tabs>
        <w:jc w:val="both"/>
        <w:rPr>
          <w:rFonts w:ascii="Arial" w:hAnsi="Arial" w:cs="Arial"/>
        </w:rPr>
      </w:pPr>
    </w:p>
    <w:p w14:paraId="1C850747" w14:textId="77777777" w:rsidR="002F16B5" w:rsidRPr="002F218D" w:rsidRDefault="002F16B5" w:rsidP="002F218D">
      <w:pPr>
        <w:pStyle w:val="ListParagraph"/>
        <w:numPr>
          <w:ilvl w:val="0"/>
          <w:numId w:val="10"/>
        </w:numPr>
        <w:tabs>
          <w:tab w:val="left" w:pos="709"/>
        </w:tabs>
        <w:ind w:left="851" w:hanging="142"/>
        <w:jc w:val="both"/>
        <w:rPr>
          <w:rFonts w:ascii="Arial" w:hAnsi="Arial" w:cs="Arial"/>
        </w:rPr>
      </w:pPr>
      <w:r w:rsidRPr="002F218D">
        <w:rPr>
          <w:rFonts w:ascii="Arial" w:hAnsi="Arial" w:cs="Arial"/>
        </w:rPr>
        <w:t xml:space="preserve"> Do you use better cotton or organic cotton?</w:t>
      </w:r>
    </w:p>
    <w:p w14:paraId="4188AFA8" w14:textId="77777777" w:rsidR="006552D9" w:rsidRPr="002F218D" w:rsidRDefault="006552D9" w:rsidP="002F218D">
      <w:pPr>
        <w:tabs>
          <w:tab w:val="left" w:pos="709"/>
        </w:tabs>
        <w:jc w:val="both"/>
        <w:rPr>
          <w:rFonts w:ascii="Arial" w:hAnsi="Arial" w:cs="Arial"/>
        </w:rPr>
      </w:pPr>
    </w:p>
    <w:p w14:paraId="33C788DD" w14:textId="77777777" w:rsidR="002F16B5" w:rsidRPr="002F218D" w:rsidRDefault="002F16B5" w:rsidP="002F218D">
      <w:pPr>
        <w:jc w:val="both"/>
        <w:rPr>
          <w:rFonts w:ascii="Arial" w:hAnsi="Arial" w:cs="Arial"/>
        </w:rPr>
      </w:pPr>
    </w:p>
    <w:p w14:paraId="08DA4F0B" w14:textId="77777777" w:rsidR="002F16B5" w:rsidRPr="002F218D" w:rsidRDefault="002F16B5" w:rsidP="002F218D">
      <w:pPr>
        <w:jc w:val="both"/>
        <w:rPr>
          <w:rFonts w:ascii="Arial" w:hAnsi="Arial" w:cs="Arial"/>
          <w:b/>
          <w:u w:val="single"/>
        </w:rPr>
      </w:pPr>
      <w:r w:rsidRPr="002F218D">
        <w:rPr>
          <w:rFonts w:ascii="Arial" w:hAnsi="Arial" w:cs="Arial"/>
          <w:b/>
          <w:u w:val="single"/>
        </w:rPr>
        <w:t>Machinery:</w:t>
      </w:r>
    </w:p>
    <w:p w14:paraId="3A171AC9" w14:textId="77777777" w:rsidR="002F16B5" w:rsidRPr="002F218D" w:rsidRDefault="002F16B5" w:rsidP="002F218D">
      <w:pPr>
        <w:jc w:val="both"/>
        <w:rPr>
          <w:rFonts w:ascii="Arial" w:hAnsi="Arial" w:cs="Arial"/>
        </w:rPr>
      </w:pPr>
    </w:p>
    <w:p w14:paraId="236B56EE" w14:textId="77777777" w:rsidR="002F16B5" w:rsidRPr="002F218D" w:rsidRDefault="002F16B5" w:rsidP="002F218D">
      <w:pPr>
        <w:pStyle w:val="ListParagraph"/>
        <w:numPr>
          <w:ilvl w:val="0"/>
          <w:numId w:val="18"/>
        </w:numPr>
        <w:ind w:hanging="87"/>
        <w:jc w:val="both"/>
        <w:rPr>
          <w:rFonts w:ascii="Arial" w:hAnsi="Arial" w:cs="Arial"/>
        </w:rPr>
      </w:pPr>
      <w:r w:rsidRPr="002F218D">
        <w:rPr>
          <w:rFonts w:ascii="Arial" w:hAnsi="Arial" w:cs="Arial"/>
        </w:rPr>
        <w:t>Number of Machines</w:t>
      </w:r>
    </w:p>
    <w:p w14:paraId="67F2ADFE" w14:textId="77777777" w:rsidR="002F16B5" w:rsidRPr="002F218D" w:rsidRDefault="002F16B5" w:rsidP="002F218D">
      <w:pPr>
        <w:pStyle w:val="ListParagraph"/>
        <w:ind w:left="796" w:hanging="87"/>
        <w:jc w:val="both"/>
        <w:rPr>
          <w:rFonts w:ascii="Arial" w:hAnsi="Arial" w:cs="Arial"/>
        </w:rPr>
      </w:pPr>
    </w:p>
    <w:p w14:paraId="6409D8B1" w14:textId="77777777" w:rsidR="002F16B5" w:rsidRPr="002F218D" w:rsidRDefault="002F16B5" w:rsidP="002F218D">
      <w:pPr>
        <w:pStyle w:val="ListParagraph"/>
        <w:numPr>
          <w:ilvl w:val="0"/>
          <w:numId w:val="18"/>
        </w:numPr>
        <w:ind w:hanging="87"/>
        <w:jc w:val="both"/>
        <w:rPr>
          <w:rFonts w:ascii="Arial" w:hAnsi="Arial" w:cs="Arial"/>
        </w:rPr>
      </w:pPr>
      <w:r w:rsidRPr="002F218D">
        <w:rPr>
          <w:rFonts w:ascii="Arial" w:hAnsi="Arial" w:cs="Arial"/>
          <w:color w:val="000000"/>
          <w:shd w:val="clear" w:color="auto" w:fill="FFFFFF"/>
        </w:rPr>
        <w:lastRenderedPageBreak/>
        <w:t xml:space="preserve">What are the major machines?  Knitting, dying, stitching, finishing etc.? </w:t>
      </w:r>
    </w:p>
    <w:p w14:paraId="68CADBF5" w14:textId="77777777" w:rsidR="002F16B5" w:rsidRPr="002F218D" w:rsidRDefault="002F16B5" w:rsidP="002F218D">
      <w:pPr>
        <w:pStyle w:val="ListParagraph"/>
        <w:ind w:left="796" w:hanging="87"/>
        <w:jc w:val="both"/>
        <w:rPr>
          <w:rFonts w:ascii="Arial" w:hAnsi="Arial" w:cs="Arial"/>
        </w:rPr>
      </w:pPr>
    </w:p>
    <w:p w14:paraId="49654827" w14:textId="77777777" w:rsidR="002F16B5" w:rsidRPr="002F218D" w:rsidRDefault="002F16B5" w:rsidP="002F218D">
      <w:pPr>
        <w:pStyle w:val="ListParagraph"/>
        <w:numPr>
          <w:ilvl w:val="0"/>
          <w:numId w:val="18"/>
        </w:numPr>
        <w:ind w:hanging="87"/>
        <w:jc w:val="both"/>
        <w:rPr>
          <w:rFonts w:ascii="Arial" w:hAnsi="Arial" w:cs="Arial"/>
        </w:rPr>
      </w:pPr>
      <w:r w:rsidRPr="002F218D">
        <w:rPr>
          <w:rFonts w:ascii="Arial" w:hAnsi="Arial" w:cs="Arial"/>
          <w:color w:val="000000"/>
          <w:shd w:val="clear" w:color="auto" w:fill="FFFFFF"/>
        </w:rPr>
        <w:t xml:space="preserve">What is their value? </w:t>
      </w:r>
    </w:p>
    <w:p w14:paraId="4D8DED90" w14:textId="77777777" w:rsidR="002F16B5" w:rsidRPr="002F218D" w:rsidRDefault="002F16B5" w:rsidP="002F218D">
      <w:pPr>
        <w:pStyle w:val="ListParagraph"/>
        <w:ind w:left="796" w:hanging="87"/>
        <w:jc w:val="both"/>
        <w:rPr>
          <w:rFonts w:ascii="Arial" w:hAnsi="Arial" w:cs="Arial"/>
        </w:rPr>
      </w:pPr>
    </w:p>
    <w:p w14:paraId="58DF8EA5" w14:textId="77777777" w:rsidR="002F16B5" w:rsidRPr="002F218D" w:rsidRDefault="002F16B5" w:rsidP="002F218D">
      <w:pPr>
        <w:pStyle w:val="ListParagraph"/>
        <w:numPr>
          <w:ilvl w:val="0"/>
          <w:numId w:val="18"/>
        </w:numPr>
        <w:ind w:hanging="87"/>
        <w:jc w:val="both"/>
        <w:rPr>
          <w:rFonts w:ascii="Arial" w:hAnsi="Arial" w:cs="Arial"/>
        </w:rPr>
      </w:pPr>
      <w:r w:rsidRPr="002F218D">
        <w:rPr>
          <w:rFonts w:ascii="Arial" w:hAnsi="Arial" w:cs="Arial"/>
        </w:rPr>
        <w:t xml:space="preserve">Are the machines local or imported? If imported, then where are they </w:t>
      </w:r>
      <w:proofErr w:type="gramStart"/>
      <w:r w:rsidRPr="002F218D">
        <w:rPr>
          <w:rFonts w:ascii="Arial" w:hAnsi="Arial" w:cs="Arial"/>
        </w:rPr>
        <w:t>imported from?</w:t>
      </w:r>
      <w:proofErr w:type="gramEnd"/>
    </w:p>
    <w:p w14:paraId="137027E9" w14:textId="77777777" w:rsidR="002F16B5" w:rsidRPr="002F218D" w:rsidRDefault="002F16B5" w:rsidP="002F218D">
      <w:pPr>
        <w:pStyle w:val="ListParagraph"/>
        <w:ind w:left="796" w:hanging="87"/>
        <w:jc w:val="both"/>
        <w:rPr>
          <w:rFonts w:ascii="Arial" w:hAnsi="Arial" w:cs="Arial"/>
        </w:rPr>
      </w:pPr>
    </w:p>
    <w:p w14:paraId="50B7D28F" w14:textId="77777777" w:rsidR="002F16B5" w:rsidRPr="002F218D" w:rsidRDefault="002F16B5" w:rsidP="002F218D">
      <w:pPr>
        <w:pStyle w:val="ListParagraph"/>
        <w:numPr>
          <w:ilvl w:val="0"/>
          <w:numId w:val="18"/>
        </w:numPr>
        <w:ind w:hanging="87"/>
        <w:jc w:val="both"/>
        <w:rPr>
          <w:rFonts w:ascii="Arial" w:hAnsi="Arial" w:cs="Arial"/>
        </w:rPr>
      </w:pPr>
      <w:r w:rsidRPr="002F218D">
        <w:rPr>
          <w:rFonts w:ascii="Arial" w:hAnsi="Arial" w:cs="Arial"/>
        </w:rPr>
        <w:t>Where does repairing of your machines take place?</w:t>
      </w:r>
    </w:p>
    <w:p w14:paraId="3715ABA4" w14:textId="77777777" w:rsidR="002F16B5" w:rsidRPr="002F218D" w:rsidRDefault="002F16B5" w:rsidP="002F218D">
      <w:pPr>
        <w:pStyle w:val="ListParagraph"/>
        <w:ind w:left="796" w:hanging="87"/>
        <w:jc w:val="both"/>
        <w:rPr>
          <w:rFonts w:ascii="Arial" w:hAnsi="Arial" w:cs="Arial"/>
        </w:rPr>
      </w:pPr>
    </w:p>
    <w:p w14:paraId="55667770" w14:textId="77777777" w:rsidR="002F16B5" w:rsidRPr="002F218D" w:rsidRDefault="002F16B5" w:rsidP="002F218D">
      <w:pPr>
        <w:pStyle w:val="ListParagraph"/>
        <w:numPr>
          <w:ilvl w:val="0"/>
          <w:numId w:val="18"/>
        </w:numPr>
        <w:ind w:hanging="87"/>
        <w:jc w:val="both"/>
        <w:rPr>
          <w:rFonts w:ascii="Arial" w:hAnsi="Arial" w:cs="Arial"/>
        </w:rPr>
      </w:pPr>
      <w:r w:rsidRPr="002F218D">
        <w:rPr>
          <w:rFonts w:ascii="Arial" w:hAnsi="Arial" w:cs="Arial"/>
          <w:color w:val="000000"/>
          <w:shd w:val="clear" w:color="auto" w:fill="FFFFFF"/>
        </w:rPr>
        <w:t>Is it possible to import these machines from India, China? What are their repair problems?</w:t>
      </w:r>
    </w:p>
    <w:p w14:paraId="5700DAC1" w14:textId="77777777" w:rsidR="002F16B5" w:rsidRPr="002F218D" w:rsidRDefault="002F16B5" w:rsidP="002F218D">
      <w:pPr>
        <w:pStyle w:val="ListParagraph"/>
        <w:ind w:left="796" w:hanging="87"/>
        <w:jc w:val="both"/>
        <w:rPr>
          <w:rFonts w:ascii="Arial" w:hAnsi="Arial" w:cs="Arial"/>
        </w:rPr>
      </w:pPr>
    </w:p>
    <w:p w14:paraId="56D4FA80" w14:textId="77777777" w:rsidR="002F16B5" w:rsidRPr="002F218D" w:rsidRDefault="002F16B5" w:rsidP="002F218D">
      <w:pPr>
        <w:pStyle w:val="ListParagraph"/>
        <w:numPr>
          <w:ilvl w:val="0"/>
          <w:numId w:val="18"/>
        </w:numPr>
        <w:ind w:hanging="87"/>
        <w:jc w:val="both"/>
        <w:rPr>
          <w:rFonts w:ascii="Arial" w:hAnsi="Arial" w:cs="Arial"/>
        </w:rPr>
      </w:pPr>
      <w:r w:rsidRPr="002F218D">
        <w:rPr>
          <w:rFonts w:ascii="Arial" w:hAnsi="Arial" w:cs="Arial"/>
          <w:color w:val="000000"/>
          <w:shd w:val="clear" w:color="auto" w:fill="FFFFFF"/>
        </w:rPr>
        <w:t xml:space="preserve">Financing arrangements?  </w:t>
      </w:r>
    </w:p>
    <w:p w14:paraId="439AD8EA" w14:textId="77777777" w:rsidR="002F16B5" w:rsidRPr="002F218D" w:rsidRDefault="002F16B5" w:rsidP="002F218D">
      <w:pPr>
        <w:jc w:val="both"/>
        <w:rPr>
          <w:rFonts w:ascii="Arial" w:hAnsi="Arial" w:cs="Arial"/>
        </w:rPr>
      </w:pPr>
    </w:p>
    <w:p w14:paraId="26806FBD" w14:textId="77777777" w:rsidR="002F16B5" w:rsidRPr="002F218D" w:rsidRDefault="002F16B5" w:rsidP="002F218D">
      <w:pPr>
        <w:pStyle w:val="ListParagraph"/>
        <w:numPr>
          <w:ilvl w:val="0"/>
          <w:numId w:val="18"/>
        </w:numPr>
        <w:ind w:hanging="87"/>
        <w:jc w:val="both"/>
        <w:rPr>
          <w:rFonts w:ascii="Arial" w:hAnsi="Arial" w:cs="Arial"/>
        </w:rPr>
      </w:pPr>
      <w:r w:rsidRPr="002F218D">
        <w:rPr>
          <w:rFonts w:ascii="Arial" w:hAnsi="Arial" w:cs="Arial"/>
          <w:color w:val="000000"/>
          <w:shd w:val="clear" w:color="auto" w:fill="FFFFFF"/>
        </w:rPr>
        <w:t>How many workers do you have per machine per shift?</w:t>
      </w:r>
    </w:p>
    <w:p w14:paraId="284B5A43" w14:textId="77777777" w:rsidR="002F16B5" w:rsidRPr="002F218D" w:rsidRDefault="002F16B5" w:rsidP="002F218D">
      <w:pPr>
        <w:pStyle w:val="ListParagraph"/>
        <w:ind w:left="796" w:hanging="87"/>
        <w:jc w:val="both"/>
        <w:rPr>
          <w:rFonts w:ascii="Arial" w:hAnsi="Arial" w:cs="Arial"/>
        </w:rPr>
      </w:pPr>
    </w:p>
    <w:p w14:paraId="6DD28372" w14:textId="77777777" w:rsidR="002F16B5" w:rsidRPr="002F218D" w:rsidRDefault="002F16B5" w:rsidP="002F218D">
      <w:pPr>
        <w:pStyle w:val="ListParagraph"/>
        <w:numPr>
          <w:ilvl w:val="0"/>
          <w:numId w:val="18"/>
        </w:numPr>
        <w:ind w:hanging="87"/>
        <w:jc w:val="both"/>
        <w:rPr>
          <w:rFonts w:ascii="Arial" w:hAnsi="Arial" w:cs="Arial"/>
        </w:rPr>
      </w:pPr>
      <w:r w:rsidRPr="002F218D">
        <w:rPr>
          <w:rFonts w:ascii="Arial" w:hAnsi="Arial" w:cs="Arial"/>
          <w:color w:val="000000"/>
          <w:shd w:val="clear" w:color="auto" w:fill="FFFFFF"/>
        </w:rPr>
        <w:t>Do machine related issues prevent multiple shifts?</w:t>
      </w:r>
    </w:p>
    <w:p w14:paraId="400994B7" w14:textId="77777777" w:rsidR="002F16B5" w:rsidRPr="002F218D" w:rsidRDefault="002F16B5" w:rsidP="002F218D">
      <w:pPr>
        <w:ind w:hanging="87"/>
        <w:jc w:val="both"/>
        <w:rPr>
          <w:rFonts w:ascii="Arial" w:hAnsi="Arial" w:cs="Arial"/>
        </w:rPr>
      </w:pPr>
    </w:p>
    <w:p w14:paraId="4A9B0453" w14:textId="77777777" w:rsidR="002F16B5" w:rsidRPr="002F218D" w:rsidRDefault="002F16B5" w:rsidP="002F218D">
      <w:pPr>
        <w:pStyle w:val="ListParagraph"/>
        <w:numPr>
          <w:ilvl w:val="0"/>
          <w:numId w:val="18"/>
        </w:numPr>
        <w:ind w:hanging="87"/>
        <w:jc w:val="both"/>
        <w:rPr>
          <w:rFonts w:ascii="Arial" w:hAnsi="Arial" w:cs="Arial"/>
        </w:rPr>
      </w:pPr>
      <w:r w:rsidRPr="002F218D">
        <w:rPr>
          <w:rFonts w:ascii="Arial" w:hAnsi="Arial" w:cs="Arial"/>
        </w:rPr>
        <w:t>What are the major constraints that you face in the production system?</w:t>
      </w:r>
    </w:p>
    <w:p w14:paraId="3801C7CF" w14:textId="77777777" w:rsidR="002F16B5" w:rsidRPr="002F218D" w:rsidRDefault="002F16B5" w:rsidP="002F218D">
      <w:pPr>
        <w:jc w:val="both"/>
        <w:rPr>
          <w:rFonts w:ascii="Arial" w:hAnsi="Arial" w:cs="Arial"/>
        </w:rPr>
      </w:pPr>
    </w:p>
    <w:p w14:paraId="375B1A01" w14:textId="77777777" w:rsidR="002F16B5" w:rsidRPr="002F218D" w:rsidRDefault="002F16B5" w:rsidP="002F218D">
      <w:pPr>
        <w:pStyle w:val="ListParagraph"/>
        <w:ind w:left="796"/>
        <w:jc w:val="both"/>
        <w:rPr>
          <w:rFonts w:ascii="Arial" w:hAnsi="Arial" w:cs="Arial"/>
        </w:rPr>
      </w:pPr>
    </w:p>
    <w:p w14:paraId="3D016EFB" w14:textId="77777777" w:rsidR="002F16B5" w:rsidRPr="002F218D" w:rsidRDefault="002F16B5" w:rsidP="002F218D">
      <w:pPr>
        <w:jc w:val="both"/>
        <w:outlineLvl w:val="0"/>
        <w:rPr>
          <w:rFonts w:ascii="Arial" w:hAnsi="Arial" w:cs="Arial"/>
          <w:b/>
          <w:u w:val="single"/>
        </w:rPr>
      </w:pPr>
      <w:r w:rsidRPr="002F218D">
        <w:rPr>
          <w:rFonts w:ascii="Arial" w:hAnsi="Arial" w:cs="Arial"/>
          <w:b/>
          <w:u w:val="single"/>
        </w:rPr>
        <w:t>Employment:</w:t>
      </w:r>
    </w:p>
    <w:p w14:paraId="7B0B6C1F" w14:textId="77777777" w:rsidR="002F16B5" w:rsidRPr="002F218D" w:rsidRDefault="002F16B5" w:rsidP="002F218D">
      <w:pPr>
        <w:ind w:left="709"/>
        <w:jc w:val="both"/>
        <w:outlineLvl w:val="0"/>
        <w:rPr>
          <w:rFonts w:ascii="Arial" w:hAnsi="Arial" w:cs="Arial"/>
        </w:rPr>
      </w:pPr>
    </w:p>
    <w:p w14:paraId="003FD268" w14:textId="77777777" w:rsidR="002F16B5" w:rsidRPr="002F218D" w:rsidRDefault="002F16B5" w:rsidP="002F218D">
      <w:pPr>
        <w:pStyle w:val="ListParagraph"/>
        <w:numPr>
          <w:ilvl w:val="0"/>
          <w:numId w:val="11"/>
        </w:numPr>
        <w:ind w:left="709" w:firstLine="0"/>
        <w:jc w:val="both"/>
        <w:rPr>
          <w:rFonts w:ascii="Arial" w:hAnsi="Arial" w:cs="Arial"/>
        </w:rPr>
      </w:pPr>
      <w:r w:rsidRPr="002F218D">
        <w:rPr>
          <w:rFonts w:ascii="Arial" w:hAnsi="Arial" w:cs="Arial"/>
        </w:rPr>
        <w:t>What is the total number of employees?</w:t>
      </w:r>
    </w:p>
    <w:p w14:paraId="2B779E0C" w14:textId="77777777" w:rsidR="002F16B5" w:rsidRPr="002F218D" w:rsidRDefault="002F16B5" w:rsidP="002F218D">
      <w:pPr>
        <w:pStyle w:val="ListParagraph"/>
        <w:ind w:left="709"/>
        <w:jc w:val="both"/>
        <w:rPr>
          <w:rFonts w:ascii="Arial" w:hAnsi="Arial" w:cs="Arial"/>
        </w:rPr>
      </w:pPr>
    </w:p>
    <w:p w14:paraId="26F70A07" w14:textId="77777777" w:rsidR="002F16B5" w:rsidRPr="002F218D" w:rsidRDefault="002F16B5" w:rsidP="002F218D">
      <w:pPr>
        <w:pStyle w:val="ListParagraph"/>
        <w:numPr>
          <w:ilvl w:val="0"/>
          <w:numId w:val="11"/>
        </w:numPr>
        <w:ind w:left="709" w:firstLine="0"/>
        <w:jc w:val="both"/>
        <w:rPr>
          <w:rFonts w:ascii="Arial" w:hAnsi="Arial" w:cs="Arial"/>
        </w:rPr>
      </w:pPr>
      <w:r w:rsidRPr="002F218D">
        <w:rPr>
          <w:rFonts w:ascii="Arial" w:hAnsi="Arial" w:cs="Arial"/>
        </w:rPr>
        <w:t xml:space="preserve">  What is the average level of education of the workers? </w:t>
      </w:r>
      <w:r w:rsidRPr="002F218D">
        <w:rPr>
          <w:rFonts w:ascii="Arial" w:hAnsi="Arial" w:cs="Arial"/>
        </w:rPr>
        <w:br/>
        <w:t xml:space="preserve"> a. Less than 5</w:t>
      </w:r>
      <w:r w:rsidRPr="002F218D">
        <w:rPr>
          <w:rFonts w:ascii="Arial" w:hAnsi="Arial" w:cs="Arial"/>
          <w:vertAlign w:val="superscript"/>
        </w:rPr>
        <w:t>th</w:t>
      </w:r>
      <w:r w:rsidRPr="002F218D">
        <w:rPr>
          <w:rFonts w:ascii="Arial" w:hAnsi="Arial" w:cs="Arial"/>
        </w:rPr>
        <w:t xml:space="preserve"> Grade</w:t>
      </w:r>
      <w:r w:rsidRPr="002F218D">
        <w:rPr>
          <w:rFonts w:ascii="Arial" w:hAnsi="Arial" w:cs="Arial"/>
        </w:rPr>
        <w:br/>
        <w:t xml:space="preserve"> b. Less than Matric</w:t>
      </w:r>
      <w:r w:rsidRPr="002F218D">
        <w:rPr>
          <w:rFonts w:ascii="Arial" w:hAnsi="Arial" w:cs="Arial"/>
        </w:rPr>
        <w:br/>
        <w:t xml:space="preserve"> c. </w:t>
      </w:r>
      <w:proofErr w:type="spellStart"/>
      <w:r w:rsidRPr="002F218D">
        <w:rPr>
          <w:rFonts w:ascii="Arial" w:hAnsi="Arial" w:cs="Arial"/>
        </w:rPr>
        <w:t>Matric_Intermediate</w:t>
      </w:r>
      <w:proofErr w:type="spellEnd"/>
      <w:r w:rsidRPr="002F218D">
        <w:rPr>
          <w:rFonts w:ascii="Arial" w:hAnsi="Arial" w:cs="Arial"/>
        </w:rPr>
        <w:br/>
        <w:t xml:space="preserve"> d. </w:t>
      </w:r>
      <w:proofErr w:type="spellStart"/>
      <w:r w:rsidRPr="002F218D">
        <w:rPr>
          <w:rFonts w:ascii="Arial" w:hAnsi="Arial" w:cs="Arial"/>
        </w:rPr>
        <w:t>Intermediate_Bachelors</w:t>
      </w:r>
      <w:proofErr w:type="spellEnd"/>
    </w:p>
    <w:p w14:paraId="6E488455" w14:textId="77777777" w:rsidR="002F16B5" w:rsidRPr="002F218D" w:rsidRDefault="002F16B5" w:rsidP="002F218D">
      <w:pPr>
        <w:pStyle w:val="ListParagraph"/>
        <w:ind w:left="709"/>
        <w:jc w:val="both"/>
        <w:rPr>
          <w:rFonts w:ascii="Arial" w:hAnsi="Arial" w:cs="Arial"/>
        </w:rPr>
      </w:pPr>
    </w:p>
    <w:p w14:paraId="6F09B041" w14:textId="77777777" w:rsidR="002F16B5" w:rsidRPr="002F218D" w:rsidRDefault="002F16B5" w:rsidP="002F218D">
      <w:pPr>
        <w:pStyle w:val="ListParagraph"/>
        <w:numPr>
          <w:ilvl w:val="0"/>
          <w:numId w:val="11"/>
        </w:numPr>
        <w:ind w:left="709" w:firstLine="0"/>
        <w:jc w:val="both"/>
        <w:rPr>
          <w:rFonts w:ascii="Arial" w:hAnsi="Arial" w:cs="Arial"/>
        </w:rPr>
      </w:pPr>
      <w:r w:rsidRPr="002F218D">
        <w:rPr>
          <w:rFonts w:ascii="Arial" w:hAnsi="Arial" w:cs="Arial"/>
        </w:rPr>
        <w:t xml:space="preserve"> Which method of payment do you use? (Piece rate?) </w:t>
      </w:r>
    </w:p>
    <w:p w14:paraId="61BBA5B9" w14:textId="77777777" w:rsidR="002F16B5" w:rsidRPr="002F218D" w:rsidRDefault="002F16B5" w:rsidP="002F218D">
      <w:pPr>
        <w:pStyle w:val="ListParagraph"/>
        <w:ind w:left="709"/>
        <w:jc w:val="both"/>
        <w:rPr>
          <w:rFonts w:ascii="Arial" w:hAnsi="Arial" w:cs="Arial"/>
        </w:rPr>
      </w:pPr>
    </w:p>
    <w:p w14:paraId="76D18AA3" w14:textId="77777777" w:rsidR="002F16B5" w:rsidRPr="002F218D" w:rsidRDefault="002F16B5" w:rsidP="002F218D">
      <w:pPr>
        <w:pStyle w:val="ListParagraph"/>
        <w:numPr>
          <w:ilvl w:val="0"/>
          <w:numId w:val="11"/>
        </w:numPr>
        <w:ind w:left="709" w:firstLine="0"/>
        <w:jc w:val="both"/>
        <w:rPr>
          <w:rFonts w:ascii="Arial" w:hAnsi="Arial" w:cs="Arial"/>
        </w:rPr>
      </w:pPr>
      <w:r w:rsidRPr="002F218D">
        <w:rPr>
          <w:rFonts w:ascii="Arial" w:hAnsi="Arial" w:cs="Arial"/>
        </w:rPr>
        <w:t xml:space="preserve"> Is the piece rate a hindrance in maintaining quality? Does it lead to high turnover?</w:t>
      </w:r>
    </w:p>
    <w:p w14:paraId="5FC086A6" w14:textId="77777777" w:rsidR="002F16B5" w:rsidRPr="002F218D" w:rsidRDefault="002F16B5" w:rsidP="002F218D">
      <w:pPr>
        <w:jc w:val="both"/>
        <w:rPr>
          <w:rFonts w:ascii="Arial" w:hAnsi="Arial" w:cs="Arial"/>
        </w:rPr>
      </w:pPr>
    </w:p>
    <w:p w14:paraId="77FA7CD2" w14:textId="77777777" w:rsidR="002F16B5" w:rsidRPr="002F218D" w:rsidRDefault="002F16B5" w:rsidP="002F218D">
      <w:pPr>
        <w:pStyle w:val="ListParagraph"/>
        <w:numPr>
          <w:ilvl w:val="0"/>
          <w:numId w:val="11"/>
        </w:numPr>
        <w:ind w:left="709" w:firstLine="0"/>
        <w:jc w:val="both"/>
        <w:rPr>
          <w:rFonts w:ascii="Arial" w:hAnsi="Arial" w:cs="Arial"/>
        </w:rPr>
      </w:pPr>
      <w:r w:rsidRPr="002F218D">
        <w:rPr>
          <w:rFonts w:ascii="Arial" w:hAnsi="Arial" w:cs="Arial"/>
        </w:rPr>
        <w:t xml:space="preserve"> What is the proportion of male/female workers?</w:t>
      </w:r>
    </w:p>
    <w:p w14:paraId="5F93816B" w14:textId="77777777" w:rsidR="002F16B5" w:rsidRPr="002F218D" w:rsidRDefault="002F16B5" w:rsidP="002F218D">
      <w:pPr>
        <w:pStyle w:val="ListParagraph"/>
        <w:ind w:left="709"/>
        <w:jc w:val="both"/>
        <w:rPr>
          <w:rFonts w:ascii="Arial" w:hAnsi="Arial" w:cs="Arial"/>
        </w:rPr>
      </w:pPr>
    </w:p>
    <w:p w14:paraId="38D8CCE6" w14:textId="77777777" w:rsidR="002F16B5" w:rsidRPr="002F218D" w:rsidRDefault="002F16B5" w:rsidP="002F218D">
      <w:pPr>
        <w:pStyle w:val="ListParagraph"/>
        <w:numPr>
          <w:ilvl w:val="0"/>
          <w:numId w:val="11"/>
        </w:numPr>
        <w:ind w:left="709" w:firstLine="0"/>
        <w:jc w:val="both"/>
        <w:rPr>
          <w:rFonts w:ascii="Arial" w:hAnsi="Arial" w:cs="Arial"/>
        </w:rPr>
      </w:pPr>
      <w:r w:rsidRPr="002F218D">
        <w:rPr>
          <w:rFonts w:ascii="Arial" w:hAnsi="Arial" w:cs="Arial"/>
        </w:rPr>
        <w:t xml:space="preserve"> Any particular advantages/disadvantages of hiring females?</w:t>
      </w:r>
    </w:p>
    <w:p w14:paraId="70396406" w14:textId="77777777" w:rsidR="002F16B5" w:rsidRPr="002F218D" w:rsidRDefault="002F16B5" w:rsidP="002F218D">
      <w:pPr>
        <w:pStyle w:val="ListParagraph"/>
        <w:ind w:left="709"/>
        <w:jc w:val="both"/>
        <w:rPr>
          <w:rFonts w:ascii="Arial" w:hAnsi="Arial" w:cs="Arial"/>
        </w:rPr>
      </w:pPr>
    </w:p>
    <w:p w14:paraId="64BF3D87" w14:textId="77777777" w:rsidR="002F16B5" w:rsidRPr="002F218D" w:rsidRDefault="002F16B5" w:rsidP="002F218D">
      <w:pPr>
        <w:pStyle w:val="ListParagraph"/>
        <w:numPr>
          <w:ilvl w:val="0"/>
          <w:numId w:val="11"/>
        </w:numPr>
        <w:ind w:left="709" w:firstLine="0"/>
        <w:jc w:val="both"/>
        <w:rPr>
          <w:rFonts w:ascii="Arial" w:hAnsi="Arial" w:cs="Arial"/>
        </w:rPr>
      </w:pPr>
      <w:r w:rsidRPr="002F218D">
        <w:rPr>
          <w:rFonts w:ascii="Arial" w:hAnsi="Arial" w:cs="Arial"/>
        </w:rPr>
        <w:t xml:space="preserve"> How many shifts do you have? Reasons for having only a single shift?</w:t>
      </w:r>
    </w:p>
    <w:p w14:paraId="17A84DEB" w14:textId="77777777" w:rsidR="002F16B5" w:rsidRPr="002F218D" w:rsidRDefault="002F16B5" w:rsidP="002F218D">
      <w:pPr>
        <w:pStyle w:val="ListParagraph"/>
        <w:ind w:left="709"/>
        <w:jc w:val="both"/>
        <w:rPr>
          <w:rFonts w:ascii="Arial" w:hAnsi="Arial" w:cs="Arial"/>
        </w:rPr>
      </w:pPr>
    </w:p>
    <w:p w14:paraId="2EC1FD19" w14:textId="77777777" w:rsidR="002F16B5" w:rsidRPr="002F218D" w:rsidRDefault="002F16B5" w:rsidP="002F218D">
      <w:pPr>
        <w:pStyle w:val="ListParagraph"/>
        <w:numPr>
          <w:ilvl w:val="0"/>
          <w:numId w:val="11"/>
        </w:numPr>
        <w:ind w:left="709" w:firstLine="0"/>
        <w:jc w:val="both"/>
        <w:rPr>
          <w:rFonts w:ascii="Arial" w:hAnsi="Arial" w:cs="Arial"/>
        </w:rPr>
      </w:pPr>
      <w:r w:rsidRPr="002F218D">
        <w:rPr>
          <w:rFonts w:ascii="Arial" w:hAnsi="Arial" w:cs="Arial"/>
        </w:rPr>
        <w:t xml:space="preserve"> Do you provide transportation service to your workers?</w:t>
      </w:r>
    </w:p>
    <w:p w14:paraId="631781EB" w14:textId="77777777" w:rsidR="002F16B5" w:rsidRPr="002F218D" w:rsidRDefault="002F16B5" w:rsidP="002F218D">
      <w:pPr>
        <w:pStyle w:val="ListParagraph"/>
        <w:ind w:left="709"/>
        <w:jc w:val="both"/>
        <w:rPr>
          <w:rFonts w:ascii="Arial" w:hAnsi="Arial" w:cs="Arial"/>
        </w:rPr>
      </w:pPr>
    </w:p>
    <w:p w14:paraId="17E00C69" w14:textId="77777777" w:rsidR="002F16B5" w:rsidRPr="002F218D" w:rsidRDefault="002F16B5" w:rsidP="002F218D">
      <w:pPr>
        <w:pStyle w:val="ListParagraph"/>
        <w:numPr>
          <w:ilvl w:val="0"/>
          <w:numId w:val="11"/>
        </w:numPr>
        <w:ind w:left="709" w:firstLine="0"/>
        <w:jc w:val="both"/>
        <w:rPr>
          <w:rFonts w:ascii="Arial" w:hAnsi="Arial" w:cs="Arial"/>
        </w:rPr>
      </w:pPr>
      <w:r w:rsidRPr="002F218D">
        <w:rPr>
          <w:rFonts w:ascii="Arial" w:hAnsi="Arial" w:cs="Arial"/>
        </w:rPr>
        <w:t xml:space="preserve"> Do you face any particular problems in finding the right skill set? Which category of worker is the hardest to get (along the value chain)? </w:t>
      </w:r>
    </w:p>
    <w:p w14:paraId="0948CB2D" w14:textId="77777777" w:rsidR="002F16B5" w:rsidRPr="002F218D" w:rsidRDefault="002F16B5" w:rsidP="002F218D">
      <w:pPr>
        <w:jc w:val="both"/>
        <w:rPr>
          <w:rFonts w:ascii="Arial" w:hAnsi="Arial" w:cs="Arial"/>
        </w:rPr>
      </w:pPr>
    </w:p>
    <w:p w14:paraId="48A72536" w14:textId="77777777" w:rsidR="002F16B5" w:rsidRPr="002F218D" w:rsidRDefault="002F16B5" w:rsidP="002F218D">
      <w:pPr>
        <w:pStyle w:val="ListParagraph"/>
        <w:ind w:left="709"/>
        <w:jc w:val="both"/>
        <w:rPr>
          <w:rFonts w:ascii="Arial" w:hAnsi="Arial" w:cs="Arial"/>
        </w:rPr>
      </w:pPr>
      <w:r w:rsidRPr="002F218D">
        <w:rPr>
          <w:rFonts w:ascii="Arial" w:hAnsi="Arial" w:cs="Arial"/>
        </w:rPr>
        <w:t>a. Supervisory labor (HR and quality side)</w:t>
      </w:r>
      <w:r w:rsidRPr="002F218D">
        <w:rPr>
          <w:rFonts w:ascii="Arial" w:hAnsi="Arial" w:cs="Arial"/>
        </w:rPr>
        <w:br/>
        <w:t>b. Labor supervision system</w:t>
      </w:r>
      <w:r w:rsidRPr="002F218D">
        <w:rPr>
          <w:rFonts w:ascii="Arial" w:hAnsi="Arial" w:cs="Arial"/>
        </w:rPr>
        <w:br/>
        <w:t>c. Female workers</w:t>
      </w:r>
    </w:p>
    <w:p w14:paraId="4F4B545E" w14:textId="77777777" w:rsidR="002F16B5" w:rsidRPr="002F218D" w:rsidRDefault="002F16B5" w:rsidP="002F218D">
      <w:pPr>
        <w:ind w:left="709"/>
        <w:jc w:val="both"/>
        <w:rPr>
          <w:rFonts w:ascii="Arial" w:hAnsi="Arial" w:cs="Arial"/>
        </w:rPr>
      </w:pPr>
    </w:p>
    <w:p w14:paraId="17F08C7E" w14:textId="77777777" w:rsidR="002F16B5" w:rsidRPr="002F218D" w:rsidRDefault="002F16B5" w:rsidP="002F218D">
      <w:pPr>
        <w:pStyle w:val="ListParagraph"/>
        <w:numPr>
          <w:ilvl w:val="0"/>
          <w:numId w:val="11"/>
        </w:numPr>
        <w:ind w:left="709" w:firstLine="0"/>
        <w:jc w:val="both"/>
        <w:rPr>
          <w:rFonts w:ascii="Arial" w:hAnsi="Arial" w:cs="Arial"/>
        </w:rPr>
      </w:pPr>
      <w:r w:rsidRPr="002F218D">
        <w:rPr>
          <w:rFonts w:ascii="Arial" w:hAnsi="Arial" w:cs="Arial"/>
        </w:rPr>
        <w:t xml:space="preserve"> Do you conduct on the job training sessions? If yes, please tell us about the kind of training being offered.</w:t>
      </w:r>
    </w:p>
    <w:p w14:paraId="024A784C" w14:textId="77777777" w:rsidR="002F16B5" w:rsidRPr="002F218D" w:rsidRDefault="002F16B5" w:rsidP="002F218D">
      <w:pPr>
        <w:pStyle w:val="ListParagraph"/>
        <w:ind w:left="709"/>
        <w:jc w:val="both"/>
        <w:rPr>
          <w:rFonts w:ascii="Arial" w:hAnsi="Arial" w:cs="Arial"/>
        </w:rPr>
      </w:pPr>
    </w:p>
    <w:p w14:paraId="7DF5A9C3" w14:textId="77777777" w:rsidR="002F16B5" w:rsidRPr="002F218D" w:rsidRDefault="002F16B5" w:rsidP="002F218D">
      <w:pPr>
        <w:ind w:left="709"/>
        <w:jc w:val="both"/>
        <w:rPr>
          <w:rFonts w:ascii="Arial" w:hAnsi="Arial" w:cs="Arial"/>
        </w:rPr>
      </w:pPr>
    </w:p>
    <w:p w14:paraId="547E99D9" w14:textId="77777777" w:rsidR="002F16B5" w:rsidRPr="002F218D" w:rsidRDefault="002F16B5" w:rsidP="002F218D">
      <w:pPr>
        <w:pStyle w:val="ListParagraph"/>
        <w:numPr>
          <w:ilvl w:val="0"/>
          <w:numId w:val="11"/>
        </w:numPr>
        <w:ind w:left="709" w:firstLine="0"/>
        <w:jc w:val="both"/>
        <w:rPr>
          <w:rFonts w:ascii="Arial" w:hAnsi="Arial" w:cs="Arial"/>
        </w:rPr>
      </w:pPr>
      <w:r w:rsidRPr="002F218D">
        <w:rPr>
          <w:rFonts w:ascii="Arial" w:hAnsi="Arial" w:cs="Arial"/>
        </w:rPr>
        <w:t xml:space="preserve"> What are the major constraints that you face? (Demand, labor, energy, other infrastructure, financing, etc.)</w:t>
      </w:r>
    </w:p>
    <w:p w14:paraId="17E0FBEA" w14:textId="77777777" w:rsidR="002F16B5" w:rsidRPr="002F218D" w:rsidRDefault="002F16B5" w:rsidP="002F218D">
      <w:pPr>
        <w:pStyle w:val="ListParagraph"/>
        <w:ind w:left="851"/>
        <w:jc w:val="both"/>
        <w:rPr>
          <w:rFonts w:ascii="Arial" w:hAnsi="Arial" w:cs="Arial"/>
        </w:rPr>
      </w:pPr>
    </w:p>
    <w:p w14:paraId="2D2D10EF" w14:textId="77777777" w:rsidR="002F16B5" w:rsidRPr="002F218D" w:rsidRDefault="002F16B5" w:rsidP="002F218D">
      <w:pPr>
        <w:jc w:val="both"/>
        <w:outlineLvl w:val="0"/>
        <w:rPr>
          <w:rFonts w:ascii="Arial" w:hAnsi="Arial" w:cs="Arial"/>
          <w:b/>
          <w:u w:val="single"/>
        </w:rPr>
      </w:pPr>
      <w:r w:rsidRPr="002F218D">
        <w:rPr>
          <w:rFonts w:ascii="Arial" w:hAnsi="Arial" w:cs="Arial"/>
          <w:b/>
          <w:u w:val="single"/>
        </w:rPr>
        <w:t>Skills development:</w:t>
      </w:r>
    </w:p>
    <w:p w14:paraId="34EF5AE5" w14:textId="77777777" w:rsidR="002F16B5" w:rsidRPr="002F218D" w:rsidRDefault="002F16B5" w:rsidP="002F218D">
      <w:pPr>
        <w:jc w:val="both"/>
        <w:outlineLvl w:val="0"/>
        <w:rPr>
          <w:rFonts w:ascii="Arial" w:hAnsi="Arial" w:cs="Arial"/>
        </w:rPr>
      </w:pPr>
    </w:p>
    <w:p w14:paraId="5D7ED443" w14:textId="77777777" w:rsidR="002F16B5" w:rsidRPr="002F218D" w:rsidRDefault="002F16B5" w:rsidP="002F218D">
      <w:pPr>
        <w:pStyle w:val="ListParagraph"/>
        <w:numPr>
          <w:ilvl w:val="0"/>
          <w:numId w:val="16"/>
        </w:numPr>
        <w:ind w:left="851" w:hanging="284"/>
        <w:jc w:val="both"/>
        <w:outlineLvl w:val="0"/>
        <w:rPr>
          <w:rFonts w:ascii="Arial" w:hAnsi="Arial" w:cs="Arial"/>
        </w:rPr>
      </w:pPr>
      <w:r w:rsidRPr="002F218D">
        <w:rPr>
          <w:rFonts w:ascii="Arial" w:hAnsi="Arial" w:cs="Arial"/>
        </w:rPr>
        <w:t>If the government had a program for skills development, which skills have the highest demand?</w:t>
      </w:r>
    </w:p>
    <w:p w14:paraId="65A1FCB5" w14:textId="77777777" w:rsidR="002F16B5" w:rsidRPr="002F218D" w:rsidRDefault="002F16B5" w:rsidP="002F218D">
      <w:pPr>
        <w:pStyle w:val="ListParagraph"/>
        <w:ind w:left="851" w:hanging="284"/>
        <w:jc w:val="both"/>
        <w:outlineLvl w:val="0"/>
        <w:rPr>
          <w:rFonts w:ascii="Arial" w:hAnsi="Arial" w:cs="Arial"/>
        </w:rPr>
      </w:pPr>
    </w:p>
    <w:p w14:paraId="12689AF3" w14:textId="77777777" w:rsidR="002F16B5" w:rsidRPr="002F218D" w:rsidRDefault="002F16B5" w:rsidP="002F218D">
      <w:pPr>
        <w:pStyle w:val="ListParagraph"/>
        <w:ind w:left="851" w:hanging="284"/>
        <w:jc w:val="both"/>
        <w:outlineLvl w:val="0"/>
        <w:rPr>
          <w:rFonts w:ascii="Arial" w:hAnsi="Arial" w:cs="Arial"/>
        </w:rPr>
      </w:pPr>
    </w:p>
    <w:p w14:paraId="520D2508" w14:textId="77777777" w:rsidR="002F16B5" w:rsidRPr="002F218D" w:rsidRDefault="002F16B5" w:rsidP="002F218D">
      <w:pPr>
        <w:pStyle w:val="ListParagraph"/>
        <w:numPr>
          <w:ilvl w:val="0"/>
          <w:numId w:val="16"/>
        </w:numPr>
        <w:ind w:left="851" w:hanging="284"/>
        <w:jc w:val="both"/>
        <w:outlineLvl w:val="0"/>
        <w:rPr>
          <w:rFonts w:ascii="Arial" w:hAnsi="Arial" w:cs="Arial"/>
        </w:rPr>
      </w:pPr>
      <w:r w:rsidRPr="002F218D">
        <w:rPr>
          <w:rFonts w:ascii="Arial" w:hAnsi="Arial" w:cs="Arial"/>
        </w:rPr>
        <w:t>Would you be willing to pay for the training? What proportion?</w:t>
      </w:r>
    </w:p>
    <w:p w14:paraId="5D528C0E" w14:textId="77777777" w:rsidR="002F16B5" w:rsidRPr="002F218D" w:rsidRDefault="002F16B5" w:rsidP="002F218D">
      <w:pPr>
        <w:pStyle w:val="ListParagraph"/>
        <w:ind w:left="851"/>
        <w:jc w:val="both"/>
        <w:outlineLvl w:val="0"/>
        <w:rPr>
          <w:rFonts w:ascii="Arial" w:hAnsi="Arial" w:cs="Arial"/>
        </w:rPr>
      </w:pPr>
    </w:p>
    <w:p w14:paraId="42D3E15C" w14:textId="77777777" w:rsidR="002F16B5" w:rsidRPr="002F218D" w:rsidRDefault="002F16B5" w:rsidP="002F218D">
      <w:pPr>
        <w:pStyle w:val="ListParagraph"/>
        <w:numPr>
          <w:ilvl w:val="0"/>
          <w:numId w:val="16"/>
        </w:numPr>
        <w:ind w:left="851" w:hanging="284"/>
        <w:jc w:val="both"/>
        <w:outlineLvl w:val="0"/>
        <w:rPr>
          <w:rFonts w:ascii="Arial" w:hAnsi="Arial" w:cs="Arial"/>
        </w:rPr>
      </w:pPr>
      <w:r w:rsidRPr="002F218D">
        <w:rPr>
          <w:rFonts w:ascii="Arial" w:hAnsi="Arial" w:cs="Arial"/>
        </w:rPr>
        <w:t xml:space="preserve"> Have you hired any PSDF/ TEVTA trained employees?</w:t>
      </w:r>
    </w:p>
    <w:p w14:paraId="55794BF4" w14:textId="77777777" w:rsidR="002F16B5" w:rsidRPr="002F218D" w:rsidRDefault="002F16B5" w:rsidP="002F218D">
      <w:pPr>
        <w:jc w:val="both"/>
        <w:outlineLvl w:val="0"/>
        <w:rPr>
          <w:rFonts w:ascii="Arial" w:hAnsi="Arial" w:cs="Arial"/>
        </w:rPr>
      </w:pPr>
    </w:p>
    <w:p w14:paraId="2963BF10" w14:textId="77777777" w:rsidR="002F16B5" w:rsidRPr="002F218D" w:rsidRDefault="002F16B5" w:rsidP="002F218D">
      <w:pPr>
        <w:pStyle w:val="ListParagraph"/>
        <w:numPr>
          <w:ilvl w:val="0"/>
          <w:numId w:val="16"/>
        </w:numPr>
        <w:ind w:left="851" w:hanging="284"/>
        <w:jc w:val="both"/>
        <w:outlineLvl w:val="0"/>
        <w:rPr>
          <w:rFonts w:ascii="Arial" w:hAnsi="Arial" w:cs="Arial"/>
        </w:rPr>
      </w:pPr>
      <w:r w:rsidRPr="002F218D">
        <w:rPr>
          <w:rFonts w:ascii="Arial" w:hAnsi="Arial" w:cs="Arial"/>
        </w:rPr>
        <w:t>What kind of international expertise would be helpful? How could this be funded?</w:t>
      </w:r>
    </w:p>
    <w:p w14:paraId="72A5801B" w14:textId="77777777" w:rsidR="002F16B5" w:rsidRPr="002F218D" w:rsidRDefault="002F16B5" w:rsidP="002F218D">
      <w:pPr>
        <w:jc w:val="both"/>
        <w:outlineLvl w:val="0"/>
        <w:rPr>
          <w:rFonts w:ascii="Arial" w:hAnsi="Arial" w:cs="Arial"/>
        </w:rPr>
      </w:pPr>
    </w:p>
    <w:p w14:paraId="52308DF5" w14:textId="77777777" w:rsidR="002F16B5" w:rsidRPr="002F218D" w:rsidRDefault="002F16B5" w:rsidP="002F218D">
      <w:pPr>
        <w:jc w:val="both"/>
        <w:outlineLvl w:val="0"/>
        <w:rPr>
          <w:rFonts w:ascii="Arial" w:hAnsi="Arial" w:cs="Arial"/>
        </w:rPr>
      </w:pPr>
    </w:p>
    <w:p w14:paraId="2BC2DD7A" w14:textId="77777777" w:rsidR="002F16B5" w:rsidRPr="002F218D" w:rsidRDefault="002F16B5" w:rsidP="002F218D">
      <w:pPr>
        <w:jc w:val="both"/>
        <w:outlineLvl w:val="0"/>
        <w:rPr>
          <w:rFonts w:ascii="Arial" w:hAnsi="Arial" w:cs="Arial"/>
          <w:b/>
          <w:u w:val="single"/>
        </w:rPr>
      </w:pPr>
      <w:r w:rsidRPr="002F218D">
        <w:rPr>
          <w:rFonts w:ascii="Arial" w:hAnsi="Arial" w:cs="Arial"/>
          <w:b/>
          <w:u w:val="single"/>
        </w:rPr>
        <w:t>Finance/Investment:</w:t>
      </w:r>
    </w:p>
    <w:p w14:paraId="6DB75341" w14:textId="77777777" w:rsidR="002F16B5" w:rsidRPr="002F218D" w:rsidRDefault="002F16B5" w:rsidP="002F218D">
      <w:pPr>
        <w:jc w:val="both"/>
        <w:outlineLvl w:val="0"/>
        <w:rPr>
          <w:rFonts w:ascii="Arial" w:hAnsi="Arial" w:cs="Arial"/>
        </w:rPr>
      </w:pPr>
    </w:p>
    <w:p w14:paraId="2D01DED3" w14:textId="77777777" w:rsidR="002F16B5" w:rsidRPr="002F218D" w:rsidRDefault="002F16B5" w:rsidP="002F218D">
      <w:pPr>
        <w:pStyle w:val="ListParagraph"/>
        <w:numPr>
          <w:ilvl w:val="0"/>
          <w:numId w:val="13"/>
        </w:numPr>
        <w:ind w:left="851" w:hanging="142"/>
        <w:jc w:val="both"/>
        <w:rPr>
          <w:rFonts w:ascii="Arial" w:hAnsi="Arial" w:cs="Arial"/>
        </w:rPr>
      </w:pPr>
      <w:r w:rsidRPr="002F218D">
        <w:rPr>
          <w:rFonts w:ascii="Arial" w:hAnsi="Arial" w:cs="Arial"/>
        </w:rPr>
        <w:t>What is your biggest expense?</w:t>
      </w:r>
    </w:p>
    <w:p w14:paraId="69304A96" w14:textId="77777777" w:rsidR="002F16B5" w:rsidRPr="002F218D" w:rsidRDefault="002F16B5" w:rsidP="002F218D">
      <w:pPr>
        <w:jc w:val="both"/>
        <w:rPr>
          <w:rFonts w:ascii="Arial" w:hAnsi="Arial" w:cs="Arial"/>
        </w:rPr>
      </w:pPr>
    </w:p>
    <w:p w14:paraId="7CAA5559" w14:textId="77777777" w:rsidR="002F16B5" w:rsidRPr="002F218D" w:rsidRDefault="002F16B5" w:rsidP="002F218D">
      <w:pPr>
        <w:pStyle w:val="ListParagraph"/>
        <w:numPr>
          <w:ilvl w:val="0"/>
          <w:numId w:val="13"/>
        </w:numPr>
        <w:ind w:left="851" w:hanging="142"/>
        <w:jc w:val="both"/>
        <w:rPr>
          <w:rFonts w:ascii="Arial" w:hAnsi="Arial" w:cs="Arial"/>
        </w:rPr>
      </w:pPr>
      <w:r w:rsidRPr="002F218D">
        <w:rPr>
          <w:rFonts w:ascii="Arial" w:hAnsi="Arial" w:cs="Arial"/>
        </w:rPr>
        <w:t>How do you manage your working capital?</w:t>
      </w:r>
    </w:p>
    <w:p w14:paraId="2D993703" w14:textId="77777777" w:rsidR="002F16B5" w:rsidRPr="002F218D" w:rsidRDefault="002F16B5" w:rsidP="002F218D">
      <w:pPr>
        <w:pStyle w:val="ListParagraph"/>
        <w:ind w:left="851"/>
        <w:jc w:val="both"/>
        <w:rPr>
          <w:rFonts w:ascii="Arial" w:hAnsi="Arial" w:cs="Arial"/>
        </w:rPr>
      </w:pPr>
    </w:p>
    <w:p w14:paraId="69E03558" w14:textId="77777777" w:rsidR="002F16B5" w:rsidRPr="002F218D" w:rsidRDefault="002F16B5" w:rsidP="002F218D">
      <w:pPr>
        <w:pStyle w:val="ListParagraph"/>
        <w:numPr>
          <w:ilvl w:val="0"/>
          <w:numId w:val="13"/>
        </w:numPr>
        <w:ind w:left="851" w:hanging="142"/>
        <w:jc w:val="both"/>
        <w:rPr>
          <w:rFonts w:ascii="Arial" w:hAnsi="Arial" w:cs="Arial"/>
        </w:rPr>
      </w:pPr>
      <w:r w:rsidRPr="002F218D">
        <w:rPr>
          <w:rFonts w:ascii="Arial" w:hAnsi="Arial" w:cs="Arial"/>
        </w:rPr>
        <w:t>What are the government incentive schemes/mechanisms that apply to you? Do they aid or hamper the performance?</w:t>
      </w:r>
    </w:p>
    <w:p w14:paraId="596B6734" w14:textId="77777777" w:rsidR="002F16B5" w:rsidRPr="002F218D" w:rsidRDefault="002F16B5" w:rsidP="002F218D">
      <w:pPr>
        <w:jc w:val="both"/>
        <w:rPr>
          <w:rFonts w:ascii="Arial" w:hAnsi="Arial" w:cs="Arial"/>
        </w:rPr>
      </w:pPr>
    </w:p>
    <w:p w14:paraId="086327DC" w14:textId="77777777" w:rsidR="002F16B5" w:rsidRPr="002F218D" w:rsidRDefault="002F16B5" w:rsidP="002F218D">
      <w:pPr>
        <w:pStyle w:val="ListParagraph"/>
        <w:numPr>
          <w:ilvl w:val="0"/>
          <w:numId w:val="21"/>
        </w:numPr>
        <w:jc w:val="both"/>
        <w:rPr>
          <w:rFonts w:ascii="Arial" w:hAnsi="Arial" w:cs="Arial"/>
        </w:rPr>
      </w:pPr>
      <w:r w:rsidRPr="002F218D">
        <w:rPr>
          <w:rFonts w:ascii="Arial" w:hAnsi="Arial" w:cs="Arial"/>
        </w:rPr>
        <w:t xml:space="preserve">  Research and Development rebate</w:t>
      </w:r>
    </w:p>
    <w:p w14:paraId="5EFCE0F6" w14:textId="77777777" w:rsidR="002F16B5" w:rsidRPr="002F218D" w:rsidRDefault="002F16B5" w:rsidP="002F218D">
      <w:pPr>
        <w:pStyle w:val="ListParagraph"/>
        <w:ind w:left="1429"/>
        <w:jc w:val="both"/>
        <w:rPr>
          <w:rFonts w:ascii="Arial" w:hAnsi="Arial" w:cs="Arial"/>
        </w:rPr>
      </w:pPr>
    </w:p>
    <w:p w14:paraId="264F267E" w14:textId="77777777" w:rsidR="002F16B5" w:rsidRPr="002F218D" w:rsidRDefault="002F16B5" w:rsidP="002F218D">
      <w:pPr>
        <w:pStyle w:val="ListParagraph"/>
        <w:numPr>
          <w:ilvl w:val="0"/>
          <w:numId w:val="21"/>
        </w:numPr>
        <w:jc w:val="both"/>
        <w:rPr>
          <w:rFonts w:ascii="Arial" w:hAnsi="Arial" w:cs="Arial"/>
        </w:rPr>
      </w:pPr>
      <w:r w:rsidRPr="002F218D">
        <w:rPr>
          <w:rFonts w:ascii="Arial" w:hAnsi="Arial" w:cs="Arial"/>
        </w:rPr>
        <w:t>Export refinance</w:t>
      </w:r>
    </w:p>
    <w:p w14:paraId="4584838B" w14:textId="77777777" w:rsidR="002F16B5" w:rsidRPr="002F218D" w:rsidRDefault="002F16B5" w:rsidP="002F218D">
      <w:pPr>
        <w:pStyle w:val="ListParagraph"/>
        <w:ind w:left="851" w:hanging="142"/>
        <w:jc w:val="both"/>
        <w:rPr>
          <w:rFonts w:ascii="Arial" w:hAnsi="Arial" w:cs="Arial"/>
        </w:rPr>
      </w:pPr>
    </w:p>
    <w:p w14:paraId="07B74830" w14:textId="77777777" w:rsidR="002F16B5" w:rsidRPr="002F218D" w:rsidRDefault="002F16B5" w:rsidP="002F218D">
      <w:pPr>
        <w:pStyle w:val="ListParagraph"/>
        <w:numPr>
          <w:ilvl w:val="0"/>
          <w:numId w:val="21"/>
        </w:numPr>
        <w:jc w:val="both"/>
        <w:rPr>
          <w:rFonts w:ascii="Arial" w:hAnsi="Arial" w:cs="Arial"/>
        </w:rPr>
      </w:pPr>
      <w:r w:rsidRPr="002F218D">
        <w:rPr>
          <w:rFonts w:ascii="Arial" w:hAnsi="Arial" w:cs="Arial"/>
        </w:rPr>
        <w:t>Duty drawback</w:t>
      </w:r>
    </w:p>
    <w:p w14:paraId="1D590101" w14:textId="77777777" w:rsidR="002F16B5" w:rsidRPr="002F218D" w:rsidRDefault="002F16B5" w:rsidP="002F218D">
      <w:pPr>
        <w:pStyle w:val="ListParagraph"/>
        <w:ind w:left="851" w:hanging="142"/>
        <w:jc w:val="both"/>
        <w:rPr>
          <w:rFonts w:ascii="Arial" w:hAnsi="Arial" w:cs="Arial"/>
        </w:rPr>
      </w:pPr>
    </w:p>
    <w:p w14:paraId="7A88333D" w14:textId="77777777" w:rsidR="002F16B5" w:rsidRPr="002F218D" w:rsidRDefault="002F16B5" w:rsidP="002F218D">
      <w:pPr>
        <w:pStyle w:val="ListParagraph"/>
        <w:numPr>
          <w:ilvl w:val="0"/>
          <w:numId w:val="21"/>
        </w:numPr>
        <w:jc w:val="both"/>
        <w:rPr>
          <w:rFonts w:ascii="Arial" w:hAnsi="Arial" w:cs="Arial"/>
        </w:rPr>
      </w:pPr>
      <w:r w:rsidRPr="002F218D">
        <w:rPr>
          <w:rFonts w:ascii="Arial" w:hAnsi="Arial" w:cs="Arial"/>
        </w:rPr>
        <w:t>Withholding taxes</w:t>
      </w:r>
    </w:p>
    <w:p w14:paraId="5622ADFC" w14:textId="77777777" w:rsidR="002F16B5" w:rsidRPr="002F218D" w:rsidRDefault="002F16B5" w:rsidP="002F218D">
      <w:pPr>
        <w:pStyle w:val="ListParagraph"/>
        <w:ind w:left="851" w:hanging="142"/>
        <w:jc w:val="both"/>
        <w:rPr>
          <w:rFonts w:ascii="Arial" w:hAnsi="Arial" w:cs="Arial"/>
        </w:rPr>
      </w:pPr>
    </w:p>
    <w:p w14:paraId="0B797C15" w14:textId="77777777" w:rsidR="002F16B5" w:rsidRPr="002F218D" w:rsidRDefault="002F16B5" w:rsidP="002F218D">
      <w:pPr>
        <w:pStyle w:val="ListParagraph"/>
        <w:numPr>
          <w:ilvl w:val="0"/>
          <w:numId w:val="21"/>
        </w:numPr>
        <w:jc w:val="both"/>
        <w:rPr>
          <w:rFonts w:ascii="Arial" w:hAnsi="Arial" w:cs="Arial"/>
        </w:rPr>
      </w:pPr>
      <w:r w:rsidRPr="002F218D">
        <w:rPr>
          <w:rFonts w:ascii="Arial" w:hAnsi="Arial" w:cs="Arial"/>
        </w:rPr>
        <w:t>Other</w:t>
      </w:r>
    </w:p>
    <w:p w14:paraId="4E99FBCF" w14:textId="77777777" w:rsidR="002F16B5" w:rsidRPr="002F218D" w:rsidRDefault="002F16B5" w:rsidP="002F218D">
      <w:pPr>
        <w:pStyle w:val="ListParagraph"/>
        <w:ind w:left="851" w:hanging="142"/>
        <w:jc w:val="both"/>
        <w:rPr>
          <w:rFonts w:ascii="Arial" w:hAnsi="Arial" w:cs="Arial"/>
        </w:rPr>
      </w:pPr>
    </w:p>
    <w:p w14:paraId="045E074C" w14:textId="77777777" w:rsidR="002F16B5" w:rsidRPr="002F218D" w:rsidRDefault="002F16B5" w:rsidP="002F218D">
      <w:pPr>
        <w:pStyle w:val="ListParagraph"/>
        <w:numPr>
          <w:ilvl w:val="0"/>
          <w:numId w:val="13"/>
        </w:numPr>
        <w:ind w:left="851" w:hanging="142"/>
        <w:jc w:val="both"/>
        <w:rPr>
          <w:rFonts w:ascii="Arial" w:hAnsi="Arial" w:cs="Arial"/>
        </w:rPr>
      </w:pPr>
      <w:r w:rsidRPr="002F218D">
        <w:rPr>
          <w:rFonts w:ascii="Arial" w:hAnsi="Arial" w:cs="Arial"/>
        </w:rPr>
        <w:lastRenderedPageBreak/>
        <w:t>Which of these if provided will help improve your ability to compete the most?</w:t>
      </w:r>
    </w:p>
    <w:p w14:paraId="264AB2F2" w14:textId="77777777" w:rsidR="002F16B5" w:rsidRPr="002F218D" w:rsidRDefault="002F16B5" w:rsidP="002F218D">
      <w:pPr>
        <w:jc w:val="both"/>
        <w:rPr>
          <w:rFonts w:ascii="Arial" w:hAnsi="Arial" w:cs="Arial"/>
        </w:rPr>
      </w:pPr>
    </w:p>
    <w:p w14:paraId="1ABFBA91" w14:textId="77777777" w:rsidR="002F16B5" w:rsidRPr="002F218D" w:rsidRDefault="002F16B5" w:rsidP="002F218D">
      <w:pPr>
        <w:tabs>
          <w:tab w:val="left" w:pos="3669"/>
        </w:tabs>
        <w:jc w:val="both"/>
        <w:outlineLvl w:val="0"/>
        <w:rPr>
          <w:rFonts w:ascii="Arial" w:hAnsi="Arial" w:cs="Arial"/>
          <w:b/>
          <w:u w:val="single"/>
        </w:rPr>
      </w:pPr>
      <w:r w:rsidRPr="002F218D">
        <w:rPr>
          <w:rFonts w:ascii="Arial" w:hAnsi="Arial" w:cs="Arial"/>
          <w:b/>
          <w:u w:val="single"/>
        </w:rPr>
        <w:t>Infrastructure/Energy:</w:t>
      </w:r>
    </w:p>
    <w:p w14:paraId="48651F8C" w14:textId="77777777" w:rsidR="002F16B5" w:rsidRPr="002F218D" w:rsidRDefault="002F16B5" w:rsidP="002F218D">
      <w:pPr>
        <w:tabs>
          <w:tab w:val="left" w:pos="3669"/>
        </w:tabs>
        <w:jc w:val="both"/>
        <w:outlineLvl w:val="0"/>
        <w:rPr>
          <w:rFonts w:ascii="Arial" w:hAnsi="Arial" w:cs="Arial"/>
        </w:rPr>
      </w:pPr>
    </w:p>
    <w:p w14:paraId="6A7813A6" w14:textId="77777777" w:rsidR="002F16B5" w:rsidRPr="002F218D" w:rsidRDefault="002F16B5" w:rsidP="002F218D">
      <w:pPr>
        <w:pStyle w:val="ListParagraph"/>
        <w:numPr>
          <w:ilvl w:val="0"/>
          <w:numId w:val="12"/>
        </w:numPr>
        <w:ind w:left="851" w:hanging="142"/>
        <w:jc w:val="both"/>
        <w:rPr>
          <w:rFonts w:ascii="Arial" w:hAnsi="Arial" w:cs="Arial"/>
        </w:rPr>
      </w:pPr>
      <w:r w:rsidRPr="002F218D">
        <w:rPr>
          <w:rFonts w:ascii="Arial" w:hAnsi="Arial" w:cs="Arial"/>
        </w:rPr>
        <w:t>Do you use/ prefer water or road transport</w:t>
      </w:r>
    </w:p>
    <w:p w14:paraId="1B96C6AF" w14:textId="77777777" w:rsidR="002F16B5" w:rsidRPr="002F218D" w:rsidRDefault="002F16B5" w:rsidP="002F218D">
      <w:pPr>
        <w:pStyle w:val="ListParagraph"/>
        <w:ind w:left="851" w:hanging="142"/>
        <w:jc w:val="both"/>
        <w:rPr>
          <w:rFonts w:ascii="Arial" w:hAnsi="Arial" w:cs="Arial"/>
        </w:rPr>
      </w:pPr>
    </w:p>
    <w:p w14:paraId="0250F953" w14:textId="77777777" w:rsidR="002F16B5" w:rsidRPr="002F218D" w:rsidRDefault="002F16B5" w:rsidP="002F218D">
      <w:pPr>
        <w:pStyle w:val="ListParagraph"/>
        <w:numPr>
          <w:ilvl w:val="0"/>
          <w:numId w:val="12"/>
        </w:numPr>
        <w:ind w:left="851" w:hanging="142"/>
        <w:jc w:val="both"/>
        <w:rPr>
          <w:rFonts w:ascii="Arial" w:hAnsi="Arial" w:cs="Arial"/>
        </w:rPr>
      </w:pPr>
      <w:r w:rsidRPr="002F218D">
        <w:rPr>
          <w:rFonts w:ascii="Arial" w:hAnsi="Arial" w:cs="Arial"/>
        </w:rPr>
        <w:t>What is the major source of energy you use?</w:t>
      </w:r>
    </w:p>
    <w:p w14:paraId="77799F25" w14:textId="77777777" w:rsidR="002F16B5" w:rsidRPr="002F218D" w:rsidRDefault="002F16B5" w:rsidP="002F218D">
      <w:pPr>
        <w:ind w:left="851" w:hanging="142"/>
        <w:jc w:val="both"/>
        <w:rPr>
          <w:rFonts w:ascii="Arial" w:hAnsi="Arial" w:cs="Arial"/>
        </w:rPr>
      </w:pPr>
    </w:p>
    <w:p w14:paraId="0FDB3EEA" w14:textId="77777777" w:rsidR="002F16B5" w:rsidRPr="002F218D" w:rsidRDefault="002F16B5" w:rsidP="002F218D">
      <w:pPr>
        <w:pStyle w:val="ListParagraph"/>
        <w:numPr>
          <w:ilvl w:val="0"/>
          <w:numId w:val="12"/>
        </w:numPr>
        <w:ind w:left="851" w:hanging="142"/>
        <w:jc w:val="both"/>
        <w:rPr>
          <w:rFonts w:ascii="Arial" w:hAnsi="Arial" w:cs="Arial"/>
        </w:rPr>
      </w:pPr>
      <w:r w:rsidRPr="002F218D">
        <w:rPr>
          <w:rFonts w:ascii="Arial" w:hAnsi="Arial" w:cs="Arial"/>
        </w:rPr>
        <w:t>Do you produce own electricity? Gas? Diesel? Petrol?</w:t>
      </w:r>
    </w:p>
    <w:p w14:paraId="690953C6" w14:textId="77777777" w:rsidR="002F16B5" w:rsidRPr="002F218D" w:rsidRDefault="002F16B5" w:rsidP="002F218D">
      <w:pPr>
        <w:pStyle w:val="ListParagraph"/>
        <w:ind w:left="851" w:hanging="142"/>
        <w:jc w:val="both"/>
        <w:rPr>
          <w:rFonts w:ascii="Arial" w:hAnsi="Arial" w:cs="Arial"/>
        </w:rPr>
      </w:pPr>
    </w:p>
    <w:p w14:paraId="25DFB8AF" w14:textId="77777777" w:rsidR="002F16B5" w:rsidRPr="002F218D" w:rsidRDefault="002F16B5" w:rsidP="002F218D">
      <w:pPr>
        <w:pStyle w:val="ListParagraph"/>
        <w:numPr>
          <w:ilvl w:val="0"/>
          <w:numId w:val="12"/>
        </w:numPr>
        <w:ind w:left="851" w:hanging="142"/>
        <w:jc w:val="both"/>
        <w:rPr>
          <w:rFonts w:ascii="Arial" w:hAnsi="Arial" w:cs="Arial"/>
        </w:rPr>
      </w:pPr>
      <w:r w:rsidRPr="002F218D">
        <w:rPr>
          <w:rFonts w:ascii="Arial" w:hAnsi="Arial" w:cs="Arial"/>
        </w:rPr>
        <w:t>Please provide a cost comparison of WAPDA versus self generated electricity.</w:t>
      </w:r>
    </w:p>
    <w:p w14:paraId="12BCDEAE" w14:textId="77777777" w:rsidR="002F16B5" w:rsidRPr="002F218D" w:rsidRDefault="002F16B5" w:rsidP="002F218D">
      <w:pPr>
        <w:jc w:val="both"/>
        <w:rPr>
          <w:rFonts w:ascii="Arial" w:hAnsi="Arial" w:cs="Arial"/>
        </w:rPr>
      </w:pPr>
    </w:p>
    <w:p w14:paraId="72B7692A" w14:textId="77777777" w:rsidR="002F16B5" w:rsidRPr="002F218D" w:rsidRDefault="002F16B5" w:rsidP="002F218D">
      <w:pPr>
        <w:jc w:val="both"/>
        <w:rPr>
          <w:rFonts w:ascii="Arial" w:hAnsi="Arial" w:cs="Arial"/>
        </w:rPr>
      </w:pPr>
    </w:p>
    <w:p w14:paraId="014A53B1" w14:textId="77777777" w:rsidR="002F16B5" w:rsidRPr="002F218D" w:rsidRDefault="002F16B5" w:rsidP="002F218D">
      <w:pPr>
        <w:jc w:val="both"/>
        <w:rPr>
          <w:rFonts w:ascii="Arial" w:hAnsi="Arial" w:cs="Arial"/>
          <w:b/>
          <w:u w:val="single"/>
        </w:rPr>
      </w:pPr>
      <w:r w:rsidRPr="002F218D">
        <w:rPr>
          <w:rFonts w:ascii="Arial" w:hAnsi="Arial" w:cs="Arial"/>
          <w:b/>
          <w:u w:val="single"/>
        </w:rPr>
        <w:t>3. Role of buying houses/outsourcing</w:t>
      </w:r>
    </w:p>
    <w:p w14:paraId="1B796247" w14:textId="77777777" w:rsidR="002F16B5" w:rsidRPr="002F218D" w:rsidRDefault="002F16B5" w:rsidP="002F218D">
      <w:pPr>
        <w:jc w:val="both"/>
        <w:rPr>
          <w:rFonts w:ascii="Arial" w:hAnsi="Arial" w:cs="Arial"/>
        </w:rPr>
      </w:pPr>
    </w:p>
    <w:p w14:paraId="1ABC0162" w14:textId="77777777" w:rsidR="002F16B5" w:rsidRPr="002F218D" w:rsidRDefault="002F16B5" w:rsidP="002F218D">
      <w:pPr>
        <w:pStyle w:val="ListParagraph"/>
        <w:numPr>
          <w:ilvl w:val="0"/>
          <w:numId w:val="15"/>
        </w:numPr>
        <w:ind w:left="851"/>
        <w:jc w:val="both"/>
        <w:rPr>
          <w:rFonts w:ascii="Arial" w:hAnsi="Arial" w:cs="Arial"/>
        </w:rPr>
      </w:pPr>
      <w:r w:rsidRPr="002F218D">
        <w:rPr>
          <w:rFonts w:ascii="Arial" w:hAnsi="Arial" w:cs="Arial"/>
        </w:rPr>
        <w:t>Do you deal with the customers directly or do you go via buying houses?</w:t>
      </w:r>
    </w:p>
    <w:p w14:paraId="398DC56F" w14:textId="77777777" w:rsidR="002F16B5" w:rsidRPr="002F218D" w:rsidRDefault="002F16B5" w:rsidP="002F218D">
      <w:pPr>
        <w:pStyle w:val="ListParagraph"/>
        <w:ind w:left="851"/>
        <w:jc w:val="both"/>
        <w:rPr>
          <w:rFonts w:ascii="Arial" w:hAnsi="Arial" w:cs="Arial"/>
        </w:rPr>
      </w:pPr>
    </w:p>
    <w:p w14:paraId="0EDC17B2" w14:textId="77777777" w:rsidR="002F16B5" w:rsidRPr="002F218D" w:rsidRDefault="002F16B5" w:rsidP="002F218D">
      <w:pPr>
        <w:pStyle w:val="ListParagraph"/>
        <w:numPr>
          <w:ilvl w:val="0"/>
          <w:numId w:val="15"/>
        </w:numPr>
        <w:ind w:left="851"/>
        <w:jc w:val="both"/>
        <w:rPr>
          <w:rFonts w:ascii="Arial" w:hAnsi="Arial" w:cs="Arial"/>
        </w:rPr>
      </w:pPr>
      <w:r w:rsidRPr="002F218D">
        <w:rPr>
          <w:rFonts w:ascii="Arial" w:hAnsi="Arial" w:cs="Arial"/>
        </w:rPr>
        <w:t>What is your view of buying houses?</w:t>
      </w:r>
    </w:p>
    <w:p w14:paraId="2C85B3B9" w14:textId="77777777" w:rsidR="002F16B5" w:rsidRPr="002F218D" w:rsidRDefault="002F16B5" w:rsidP="002F218D">
      <w:pPr>
        <w:pStyle w:val="ListParagraph"/>
        <w:ind w:left="851"/>
        <w:jc w:val="both"/>
        <w:rPr>
          <w:rFonts w:ascii="Arial" w:hAnsi="Arial" w:cs="Arial"/>
        </w:rPr>
      </w:pPr>
    </w:p>
    <w:p w14:paraId="204C928E" w14:textId="77777777" w:rsidR="002F16B5" w:rsidRPr="002F218D" w:rsidRDefault="002F16B5" w:rsidP="002F218D">
      <w:pPr>
        <w:pStyle w:val="ListParagraph"/>
        <w:ind w:left="851"/>
        <w:jc w:val="both"/>
        <w:rPr>
          <w:rFonts w:ascii="Arial" w:hAnsi="Arial" w:cs="Arial"/>
        </w:rPr>
      </w:pPr>
    </w:p>
    <w:p w14:paraId="349F1CF7" w14:textId="77777777" w:rsidR="002F16B5" w:rsidRPr="002F218D" w:rsidRDefault="002F16B5" w:rsidP="002F218D">
      <w:pPr>
        <w:pStyle w:val="ListParagraph"/>
        <w:numPr>
          <w:ilvl w:val="0"/>
          <w:numId w:val="15"/>
        </w:numPr>
        <w:ind w:left="851"/>
        <w:jc w:val="both"/>
        <w:rPr>
          <w:rFonts w:ascii="Arial" w:hAnsi="Arial" w:cs="Arial"/>
        </w:rPr>
      </w:pPr>
      <w:r w:rsidRPr="002F218D">
        <w:rPr>
          <w:rFonts w:ascii="Arial" w:hAnsi="Arial" w:cs="Arial"/>
        </w:rPr>
        <w:t>What role can buying houses play to make your production more efficient? Can and do they act as consultants?</w:t>
      </w:r>
    </w:p>
    <w:p w14:paraId="5726FF3A" w14:textId="77777777" w:rsidR="002F16B5" w:rsidRPr="002F218D" w:rsidRDefault="002F16B5" w:rsidP="002F218D">
      <w:pPr>
        <w:pStyle w:val="ListParagraph"/>
        <w:ind w:left="851"/>
        <w:jc w:val="both"/>
        <w:rPr>
          <w:rFonts w:ascii="Arial" w:hAnsi="Arial" w:cs="Arial"/>
        </w:rPr>
      </w:pPr>
    </w:p>
    <w:p w14:paraId="0E1A4990" w14:textId="77777777" w:rsidR="002F16B5" w:rsidRPr="002F218D" w:rsidRDefault="002F16B5" w:rsidP="002F218D">
      <w:pPr>
        <w:pStyle w:val="ListParagraph"/>
        <w:numPr>
          <w:ilvl w:val="0"/>
          <w:numId w:val="15"/>
        </w:numPr>
        <w:ind w:left="851"/>
        <w:jc w:val="both"/>
        <w:rPr>
          <w:rFonts w:ascii="Arial" w:hAnsi="Arial" w:cs="Arial"/>
        </w:rPr>
      </w:pPr>
      <w:r w:rsidRPr="002F218D">
        <w:rPr>
          <w:rFonts w:ascii="Arial" w:hAnsi="Arial" w:cs="Arial"/>
        </w:rPr>
        <w:t>What, if any, is the role in facilitating sub contracting?</w:t>
      </w:r>
    </w:p>
    <w:p w14:paraId="2184C599" w14:textId="77777777" w:rsidR="002F16B5" w:rsidRPr="002F218D" w:rsidRDefault="002F16B5" w:rsidP="002F218D">
      <w:pPr>
        <w:jc w:val="both"/>
        <w:rPr>
          <w:rFonts w:ascii="Arial" w:hAnsi="Arial" w:cs="Arial"/>
        </w:rPr>
      </w:pPr>
    </w:p>
    <w:p w14:paraId="7D9D3F77" w14:textId="77777777" w:rsidR="002F16B5" w:rsidRPr="002F218D" w:rsidRDefault="002F16B5" w:rsidP="002F218D">
      <w:pPr>
        <w:pStyle w:val="ListParagraph"/>
        <w:numPr>
          <w:ilvl w:val="0"/>
          <w:numId w:val="15"/>
        </w:numPr>
        <w:ind w:left="851"/>
        <w:jc w:val="both"/>
        <w:rPr>
          <w:rFonts w:ascii="Arial" w:hAnsi="Arial" w:cs="Arial"/>
        </w:rPr>
      </w:pPr>
      <w:r w:rsidRPr="002F218D">
        <w:rPr>
          <w:rFonts w:ascii="Arial" w:hAnsi="Arial" w:cs="Arial"/>
        </w:rPr>
        <w:t xml:space="preserve">What is their role in creating demand for your products (linking you with the international market)? </w:t>
      </w:r>
    </w:p>
    <w:p w14:paraId="1498C3FA" w14:textId="77777777" w:rsidR="002F16B5" w:rsidRPr="002F218D" w:rsidRDefault="002F16B5" w:rsidP="002F218D">
      <w:pPr>
        <w:pStyle w:val="ListParagraph"/>
        <w:ind w:left="436"/>
        <w:jc w:val="both"/>
        <w:rPr>
          <w:rFonts w:ascii="Arial" w:hAnsi="Arial" w:cs="Arial"/>
        </w:rPr>
      </w:pPr>
    </w:p>
    <w:p w14:paraId="43A2F828" w14:textId="77777777" w:rsidR="002F16B5" w:rsidRPr="002F218D" w:rsidRDefault="002F16B5" w:rsidP="002F218D">
      <w:pPr>
        <w:pStyle w:val="ListParagraph"/>
        <w:jc w:val="both"/>
        <w:rPr>
          <w:rFonts w:ascii="Arial" w:hAnsi="Arial" w:cs="Arial"/>
        </w:rPr>
      </w:pPr>
    </w:p>
    <w:p w14:paraId="5E16E20F" w14:textId="77777777" w:rsidR="002F16B5" w:rsidRPr="002F218D" w:rsidRDefault="002F16B5" w:rsidP="002F218D">
      <w:pPr>
        <w:jc w:val="both"/>
        <w:rPr>
          <w:rFonts w:ascii="Arial" w:hAnsi="Arial" w:cs="Arial"/>
          <w:b/>
          <w:u w:val="single"/>
        </w:rPr>
      </w:pPr>
      <w:r w:rsidRPr="002F218D">
        <w:rPr>
          <w:rFonts w:ascii="Arial" w:hAnsi="Arial" w:cs="Arial"/>
          <w:b/>
          <w:u w:val="single"/>
        </w:rPr>
        <w:t>4. Export performance:</w:t>
      </w:r>
    </w:p>
    <w:p w14:paraId="2EEB36E3" w14:textId="77777777" w:rsidR="002F16B5" w:rsidRPr="002F218D" w:rsidRDefault="002F16B5" w:rsidP="002F218D">
      <w:pPr>
        <w:pStyle w:val="ListParagraph"/>
        <w:ind w:left="436"/>
        <w:jc w:val="both"/>
        <w:rPr>
          <w:rFonts w:ascii="Arial" w:hAnsi="Arial" w:cs="Arial"/>
        </w:rPr>
      </w:pPr>
    </w:p>
    <w:p w14:paraId="10A5695A" w14:textId="77777777" w:rsidR="002F16B5" w:rsidRPr="002F218D" w:rsidRDefault="002F16B5" w:rsidP="002F218D">
      <w:pPr>
        <w:pStyle w:val="ListParagraph"/>
        <w:numPr>
          <w:ilvl w:val="0"/>
          <w:numId w:val="14"/>
        </w:numPr>
        <w:jc w:val="both"/>
        <w:rPr>
          <w:rFonts w:ascii="Arial" w:hAnsi="Arial" w:cs="Arial"/>
        </w:rPr>
      </w:pPr>
      <w:r w:rsidRPr="002F218D">
        <w:rPr>
          <w:rFonts w:ascii="Arial" w:hAnsi="Arial" w:cs="Arial"/>
        </w:rPr>
        <w:t>What are your reasons for success/failure/stagnation?</w:t>
      </w:r>
    </w:p>
    <w:p w14:paraId="34C74EBA" w14:textId="77777777" w:rsidR="002F16B5" w:rsidRPr="002F218D" w:rsidRDefault="002F16B5" w:rsidP="002F218D">
      <w:pPr>
        <w:jc w:val="both"/>
        <w:rPr>
          <w:rFonts w:ascii="Arial" w:hAnsi="Arial" w:cs="Arial"/>
        </w:rPr>
      </w:pPr>
    </w:p>
    <w:p w14:paraId="5D2415C7" w14:textId="77777777" w:rsidR="002F16B5" w:rsidRPr="002F218D" w:rsidRDefault="002F16B5" w:rsidP="002F218D">
      <w:pPr>
        <w:pStyle w:val="ListParagraph"/>
        <w:numPr>
          <w:ilvl w:val="0"/>
          <w:numId w:val="14"/>
        </w:numPr>
        <w:jc w:val="both"/>
        <w:rPr>
          <w:rFonts w:ascii="Arial" w:hAnsi="Arial" w:cs="Arial"/>
        </w:rPr>
      </w:pPr>
      <w:r w:rsidRPr="002F218D">
        <w:rPr>
          <w:rFonts w:ascii="Arial" w:hAnsi="Arial" w:cs="Arial"/>
        </w:rPr>
        <w:t>Is ‘innovation vs. replication’ one of the factors?</w:t>
      </w:r>
    </w:p>
    <w:p w14:paraId="4C6455D3" w14:textId="77777777" w:rsidR="002F16B5" w:rsidRPr="002F218D" w:rsidRDefault="002F16B5" w:rsidP="002F218D">
      <w:pPr>
        <w:jc w:val="both"/>
        <w:rPr>
          <w:rFonts w:ascii="Arial" w:hAnsi="Arial" w:cs="Arial"/>
        </w:rPr>
      </w:pPr>
    </w:p>
    <w:p w14:paraId="403D5406" w14:textId="77777777" w:rsidR="002F16B5" w:rsidRPr="002F218D" w:rsidRDefault="002F16B5" w:rsidP="002F218D">
      <w:pPr>
        <w:pStyle w:val="ListParagraph"/>
        <w:numPr>
          <w:ilvl w:val="0"/>
          <w:numId w:val="14"/>
        </w:numPr>
        <w:jc w:val="both"/>
        <w:rPr>
          <w:rFonts w:ascii="Arial" w:hAnsi="Arial" w:cs="Arial"/>
        </w:rPr>
      </w:pPr>
      <w:r w:rsidRPr="002F218D">
        <w:rPr>
          <w:rFonts w:ascii="Arial" w:hAnsi="Arial" w:cs="Arial"/>
        </w:rPr>
        <w:t xml:space="preserve">What do you think are the factors due to which the garment industry in China and Bangladesh is doing better than Pakistan’s? </w:t>
      </w:r>
    </w:p>
    <w:p w14:paraId="0BCD31E4" w14:textId="77777777" w:rsidR="002F16B5" w:rsidRPr="002F218D" w:rsidRDefault="002F16B5" w:rsidP="002F218D">
      <w:pPr>
        <w:jc w:val="both"/>
        <w:rPr>
          <w:rFonts w:ascii="Arial" w:hAnsi="Arial" w:cs="Arial"/>
        </w:rPr>
      </w:pPr>
    </w:p>
    <w:p w14:paraId="59FFA4C9" w14:textId="77777777" w:rsidR="002F16B5" w:rsidRPr="002F218D" w:rsidRDefault="002F16B5" w:rsidP="002F218D">
      <w:pPr>
        <w:jc w:val="both"/>
        <w:rPr>
          <w:rFonts w:ascii="Arial" w:hAnsi="Arial" w:cs="Arial"/>
        </w:rPr>
      </w:pPr>
    </w:p>
    <w:p w14:paraId="3F618C42" w14:textId="77777777" w:rsidR="002F16B5" w:rsidRPr="002F218D" w:rsidRDefault="002F16B5" w:rsidP="002F218D">
      <w:pPr>
        <w:pStyle w:val="ListParagraph"/>
        <w:ind w:left="0"/>
        <w:jc w:val="both"/>
        <w:rPr>
          <w:rFonts w:ascii="Arial" w:hAnsi="Arial" w:cs="Arial"/>
          <w:u w:val="single"/>
        </w:rPr>
      </w:pPr>
      <w:r w:rsidRPr="002F218D">
        <w:rPr>
          <w:rFonts w:ascii="Arial" w:hAnsi="Arial" w:cs="Arial"/>
        </w:rPr>
        <w:t xml:space="preserve"> </w:t>
      </w:r>
      <w:r w:rsidRPr="002F218D">
        <w:rPr>
          <w:rFonts w:ascii="Arial" w:hAnsi="Arial" w:cs="Arial"/>
          <w:u w:val="single"/>
        </w:rPr>
        <w:t xml:space="preserve">Impact of security crisis: </w:t>
      </w:r>
    </w:p>
    <w:p w14:paraId="1C4EA6A1" w14:textId="77777777" w:rsidR="002F16B5" w:rsidRPr="002F218D" w:rsidRDefault="002F16B5" w:rsidP="002F218D">
      <w:pPr>
        <w:pStyle w:val="ListParagraph"/>
        <w:ind w:left="0"/>
        <w:jc w:val="both"/>
        <w:rPr>
          <w:rFonts w:ascii="Arial" w:hAnsi="Arial" w:cs="Arial"/>
        </w:rPr>
      </w:pPr>
    </w:p>
    <w:p w14:paraId="105B427C" w14:textId="77777777" w:rsidR="002F16B5" w:rsidRPr="002F218D" w:rsidRDefault="002F16B5" w:rsidP="002F218D">
      <w:pPr>
        <w:pStyle w:val="ListParagraph"/>
        <w:numPr>
          <w:ilvl w:val="1"/>
          <w:numId w:val="14"/>
        </w:numPr>
        <w:ind w:left="851" w:hanging="425"/>
        <w:jc w:val="both"/>
        <w:rPr>
          <w:rFonts w:ascii="Arial" w:hAnsi="Arial" w:cs="Arial"/>
        </w:rPr>
      </w:pPr>
      <w:r w:rsidRPr="002F218D">
        <w:rPr>
          <w:rFonts w:ascii="Arial" w:hAnsi="Arial" w:cs="Arial"/>
        </w:rPr>
        <w:t>Internal law and order situation/militancy on</w:t>
      </w:r>
    </w:p>
    <w:p w14:paraId="18125A47" w14:textId="77777777" w:rsidR="002F16B5" w:rsidRPr="002F218D" w:rsidRDefault="002F16B5" w:rsidP="002F218D">
      <w:pPr>
        <w:pStyle w:val="ListParagraph"/>
        <w:ind w:left="851"/>
        <w:jc w:val="both"/>
        <w:rPr>
          <w:rFonts w:ascii="Arial" w:hAnsi="Arial" w:cs="Arial"/>
        </w:rPr>
      </w:pPr>
    </w:p>
    <w:p w14:paraId="131E175C" w14:textId="77777777" w:rsidR="002F16B5" w:rsidRPr="002F218D" w:rsidRDefault="002F16B5" w:rsidP="002F218D">
      <w:pPr>
        <w:pStyle w:val="ListParagraph"/>
        <w:numPr>
          <w:ilvl w:val="0"/>
          <w:numId w:val="19"/>
        </w:numPr>
        <w:ind w:left="851" w:firstLine="0"/>
        <w:jc w:val="both"/>
        <w:rPr>
          <w:rFonts w:ascii="Arial" w:hAnsi="Arial" w:cs="Arial"/>
        </w:rPr>
      </w:pPr>
      <w:r w:rsidRPr="002F218D">
        <w:rPr>
          <w:rFonts w:ascii="Arial" w:hAnsi="Arial" w:cs="Arial"/>
        </w:rPr>
        <w:t>Foreign buyers</w:t>
      </w:r>
    </w:p>
    <w:p w14:paraId="0472D56E" w14:textId="77777777" w:rsidR="002F16B5" w:rsidRPr="002F218D" w:rsidRDefault="002F16B5" w:rsidP="002F218D">
      <w:pPr>
        <w:pStyle w:val="ListParagraph"/>
        <w:ind w:left="851"/>
        <w:jc w:val="both"/>
        <w:rPr>
          <w:rFonts w:ascii="Arial" w:hAnsi="Arial" w:cs="Arial"/>
        </w:rPr>
      </w:pPr>
    </w:p>
    <w:p w14:paraId="4472887F" w14:textId="77777777" w:rsidR="002F16B5" w:rsidRPr="002F218D" w:rsidRDefault="002F16B5" w:rsidP="002F218D">
      <w:pPr>
        <w:pStyle w:val="ListParagraph"/>
        <w:numPr>
          <w:ilvl w:val="0"/>
          <w:numId w:val="19"/>
        </w:numPr>
        <w:ind w:left="851" w:firstLine="0"/>
        <w:jc w:val="both"/>
        <w:rPr>
          <w:rFonts w:ascii="Arial" w:hAnsi="Arial" w:cs="Arial"/>
        </w:rPr>
      </w:pPr>
      <w:proofErr w:type="gramStart"/>
      <w:r w:rsidRPr="002F218D">
        <w:rPr>
          <w:rFonts w:ascii="Arial" w:hAnsi="Arial" w:cs="Arial"/>
        </w:rPr>
        <w:t>others</w:t>
      </w:r>
      <w:proofErr w:type="gramEnd"/>
    </w:p>
    <w:p w14:paraId="78EB3811" w14:textId="77777777" w:rsidR="002F16B5" w:rsidRPr="002F218D" w:rsidRDefault="002F16B5" w:rsidP="002F218D">
      <w:pPr>
        <w:pStyle w:val="ListParagraph"/>
        <w:jc w:val="both"/>
        <w:rPr>
          <w:rFonts w:ascii="Arial" w:hAnsi="Arial" w:cs="Arial"/>
        </w:rPr>
      </w:pPr>
    </w:p>
    <w:p w14:paraId="72D2CC66" w14:textId="77777777" w:rsidR="002F16B5" w:rsidRPr="002F218D" w:rsidRDefault="002F16B5" w:rsidP="002F218D">
      <w:pPr>
        <w:pStyle w:val="ListParagraph"/>
        <w:ind w:left="0"/>
        <w:jc w:val="both"/>
        <w:rPr>
          <w:rFonts w:ascii="Arial" w:hAnsi="Arial" w:cs="Arial"/>
          <w:b/>
          <w:u w:val="single"/>
        </w:rPr>
      </w:pPr>
      <w:r w:rsidRPr="002F218D">
        <w:rPr>
          <w:rFonts w:ascii="Arial" w:hAnsi="Arial" w:cs="Arial"/>
          <w:b/>
          <w:u w:val="single"/>
        </w:rPr>
        <w:t>5. Role of government</w:t>
      </w:r>
    </w:p>
    <w:p w14:paraId="1BF8585F" w14:textId="77777777" w:rsidR="002F16B5" w:rsidRPr="002F218D" w:rsidRDefault="002F16B5" w:rsidP="002F218D">
      <w:pPr>
        <w:pStyle w:val="ListParagraph"/>
        <w:ind w:left="0"/>
        <w:jc w:val="both"/>
        <w:rPr>
          <w:rFonts w:ascii="Arial" w:hAnsi="Arial" w:cs="Arial"/>
        </w:rPr>
      </w:pPr>
    </w:p>
    <w:p w14:paraId="2162FCF8" w14:textId="77777777" w:rsidR="002F16B5" w:rsidRPr="002F218D" w:rsidRDefault="002F16B5" w:rsidP="002F218D">
      <w:pPr>
        <w:pStyle w:val="ListParagraph"/>
        <w:numPr>
          <w:ilvl w:val="0"/>
          <w:numId w:val="17"/>
        </w:numPr>
        <w:ind w:left="450" w:hanging="630"/>
        <w:jc w:val="both"/>
        <w:rPr>
          <w:rFonts w:ascii="Arial" w:hAnsi="Arial" w:cs="Arial"/>
        </w:rPr>
      </w:pPr>
      <w:r w:rsidRPr="002F218D">
        <w:rPr>
          <w:rFonts w:ascii="Arial" w:hAnsi="Arial" w:cs="Arial"/>
        </w:rPr>
        <w:t>Is the government helpful or a nuisance in terms of the following:</w:t>
      </w:r>
    </w:p>
    <w:p w14:paraId="6D8F825E" w14:textId="77777777" w:rsidR="002F16B5" w:rsidRPr="002F218D" w:rsidRDefault="002F16B5" w:rsidP="002F218D">
      <w:pPr>
        <w:pStyle w:val="ListParagraph"/>
        <w:ind w:left="450" w:hanging="630"/>
        <w:jc w:val="both"/>
        <w:rPr>
          <w:rFonts w:ascii="Arial" w:hAnsi="Arial" w:cs="Arial"/>
        </w:rPr>
      </w:pPr>
    </w:p>
    <w:p w14:paraId="35894CE8" w14:textId="77777777" w:rsidR="002F16B5" w:rsidRPr="002F218D" w:rsidRDefault="002F16B5" w:rsidP="002F218D">
      <w:pPr>
        <w:pStyle w:val="ListParagraph"/>
        <w:numPr>
          <w:ilvl w:val="0"/>
          <w:numId w:val="22"/>
        </w:numPr>
        <w:tabs>
          <w:tab w:val="left" w:pos="360"/>
        </w:tabs>
        <w:jc w:val="both"/>
        <w:rPr>
          <w:rFonts w:ascii="Arial" w:hAnsi="Arial" w:cs="Arial"/>
        </w:rPr>
      </w:pPr>
      <w:r w:rsidRPr="002F218D">
        <w:rPr>
          <w:rFonts w:ascii="Arial" w:hAnsi="Arial" w:cs="Arial"/>
        </w:rPr>
        <w:t>Customs/ Import policy?</w:t>
      </w:r>
    </w:p>
    <w:p w14:paraId="6F582463" w14:textId="77777777" w:rsidR="002F16B5" w:rsidRPr="002F218D" w:rsidRDefault="002F16B5" w:rsidP="002F218D">
      <w:pPr>
        <w:pStyle w:val="ListParagraph"/>
        <w:tabs>
          <w:tab w:val="left" w:pos="360"/>
        </w:tabs>
        <w:ind w:left="450" w:hanging="90"/>
        <w:jc w:val="both"/>
        <w:rPr>
          <w:rFonts w:ascii="Arial" w:hAnsi="Arial" w:cs="Arial"/>
        </w:rPr>
      </w:pPr>
    </w:p>
    <w:p w14:paraId="2378EE71" w14:textId="77777777" w:rsidR="002F16B5" w:rsidRPr="002F218D" w:rsidRDefault="002F16B5" w:rsidP="002F218D">
      <w:pPr>
        <w:pStyle w:val="ListParagraph"/>
        <w:numPr>
          <w:ilvl w:val="0"/>
          <w:numId w:val="22"/>
        </w:numPr>
        <w:tabs>
          <w:tab w:val="left" w:pos="360"/>
        </w:tabs>
        <w:jc w:val="both"/>
        <w:rPr>
          <w:rFonts w:ascii="Arial" w:hAnsi="Arial" w:cs="Arial"/>
        </w:rPr>
      </w:pPr>
      <w:r w:rsidRPr="002F218D">
        <w:rPr>
          <w:rFonts w:ascii="Arial" w:hAnsi="Arial" w:cs="Arial"/>
        </w:rPr>
        <w:t>Shipping? (Both on import and export products)</w:t>
      </w:r>
    </w:p>
    <w:p w14:paraId="71601DEB" w14:textId="77777777" w:rsidR="002F16B5" w:rsidRPr="002F218D" w:rsidRDefault="002F16B5" w:rsidP="002F218D">
      <w:pPr>
        <w:pStyle w:val="ListParagraph"/>
        <w:tabs>
          <w:tab w:val="left" w:pos="360"/>
        </w:tabs>
        <w:ind w:left="450" w:hanging="90"/>
        <w:jc w:val="both"/>
        <w:rPr>
          <w:rFonts w:ascii="Arial" w:hAnsi="Arial" w:cs="Arial"/>
        </w:rPr>
      </w:pPr>
    </w:p>
    <w:p w14:paraId="0F68BB68" w14:textId="77777777" w:rsidR="002F16B5" w:rsidRPr="002F218D" w:rsidRDefault="002F16B5" w:rsidP="002F218D">
      <w:pPr>
        <w:pStyle w:val="ListParagraph"/>
        <w:numPr>
          <w:ilvl w:val="0"/>
          <w:numId w:val="22"/>
        </w:numPr>
        <w:tabs>
          <w:tab w:val="left" w:pos="360"/>
        </w:tabs>
        <w:jc w:val="both"/>
        <w:rPr>
          <w:rFonts w:ascii="Arial" w:hAnsi="Arial" w:cs="Arial"/>
        </w:rPr>
      </w:pPr>
      <w:r w:rsidRPr="002F218D">
        <w:rPr>
          <w:rFonts w:ascii="Arial" w:hAnsi="Arial" w:cs="Arial"/>
        </w:rPr>
        <w:t>Labor inspection?</w:t>
      </w:r>
    </w:p>
    <w:p w14:paraId="3FEA4226" w14:textId="77777777" w:rsidR="002F16B5" w:rsidRPr="002F218D" w:rsidRDefault="002F16B5" w:rsidP="002F218D">
      <w:pPr>
        <w:pStyle w:val="ListParagraph"/>
        <w:tabs>
          <w:tab w:val="left" w:pos="360"/>
        </w:tabs>
        <w:ind w:left="450" w:hanging="90"/>
        <w:jc w:val="both"/>
        <w:rPr>
          <w:rFonts w:ascii="Arial" w:hAnsi="Arial" w:cs="Arial"/>
        </w:rPr>
      </w:pPr>
    </w:p>
    <w:p w14:paraId="18F87C95" w14:textId="77777777" w:rsidR="002F16B5" w:rsidRPr="002F218D" w:rsidRDefault="002F16B5" w:rsidP="002F218D">
      <w:pPr>
        <w:pStyle w:val="ListParagraph"/>
        <w:numPr>
          <w:ilvl w:val="0"/>
          <w:numId w:val="22"/>
        </w:numPr>
        <w:tabs>
          <w:tab w:val="left" w:pos="360"/>
        </w:tabs>
        <w:jc w:val="both"/>
        <w:rPr>
          <w:rFonts w:ascii="Arial" w:hAnsi="Arial" w:cs="Arial"/>
        </w:rPr>
      </w:pPr>
      <w:r w:rsidRPr="002F218D">
        <w:rPr>
          <w:rFonts w:ascii="Arial" w:hAnsi="Arial" w:cs="Arial"/>
        </w:rPr>
        <w:t>Taxation?</w:t>
      </w:r>
    </w:p>
    <w:p w14:paraId="0FD00C44" w14:textId="77777777" w:rsidR="002F16B5" w:rsidRPr="002F218D" w:rsidRDefault="002F16B5" w:rsidP="002F218D">
      <w:pPr>
        <w:pStyle w:val="ListParagraph"/>
        <w:tabs>
          <w:tab w:val="left" w:pos="360"/>
        </w:tabs>
        <w:ind w:left="450" w:hanging="90"/>
        <w:jc w:val="both"/>
        <w:rPr>
          <w:rFonts w:ascii="Arial" w:hAnsi="Arial" w:cs="Arial"/>
        </w:rPr>
      </w:pPr>
    </w:p>
    <w:p w14:paraId="3B733FA8" w14:textId="77777777" w:rsidR="002F16B5" w:rsidRPr="002F218D" w:rsidRDefault="002F16B5" w:rsidP="002F218D">
      <w:pPr>
        <w:pStyle w:val="ListParagraph"/>
        <w:numPr>
          <w:ilvl w:val="0"/>
          <w:numId w:val="22"/>
        </w:numPr>
        <w:tabs>
          <w:tab w:val="left" w:pos="360"/>
        </w:tabs>
        <w:jc w:val="both"/>
        <w:rPr>
          <w:rFonts w:ascii="Arial" w:hAnsi="Arial" w:cs="Arial"/>
        </w:rPr>
      </w:pPr>
      <w:r w:rsidRPr="002F218D">
        <w:rPr>
          <w:rFonts w:ascii="Arial" w:hAnsi="Arial" w:cs="Arial"/>
        </w:rPr>
        <w:t>Provision of Services?</w:t>
      </w:r>
    </w:p>
    <w:p w14:paraId="4F5DD74A" w14:textId="77777777" w:rsidR="002F16B5" w:rsidRPr="002F218D" w:rsidRDefault="002F16B5" w:rsidP="002F218D">
      <w:pPr>
        <w:jc w:val="both"/>
        <w:rPr>
          <w:rFonts w:ascii="Arial" w:hAnsi="Arial" w:cs="Arial"/>
        </w:rPr>
      </w:pPr>
    </w:p>
    <w:p w14:paraId="5E1901C1" w14:textId="77777777" w:rsidR="002F16B5" w:rsidRPr="002F218D" w:rsidRDefault="002F16B5" w:rsidP="002F218D">
      <w:pPr>
        <w:pStyle w:val="ListParagraph"/>
        <w:numPr>
          <w:ilvl w:val="0"/>
          <w:numId w:val="17"/>
        </w:numPr>
        <w:ind w:left="450" w:hanging="630"/>
        <w:jc w:val="both"/>
        <w:rPr>
          <w:rFonts w:ascii="Arial" w:hAnsi="Arial" w:cs="Arial"/>
        </w:rPr>
      </w:pPr>
      <w:r w:rsidRPr="002F218D">
        <w:rPr>
          <w:rFonts w:ascii="Arial" w:hAnsi="Arial" w:cs="Arial"/>
        </w:rPr>
        <w:t xml:space="preserve">What can the government do for you </w:t>
      </w:r>
      <w:proofErr w:type="gramStart"/>
      <w:r w:rsidRPr="002F218D">
        <w:rPr>
          <w:rFonts w:ascii="Arial" w:hAnsi="Arial" w:cs="Arial"/>
        </w:rPr>
        <w:t>w.r.t.</w:t>
      </w:r>
      <w:proofErr w:type="gramEnd"/>
      <w:r w:rsidRPr="002F218D">
        <w:rPr>
          <w:rFonts w:ascii="Arial" w:hAnsi="Arial" w:cs="Arial"/>
        </w:rPr>
        <w:t xml:space="preserve"> </w:t>
      </w:r>
      <w:proofErr w:type="gramStart"/>
      <w:r w:rsidRPr="002F218D">
        <w:rPr>
          <w:rFonts w:ascii="Arial" w:hAnsi="Arial" w:cs="Arial"/>
        </w:rPr>
        <w:t>the</w:t>
      </w:r>
      <w:proofErr w:type="gramEnd"/>
      <w:r w:rsidRPr="002F218D">
        <w:rPr>
          <w:rFonts w:ascii="Arial" w:hAnsi="Arial" w:cs="Arial"/>
        </w:rPr>
        <w:t xml:space="preserve"> following:</w:t>
      </w:r>
    </w:p>
    <w:p w14:paraId="00653B15" w14:textId="77777777" w:rsidR="002F16B5" w:rsidRPr="002F218D" w:rsidRDefault="002F16B5" w:rsidP="002F218D">
      <w:pPr>
        <w:pStyle w:val="ListParagraph"/>
        <w:ind w:left="450"/>
        <w:jc w:val="both"/>
        <w:rPr>
          <w:rFonts w:ascii="Arial" w:hAnsi="Arial" w:cs="Arial"/>
        </w:rPr>
      </w:pPr>
    </w:p>
    <w:p w14:paraId="469852AB" w14:textId="77777777" w:rsidR="002F16B5" w:rsidRPr="002F218D" w:rsidRDefault="002F16B5" w:rsidP="002F218D">
      <w:pPr>
        <w:pStyle w:val="ListParagraph"/>
        <w:numPr>
          <w:ilvl w:val="0"/>
          <w:numId w:val="20"/>
        </w:numPr>
        <w:jc w:val="both"/>
        <w:rPr>
          <w:rFonts w:ascii="Arial" w:hAnsi="Arial" w:cs="Arial"/>
        </w:rPr>
      </w:pPr>
      <w:r w:rsidRPr="002F218D">
        <w:rPr>
          <w:rFonts w:ascii="Arial" w:hAnsi="Arial" w:cs="Arial"/>
        </w:rPr>
        <w:t>Energy</w:t>
      </w:r>
    </w:p>
    <w:p w14:paraId="5CA8533F" w14:textId="77777777" w:rsidR="002F16B5" w:rsidRPr="002F218D" w:rsidRDefault="002F16B5" w:rsidP="002F218D">
      <w:pPr>
        <w:pStyle w:val="ListParagraph"/>
        <w:jc w:val="both"/>
        <w:rPr>
          <w:rFonts w:ascii="Arial" w:hAnsi="Arial" w:cs="Arial"/>
        </w:rPr>
      </w:pPr>
    </w:p>
    <w:p w14:paraId="408E7A0B" w14:textId="77777777" w:rsidR="002F16B5" w:rsidRPr="002F218D" w:rsidRDefault="002F16B5" w:rsidP="002F218D">
      <w:pPr>
        <w:pStyle w:val="ListParagraph"/>
        <w:numPr>
          <w:ilvl w:val="0"/>
          <w:numId w:val="20"/>
        </w:numPr>
        <w:jc w:val="both"/>
        <w:rPr>
          <w:rFonts w:ascii="Arial" w:hAnsi="Arial" w:cs="Arial"/>
        </w:rPr>
      </w:pPr>
      <w:r w:rsidRPr="002F218D">
        <w:rPr>
          <w:rFonts w:ascii="Arial" w:hAnsi="Arial" w:cs="Arial"/>
        </w:rPr>
        <w:t>Human Resource</w:t>
      </w:r>
    </w:p>
    <w:p w14:paraId="34ECCFE3" w14:textId="77777777" w:rsidR="002F16B5" w:rsidRPr="002F218D" w:rsidRDefault="002F16B5" w:rsidP="002F218D">
      <w:pPr>
        <w:pStyle w:val="ListParagraph"/>
        <w:jc w:val="both"/>
        <w:rPr>
          <w:rFonts w:ascii="Arial" w:hAnsi="Arial" w:cs="Arial"/>
        </w:rPr>
      </w:pPr>
    </w:p>
    <w:p w14:paraId="7BF013C6" w14:textId="77777777" w:rsidR="002F16B5" w:rsidRPr="002F218D" w:rsidRDefault="002F16B5" w:rsidP="002F218D">
      <w:pPr>
        <w:pStyle w:val="ListParagraph"/>
        <w:numPr>
          <w:ilvl w:val="0"/>
          <w:numId w:val="20"/>
        </w:numPr>
        <w:jc w:val="both"/>
        <w:rPr>
          <w:rFonts w:ascii="Arial" w:hAnsi="Arial" w:cs="Arial"/>
        </w:rPr>
      </w:pPr>
      <w:r w:rsidRPr="002F218D">
        <w:rPr>
          <w:rFonts w:ascii="Arial" w:hAnsi="Arial" w:cs="Arial"/>
        </w:rPr>
        <w:t>Production system: raw-material and machinery</w:t>
      </w:r>
    </w:p>
    <w:p w14:paraId="44338ABD" w14:textId="77777777" w:rsidR="002F16B5" w:rsidRPr="002F218D" w:rsidRDefault="002F16B5" w:rsidP="002F218D">
      <w:pPr>
        <w:pStyle w:val="ListParagraph"/>
        <w:jc w:val="both"/>
        <w:rPr>
          <w:rFonts w:ascii="Arial" w:hAnsi="Arial" w:cs="Arial"/>
        </w:rPr>
      </w:pPr>
    </w:p>
    <w:p w14:paraId="085E5F96" w14:textId="77777777" w:rsidR="002F16B5" w:rsidRPr="002F218D" w:rsidRDefault="002F16B5" w:rsidP="002F218D">
      <w:pPr>
        <w:pStyle w:val="ListParagraph"/>
        <w:numPr>
          <w:ilvl w:val="0"/>
          <w:numId w:val="20"/>
        </w:numPr>
        <w:jc w:val="both"/>
        <w:rPr>
          <w:rFonts w:ascii="Arial" w:hAnsi="Arial" w:cs="Arial"/>
        </w:rPr>
      </w:pPr>
      <w:r w:rsidRPr="002F218D">
        <w:rPr>
          <w:rFonts w:ascii="Arial" w:hAnsi="Arial" w:cs="Arial"/>
        </w:rPr>
        <w:t>Roads/Infrastructure (Will Lahore to Karachi motorway be beneficial? Have you used Punjab Highway Patrol 1124 services?)</w:t>
      </w:r>
    </w:p>
    <w:p w14:paraId="2785B8B0" w14:textId="77777777" w:rsidR="002F16B5" w:rsidRPr="002F218D" w:rsidRDefault="002F16B5" w:rsidP="002F218D">
      <w:pPr>
        <w:pStyle w:val="ListParagraph"/>
        <w:jc w:val="both"/>
        <w:rPr>
          <w:rFonts w:ascii="Arial" w:hAnsi="Arial" w:cs="Arial"/>
        </w:rPr>
      </w:pPr>
    </w:p>
    <w:p w14:paraId="500AFE72" w14:textId="77777777" w:rsidR="002F16B5" w:rsidRPr="002F218D" w:rsidRDefault="002F16B5" w:rsidP="002F218D">
      <w:pPr>
        <w:pStyle w:val="ListParagraph"/>
        <w:numPr>
          <w:ilvl w:val="0"/>
          <w:numId w:val="20"/>
        </w:numPr>
        <w:jc w:val="both"/>
        <w:rPr>
          <w:rFonts w:ascii="Arial" w:hAnsi="Arial" w:cs="Arial"/>
        </w:rPr>
      </w:pPr>
      <w:r w:rsidRPr="002F218D">
        <w:rPr>
          <w:rFonts w:ascii="Arial" w:hAnsi="Arial" w:cs="Arial"/>
        </w:rPr>
        <w:t>Negotiations</w:t>
      </w:r>
    </w:p>
    <w:p w14:paraId="50D03255" w14:textId="77777777" w:rsidR="002F16B5" w:rsidRPr="002F218D" w:rsidRDefault="002F16B5" w:rsidP="002F218D">
      <w:pPr>
        <w:pStyle w:val="ListParagraph"/>
        <w:jc w:val="both"/>
        <w:rPr>
          <w:rFonts w:ascii="Arial" w:hAnsi="Arial" w:cs="Arial"/>
        </w:rPr>
      </w:pPr>
    </w:p>
    <w:p w14:paraId="5E27B554" w14:textId="77777777" w:rsidR="002F16B5" w:rsidRPr="002F218D" w:rsidRDefault="002F16B5" w:rsidP="002F218D">
      <w:pPr>
        <w:pStyle w:val="ListParagraph"/>
        <w:numPr>
          <w:ilvl w:val="0"/>
          <w:numId w:val="20"/>
        </w:numPr>
        <w:jc w:val="both"/>
        <w:rPr>
          <w:rFonts w:ascii="Arial" w:hAnsi="Arial" w:cs="Arial"/>
        </w:rPr>
      </w:pPr>
      <w:r w:rsidRPr="002F218D">
        <w:rPr>
          <w:rFonts w:ascii="Arial" w:hAnsi="Arial" w:cs="Arial"/>
        </w:rPr>
        <w:t>Skills Development</w:t>
      </w:r>
    </w:p>
    <w:p w14:paraId="3464382D" w14:textId="77777777" w:rsidR="002F16B5" w:rsidRPr="002F218D" w:rsidRDefault="002F16B5" w:rsidP="002F218D">
      <w:pPr>
        <w:jc w:val="both"/>
        <w:rPr>
          <w:rFonts w:ascii="Arial" w:hAnsi="Arial" w:cs="Arial"/>
        </w:rPr>
      </w:pPr>
    </w:p>
    <w:p w14:paraId="03CBD5F7" w14:textId="77777777" w:rsidR="002F16B5" w:rsidRPr="002F218D" w:rsidRDefault="002F16B5" w:rsidP="002F218D">
      <w:pPr>
        <w:pStyle w:val="ListParagraph"/>
        <w:numPr>
          <w:ilvl w:val="0"/>
          <w:numId w:val="20"/>
        </w:numPr>
        <w:jc w:val="both"/>
        <w:rPr>
          <w:rFonts w:ascii="Arial" w:hAnsi="Arial" w:cs="Arial"/>
        </w:rPr>
      </w:pPr>
      <w:r w:rsidRPr="002F218D">
        <w:rPr>
          <w:rFonts w:ascii="Arial" w:hAnsi="Arial" w:cs="Arial"/>
        </w:rPr>
        <w:t>Negotiating market access</w:t>
      </w:r>
    </w:p>
    <w:p w14:paraId="3DDC2060" w14:textId="77777777" w:rsidR="002F16B5" w:rsidRPr="002F218D" w:rsidRDefault="002F16B5" w:rsidP="002F218D">
      <w:pPr>
        <w:jc w:val="both"/>
        <w:rPr>
          <w:rFonts w:ascii="Arial" w:hAnsi="Arial" w:cs="Arial"/>
        </w:rPr>
      </w:pPr>
    </w:p>
    <w:p w14:paraId="40D2CCD4" w14:textId="77777777" w:rsidR="002F16B5" w:rsidRPr="002F218D" w:rsidRDefault="002F16B5" w:rsidP="002F218D">
      <w:pPr>
        <w:jc w:val="both"/>
        <w:rPr>
          <w:rFonts w:ascii="Arial" w:hAnsi="Arial" w:cs="Arial"/>
        </w:rPr>
      </w:pPr>
    </w:p>
    <w:p w14:paraId="7208C591" w14:textId="77777777" w:rsidR="002F16B5" w:rsidRPr="002F218D" w:rsidRDefault="002F16B5" w:rsidP="002F218D">
      <w:pPr>
        <w:jc w:val="both"/>
        <w:rPr>
          <w:rFonts w:ascii="Arial" w:hAnsi="Arial" w:cs="Arial"/>
          <w:b/>
        </w:rPr>
      </w:pPr>
      <w:r w:rsidRPr="002F218D">
        <w:rPr>
          <w:rFonts w:ascii="Arial" w:hAnsi="Arial" w:cs="Arial"/>
          <w:b/>
        </w:rPr>
        <w:t xml:space="preserve">6. Textile Conference </w:t>
      </w:r>
    </w:p>
    <w:p w14:paraId="559042BC" w14:textId="77777777" w:rsidR="002F16B5" w:rsidRPr="002F218D" w:rsidRDefault="002F16B5" w:rsidP="002F218D">
      <w:pPr>
        <w:jc w:val="both"/>
        <w:rPr>
          <w:rFonts w:ascii="Arial" w:hAnsi="Arial" w:cs="Arial"/>
          <w:b/>
        </w:rPr>
      </w:pPr>
    </w:p>
    <w:p w14:paraId="1A5D1844" w14:textId="77777777" w:rsidR="002F16B5" w:rsidRPr="002F218D" w:rsidRDefault="002F16B5" w:rsidP="002F218D">
      <w:pPr>
        <w:pStyle w:val="ListParagraph"/>
        <w:numPr>
          <w:ilvl w:val="0"/>
          <w:numId w:val="23"/>
        </w:numPr>
        <w:jc w:val="both"/>
        <w:rPr>
          <w:rFonts w:ascii="Arial" w:hAnsi="Arial" w:cs="Arial"/>
        </w:rPr>
      </w:pPr>
      <w:r w:rsidRPr="002F218D">
        <w:rPr>
          <w:rFonts w:ascii="Arial" w:hAnsi="Arial" w:cs="Arial"/>
        </w:rPr>
        <w:t>Did you attend the International Textile and Clothing Conference held on 7</w:t>
      </w:r>
      <w:r w:rsidRPr="002F218D">
        <w:rPr>
          <w:rFonts w:ascii="Arial" w:hAnsi="Arial" w:cs="Arial"/>
          <w:vertAlign w:val="superscript"/>
        </w:rPr>
        <w:t>th</w:t>
      </w:r>
      <w:r w:rsidRPr="002F218D">
        <w:rPr>
          <w:rFonts w:ascii="Arial" w:hAnsi="Arial" w:cs="Arial"/>
        </w:rPr>
        <w:t>-9</w:t>
      </w:r>
      <w:r w:rsidRPr="002F218D">
        <w:rPr>
          <w:rFonts w:ascii="Arial" w:hAnsi="Arial" w:cs="Arial"/>
          <w:vertAlign w:val="superscript"/>
        </w:rPr>
        <w:t>th</w:t>
      </w:r>
      <w:r w:rsidRPr="002F218D">
        <w:rPr>
          <w:rFonts w:ascii="Arial" w:hAnsi="Arial" w:cs="Arial"/>
        </w:rPr>
        <w:t xml:space="preserve"> December 2013 arranged in Lahore?</w:t>
      </w:r>
    </w:p>
    <w:p w14:paraId="0078A6BF" w14:textId="77777777" w:rsidR="002F16B5" w:rsidRPr="002F218D" w:rsidRDefault="002F16B5" w:rsidP="002F218D">
      <w:pPr>
        <w:pStyle w:val="ListParagraph"/>
        <w:jc w:val="both"/>
        <w:rPr>
          <w:rFonts w:ascii="Arial" w:hAnsi="Arial" w:cs="Arial"/>
        </w:rPr>
      </w:pPr>
    </w:p>
    <w:p w14:paraId="2FA1B026" w14:textId="77777777" w:rsidR="002F16B5" w:rsidRPr="002F218D" w:rsidRDefault="002F16B5" w:rsidP="002F218D">
      <w:pPr>
        <w:pStyle w:val="ListParagraph"/>
        <w:numPr>
          <w:ilvl w:val="0"/>
          <w:numId w:val="23"/>
        </w:numPr>
        <w:jc w:val="both"/>
        <w:rPr>
          <w:rFonts w:ascii="Arial" w:hAnsi="Arial" w:cs="Arial"/>
        </w:rPr>
      </w:pPr>
      <w:r w:rsidRPr="002F218D">
        <w:rPr>
          <w:rFonts w:ascii="Arial" w:hAnsi="Arial" w:cs="Arial"/>
        </w:rPr>
        <w:t>Was it useful?</w:t>
      </w:r>
    </w:p>
    <w:p w14:paraId="68EF7593" w14:textId="77777777" w:rsidR="002F16B5" w:rsidRPr="002F218D" w:rsidRDefault="002F16B5" w:rsidP="002F218D">
      <w:pPr>
        <w:jc w:val="both"/>
        <w:rPr>
          <w:rFonts w:ascii="Arial" w:hAnsi="Arial" w:cs="Arial"/>
        </w:rPr>
      </w:pPr>
    </w:p>
    <w:p w14:paraId="457E7097" w14:textId="77777777" w:rsidR="002F16B5" w:rsidRPr="002F218D" w:rsidRDefault="002F16B5" w:rsidP="002F218D">
      <w:pPr>
        <w:jc w:val="both"/>
        <w:rPr>
          <w:rFonts w:ascii="Arial" w:hAnsi="Arial" w:cs="Arial"/>
          <w:b/>
        </w:rPr>
      </w:pPr>
      <w:r w:rsidRPr="002F218D">
        <w:rPr>
          <w:rFonts w:ascii="Arial" w:hAnsi="Arial" w:cs="Arial"/>
          <w:b/>
        </w:rPr>
        <w:t xml:space="preserve">7. Quaid I </w:t>
      </w:r>
      <w:proofErr w:type="spellStart"/>
      <w:r w:rsidRPr="002F218D">
        <w:rPr>
          <w:rFonts w:ascii="Arial" w:hAnsi="Arial" w:cs="Arial"/>
          <w:b/>
        </w:rPr>
        <w:t>Azam</w:t>
      </w:r>
      <w:proofErr w:type="spellEnd"/>
      <w:r w:rsidRPr="002F218D">
        <w:rPr>
          <w:rFonts w:ascii="Arial" w:hAnsi="Arial" w:cs="Arial"/>
          <w:b/>
        </w:rPr>
        <w:t xml:space="preserve"> Apparel Park</w:t>
      </w:r>
    </w:p>
    <w:p w14:paraId="1EB22D78" w14:textId="77777777" w:rsidR="002F16B5" w:rsidRPr="002F218D" w:rsidRDefault="002F16B5" w:rsidP="002F218D">
      <w:pPr>
        <w:jc w:val="both"/>
        <w:rPr>
          <w:rFonts w:ascii="Arial" w:hAnsi="Arial" w:cs="Arial"/>
          <w:b/>
        </w:rPr>
      </w:pPr>
    </w:p>
    <w:p w14:paraId="34871B8D" w14:textId="77777777" w:rsidR="002F16B5" w:rsidRPr="002F218D" w:rsidRDefault="002F16B5" w:rsidP="002F218D">
      <w:pPr>
        <w:pStyle w:val="ListParagraph"/>
        <w:numPr>
          <w:ilvl w:val="0"/>
          <w:numId w:val="24"/>
        </w:numPr>
        <w:jc w:val="both"/>
        <w:rPr>
          <w:rFonts w:ascii="Arial" w:hAnsi="Arial" w:cs="Arial"/>
        </w:rPr>
      </w:pPr>
      <w:r w:rsidRPr="002F218D">
        <w:rPr>
          <w:rFonts w:ascii="Arial" w:hAnsi="Arial" w:cs="Arial"/>
        </w:rPr>
        <w:t>What are your views on setting up a “garments city”?</w:t>
      </w:r>
    </w:p>
    <w:p w14:paraId="3E38CA96" w14:textId="77777777" w:rsidR="002F16B5" w:rsidRPr="002F218D" w:rsidRDefault="002F16B5" w:rsidP="002F218D">
      <w:pPr>
        <w:pStyle w:val="ListParagraph"/>
        <w:numPr>
          <w:ilvl w:val="0"/>
          <w:numId w:val="24"/>
        </w:numPr>
        <w:jc w:val="both"/>
        <w:rPr>
          <w:rFonts w:ascii="Arial" w:hAnsi="Arial" w:cs="Arial"/>
        </w:rPr>
      </w:pPr>
      <w:r w:rsidRPr="002F218D">
        <w:rPr>
          <w:rFonts w:ascii="Arial" w:hAnsi="Arial" w:cs="Arial"/>
        </w:rPr>
        <w:t>Will you be willing to shift your location in the future?</w:t>
      </w:r>
    </w:p>
    <w:p w14:paraId="022B81A5" w14:textId="77777777" w:rsidR="00C92FD5" w:rsidRPr="002F218D" w:rsidRDefault="00C92FD5" w:rsidP="002F218D">
      <w:pPr>
        <w:jc w:val="both"/>
        <w:rPr>
          <w:rFonts w:ascii="Arial" w:hAnsi="Arial" w:cs="Arial"/>
          <w:b/>
        </w:rPr>
      </w:pPr>
    </w:p>
    <w:p w14:paraId="5A1949D1" w14:textId="77777777" w:rsidR="00C92FD5" w:rsidRPr="002F218D" w:rsidRDefault="00C92FD5" w:rsidP="002F218D">
      <w:pPr>
        <w:jc w:val="both"/>
        <w:rPr>
          <w:rFonts w:ascii="Arial" w:hAnsi="Arial" w:cs="Arial"/>
          <w:b/>
        </w:rPr>
      </w:pPr>
    </w:p>
    <w:p w14:paraId="1731BD95" w14:textId="77777777" w:rsidR="00C92FD5" w:rsidRPr="002F218D" w:rsidRDefault="00C92FD5" w:rsidP="002F218D">
      <w:pPr>
        <w:jc w:val="both"/>
        <w:rPr>
          <w:rFonts w:ascii="Arial" w:hAnsi="Arial" w:cs="Arial"/>
          <w:b/>
        </w:rPr>
      </w:pPr>
    </w:p>
    <w:p w14:paraId="6A42C1C3" w14:textId="77777777" w:rsidR="00C92FD5" w:rsidRPr="002F218D" w:rsidRDefault="00C92FD5" w:rsidP="002F218D">
      <w:pPr>
        <w:jc w:val="both"/>
        <w:rPr>
          <w:rFonts w:ascii="Arial" w:hAnsi="Arial" w:cs="Arial"/>
          <w:b/>
        </w:rPr>
      </w:pPr>
    </w:p>
    <w:p w14:paraId="1E103E5E" w14:textId="77777777" w:rsidR="00C92FD5" w:rsidRPr="002F218D" w:rsidRDefault="00C92FD5" w:rsidP="002F218D">
      <w:pPr>
        <w:jc w:val="both"/>
        <w:rPr>
          <w:rFonts w:ascii="Arial" w:hAnsi="Arial" w:cs="Arial"/>
          <w:b/>
        </w:rPr>
      </w:pPr>
    </w:p>
    <w:p w14:paraId="70355E88" w14:textId="77777777" w:rsidR="00C92FD5" w:rsidRPr="002F218D" w:rsidRDefault="00C92FD5" w:rsidP="002F218D">
      <w:pPr>
        <w:jc w:val="both"/>
        <w:rPr>
          <w:rFonts w:ascii="Arial" w:hAnsi="Arial" w:cs="Arial"/>
          <w:b/>
        </w:rPr>
      </w:pPr>
    </w:p>
    <w:p w14:paraId="4A788510" w14:textId="77777777" w:rsidR="00C92FD5" w:rsidRPr="002F218D" w:rsidRDefault="00C92FD5" w:rsidP="002F218D">
      <w:pPr>
        <w:jc w:val="both"/>
        <w:rPr>
          <w:rFonts w:ascii="Arial" w:hAnsi="Arial" w:cs="Arial"/>
          <w:b/>
        </w:rPr>
      </w:pPr>
    </w:p>
    <w:p w14:paraId="0C9581D2" w14:textId="77777777" w:rsidR="00C92FD5" w:rsidRPr="002F218D" w:rsidRDefault="00C92FD5" w:rsidP="002F218D">
      <w:pPr>
        <w:jc w:val="both"/>
        <w:rPr>
          <w:rFonts w:ascii="Arial" w:hAnsi="Arial" w:cs="Arial"/>
          <w:b/>
        </w:rPr>
      </w:pPr>
    </w:p>
    <w:p w14:paraId="5EA201F2" w14:textId="77777777" w:rsidR="00C92FD5" w:rsidRPr="002F218D" w:rsidRDefault="00C92FD5" w:rsidP="002F218D">
      <w:pPr>
        <w:jc w:val="both"/>
        <w:rPr>
          <w:rFonts w:ascii="Arial" w:hAnsi="Arial" w:cs="Arial"/>
          <w:b/>
        </w:rPr>
      </w:pPr>
    </w:p>
    <w:p w14:paraId="083184A6" w14:textId="77777777" w:rsidR="00C92FD5" w:rsidRPr="002F218D" w:rsidRDefault="00C92FD5" w:rsidP="002F218D">
      <w:pPr>
        <w:jc w:val="both"/>
        <w:rPr>
          <w:rFonts w:ascii="Arial" w:hAnsi="Arial" w:cs="Arial"/>
          <w:b/>
        </w:rPr>
      </w:pPr>
    </w:p>
    <w:p w14:paraId="6EBA7EB6" w14:textId="77777777" w:rsidR="00C92FD5" w:rsidRPr="002F218D" w:rsidRDefault="00C92FD5" w:rsidP="002F218D">
      <w:pPr>
        <w:jc w:val="both"/>
        <w:rPr>
          <w:rFonts w:ascii="Arial" w:hAnsi="Arial" w:cs="Arial"/>
          <w:b/>
        </w:rPr>
      </w:pPr>
    </w:p>
    <w:p w14:paraId="039C04FB" w14:textId="77777777" w:rsidR="00C92FD5" w:rsidRPr="002F218D" w:rsidRDefault="00C92FD5" w:rsidP="002F218D">
      <w:pPr>
        <w:jc w:val="both"/>
        <w:rPr>
          <w:rFonts w:ascii="Arial" w:hAnsi="Arial" w:cs="Arial"/>
          <w:b/>
        </w:rPr>
      </w:pPr>
    </w:p>
    <w:p w14:paraId="1377C436" w14:textId="77777777" w:rsidR="00C92FD5" w:rsidRPr="002F218D" w:rsidRDefault="00C92FD5" w:rsidP="002F218D">
      <w:pPr>
        <w:jc w:val="both"/>
        <w:rPr>
          <w:rFonts w:ascii="Arial" w:hAnsi="Arial" w:cs="Arial"/>
          <w:b/>
        </w:rPr>
      </w:pPr>
    </w:p>
    <w:p w14:paraId="74AF19D7" w14:textId="77777777" w:rsidR="00C92FD5" w:rsidRPr="002F218D" w:rsidRDefault="00C92FD5" w:rsidP="002F218D">
      <w:pPr>
        <w:jc w:val="both"/>
        <w:rPr>
          <w:rFonts w:ascii="Arial" w:hAnsi="Arial" w:cs="Arial"/>
          <w:b/>
        </w:rPr>
      </w:pPr>
    </w:p>
    <w:p w14:paraId="7C7F3F38" w14:textId="77777777" w:rsidR="00C92FD5" w:rsidRPr="002F218D" w:rsidRDefault="00C92FD5" w:rsidP="002F218D">
      <w:pPr>
        <w:jc w:val="both"/>
        <w:rPr>
          <w:rFonts w:ascii="Arial" w:hAnsi="Arial" w:cs="Arial"/>
          <w:b/>
        </w:rPr>
      </w:pPr>
    </w:p>
    <w:p w14:paraId="38A939C3" w14:textId="77777777" w:rsidR="00C92FD5" w:rsidRPr="002F218D" w:rsidRDefault="00C92FD5" w:rsidP="002F218D">
      <w:pPr>
        <w:jc w:val="both"/>
        <w:rPr>
          <w:rFonts w:ascii="Arial" w:hAnsi="Arial" w:cs="Arial"/>
          <w:b/>
        </w:rPr>
      </w:pPr>
    </w:p>
    <w:p w14:paraId="4F19AF67" w14:textId="77777777" w:rsidR="00C92FD5" w:rsidRPr="002F218D" w:rsidRDefault="00C92FD5" w:rsidP="002F218D">
      <w:pPr>
        <w:jc w:val="both"/>
        <w:rPr>
          <w:rFonts w:ascii="Arial" w:hAnsi="Arial" w:cs="Arial"/>
          <w:b/>
        </w:rPr>
      </w:pPr>
    </w:p>
    <w:p w14:paraId="276AD9C9" w14:textId="77777777" w:rsidR="00C92FD5" w:rsidRPr="002F218D" w:rsidRDefault="00C92FD5" w:rsidP="002F218D">
      <w:pPr>
        <w:jc w:val="both"/>
        <w:rPr>
          <w:rFonts w:ascii="Arial" w:hAnsi="Arial" w:cs="Arial"/>
          <w:b/>
        </w:rPr>
      </w:pPr>
    </w:p>
    <w:p w14:paraId="4931C5EA" w14:textId="77777777" w:rsidR="00C92FD5" w:rsidRPr="002F218D" w:rsidRDefault="00C92FD5" w:rsidP="002F218D">
      <w:pPr>
        <w:jc w:val="both"/>
        <w:rPr>
          <w:rFonts w:ascii="Arial" w:hAnsi="Arial" w:cs="Arial"/>
          <w:b/>
        </w:rPr>
      </w:pPr>
    </w:p>
    <w:p w14:paraId="1582904E" w14:textId="77777777" w:rsidR="00C92FD5" w:rsidRPr="002F218D" w:rsidRDefault="00C92FD5" w:rsidP="002F218D">
      <w:pPr>
        <w:jc w:val="both"/>
        <w:rPr>
          <w:rFonts w:ascii="Arial" w:hAnsi="Arial" w:cs="Arial"/>
          <w:b/>
        </w:rPr>
      </w:pPr>
    </w:p>
    <w:p w14:paraId="4CE6C233" w14:textId="77777777" w:rsidR="00C92FD5" w:rsidRPr="002F218D" w:rsidRDefault="00C92FD5" w:rsidP="002F218D">
      <w:pPr>
        <w:jc w:val="both"/>
        <w:rPr>
          <w:rFonts w:ascii="Arial" w:hAnsi="Arial" w:cs="Arial"/>
          <w:b/>
        </w:rPr>
      </w:pPr>
    </w:p>
    <w:p w14:paraId="4BB4EB67" w14:textId="77777777" w:rsidR="00C92FD5" w:rsidRPr="002F218D" w:rsidRDefault="00C92FD5" w:rsidP="002F218D">
      <w:pPr>
        <w:jc w:val="both"/>
        <w:rPr>
          <w:rFonts w:ascii="Arial" w:hAnsi="Arial" w:cs="Arial"/>
          <w:b/>
        </w:rPr>
      </w:pPr>
    </w:p>
    <w:p w14:paraId="76B7B631" w14:textId="77777777" w:rsidR="00C92FD5" w:rsidRPr="002F218D" w:rsidRDefault="00C92FD5" w:rsidP="002F218D">
      <w:pPr>
        <w:jc w:val="both"/>
        <w:rPr>
          <w:rFonts w:ascii="Arial" w:hAnsi="Arial" w:cs="Arial"/>
          <w:b/>
        </w:rPr>
      </w:pPr>
    </w:p>
    <w:p w14:paraId="00D56599" w14:textId="77777777" w:rsidR="00C92FD5" w:rsidRPr="002F218D" w:rsidRDefault="00C92FD5" w:rsidP="002F218D">
      <w:pPr>
        <w:jc w:val="both"/>
        <w:rPr>
          <w:rFonts w:ascii="Arial" w:hAnsi="Arial" w:cs="Arial"/>
          <w:b/>
        </w:rPr>
      </w:pPr>
    </w:p>
    <w:p w14:paraId="15A7525C" w14:textId="77777777" w:rsidR="00C92FD5" w:rsidRPr="002F218D" w:rsidRDefault="00C92FD5" w:rsidP="002F218D">
      <w:pPr>
        <w:jc w:val="both"/>
        <w:rPr>
          <w:rFonts w:ascii="Arial" w:hAnsi="Arial" w:cs="Arial"/>
          <w:b/>
        </w:rPr>
      </w:pPr>
    </w:p>
    <w:p w14:paraId="4F0F5A9B" w14:textId="77777777" w:rsidR="00C92FD5" w:rsidRPr="002F218D" w:rsidRDefault="00C92FD5" w:rsidP="002F218D">
      <w:pPr>
        <w:jc w:val="both"/>
        <w:rPr>
          <w:rFonts w:ascii="Arial" w:hAnsi="Arial" w:cs="Arial"/>
          <w:b/>
        </w:rPr>
      </w:pPr>
    </w:p>
    <w:p w14:paraId="1B13C0B8" w14:textId="77777777" w:rsidR="00C92FD5" w:rsidRPr="002F218D" w:rsidRDefault="00C92FD5" w:rsidP="002F218D">
      <w:pPr>
        <w:jc w:val="both"/>
        <w:rPr>
          <w:rFonts w:ascii="Arial" w:hAnsi="Arial" w:cs="Arial"/>
          <w:b/>
        </w:rPr>
      </w:pPr>
    </w:p>
    <w:p w14:paraId="5FD50AE3" w14:textId="77777777" w:rsidR="00C92FD5" w:rsidRPr="002F218D" w:rsidRDefault="00C92FD5" w:rsidP="002F218D">
      <w:pPr>
        <w:jc w:val="both"/>
        <w:rPr>
          <w:rFonts w:ascii="Arial" w:hAnsi="Arial" w:cs="Arial"/>
          <w:b/>
        </w:rPr>
      </w:pPr>
    </w:p>
    <w:p w14:paraId="0B0FA193" w14:textId="77777777" w:rsidR="00C92FD5" w:rsidRPr="002F218D" w:rsidRDefault="00C92FD5" w:rsidP="002F218D">
      <w:pPr>
        <w:jc w:val="both"/>
        <w:rPr>
          <w:rFonts w:ascii="Arial" w:hAnsi="Arial" w:cs="Arial"/>
          <w:b/>
        </w:rPr>
      </w:pPr>
    </w:p>
    <w:p w14:paraId="71B64896" w14:textId="77777777" w:rsidR="00C92FD5" w:rsidRPr="002F218D" w:rsidRDefault="00C92FD5" w:rsidP="002F218D">
      <w:pPr>
        <w:jc w:val="both"/>
        <w:rPr>
          <w:rFonts w:ascii="Arial" w:hAnsi="Arial" w:cs="Arial"/>
          <w:b/>
        </w:rPr>
      </w:pPr>
    </w:p>
    <w:p w14:paraId="7EB963B5" w14:textId="77777777" w:rsidR="008E37D4" w:rsidRPr="002F218D" w:rsidRDefault="008E37D4" w:rsidP="002F218D">
      <w:pPr>
        <w:jc w:val="both"/>
        <w:rPr>
          <w:rFonts w:ascii="Arial" w:hAnsi="Arial" w:cs="Arial"/>
          <w:b/>
        </w:rPr>
      </w:pPr>
    </w:p>
    <w:p w14:paraId="790B8791" w14:textId="77777777" w:rsidR="00C92FD5" w:rsidRPr="002F218D" w:rsidRDefault="00C92FD5" w:rsidP="002F218D">
      <w:pPr>
        <w:jc w:val="both"/>
        <w:rPr>
          <w:rFonts w:ascii="Arial" w:hAnsi="Arial" w:cs="Arial"/>
          <w:b/>
        </w:rPr>
      </w:pPr>
    </w:p>
    <w:p w14:paraId="4A5CC73A" w14:textId="77777777" w:rsidR="00C92FD5" w:rsidRPr="002F218D" w:rsidRDefault="00C92FD5" w:rsidP="002F218D">
      <w:pPr>
        <w:jc w:val="both"/>
        <w:rPr>
          <w:rFonts w:ascii="Arial" w:hAnsi="Arial" w:cs="Arial"/>
          <w:b/>
        </w:rPr>
      </w:pPr>
    </w:p>
    <w:p w14:paraId="23C0B895" w14:textId="77777777" w:rsidR="002F16B5" w:rsidRPr="002F218D" w:rsidRDefault="004F3DB3" w:rsidP="002F218D">
      <w:pPr>
        <w:jc w:val="both"/>
        <w:rPr>
          <w:rFonts w:ascii="Arial" w:hAnsi="Arial" w:cs="Arial"/>
          <w:b/>
        </w:rPr>
      </w:pPr>
      <w:r w:rsidRPr="002F218D">
        <w:rPr>
          <w:rFonts w:ascii="Arial" w:hAnsi="Arial" w:cs="Arial"/>
          <w:b/>
        </w:rPr>
        <w:t>Note on Punjab Skills Development Fund (PSDF)</w:t>
      </w:r>
    </w:p>
    <w:p w14:paraId="3375E8AC" w14:textId="77777777" w:rsidR="004F3DB3" w:rsidRPr="002F218D" w:rsidRDefault="004F3DB3" w:rsidP="002F218D">
      <w:pPr>
        <w:jc w:val="both"/>
        <w:rPr>
          <w:rFonts w:ascii="Arial" w:hAnsi="Arial" w:cs="Arial"/>
        </w:rPr>
      </w:pPr>
    </w:p>
    <w:p w14:paraId="4D6BDF55" w14:textId="77777777" w:rsidR="004F3DB3" w:rsidRPr="002F218D" w:rsidRDefault="004F3DB3" w:rsidP="002F218D">
      <w:pPr>
        <w:jc w:val="both"/>
        <w:rPr>
          <w:rFonts w:ascii="Arial" w:hAnsi="Arial" w:cs="Arial"/>
          <w:b/>
        </w:rPr>
      </w:pPr>
      <w:r w:rsidRPr="002F218D">
        <w:rPr>
          <w:rFonts w:ascii="Arial" w:hAnsi="Arial" w:cs="Arial"/>
          <w:b/>
        </w:rPr>
        <w:t>What is PSDF?</w:t>
      </w:r>
    </w:p>
    <w:p w14:paraId="3E639958" w14:textId="77777777" w:rsidR="004F3DB3" w:rsidRPr="002F218D" w:rsidRDefault="004F3DB3" w:rsidP="002F218D">
      <w:pPr>
        <w:jc w:val="both"/>
        <w:rPr>
          <w:rFonts w:ascii="Arial" w:hAnsi="Arial" w:cs="Arial"/>
        </w:rPr>
      </w:pPr>
    </w:p>
    <w:p w14:paraId="0DFE9A2A" w14:textId="77777777" w:rsidR="004F3DB3" w:rsidRPr="002F218D" w:rsidRDefault="004F3DB3" w:rsidP="002F218D">
      <w:pPr>
        <w:jc w:val="both"/>
        <w:rPr>
          <w:rFonts w:ascii="Arial" w:hAnsi="Arial" w:cs="Arial"/>
        </w:rPr>
      </w:pPr>
      <w:r w:rsidRPr="002F218D">
        <w:rPr>
          <w:rFonts w:ascii="Arial" w:hAnsi="Arial" w:cs="Arial"/>
        </w:rPr>
        <w:t>PSDF is a not-for-profit company established under the Companies Ordinance 1984 as a joint venture by the Government of the Punjab (</w:t>
      </w:r>
      <w:proofErr w:type="spellStart"/>
      <w:r w:rsidRPr="002F218D">
        <w:rPr>
          <w:rFonts w:ascii="Arial" w:hAnsi="Arial" w:cs="Arial"/>
        </w:rPr>
        <w:t>GoPb</w:t>
      </w:r>
      <w:proofErr w:type="spellEnd"/>
      <w:r w:rsidRPr="002F218D">
        <w:rPr>
          <w:rFonts w:ascii="Arial" w:hAnsi="Arial" w:cs="Arial"/>
        </w:rPr>
        <w:t xml:space="preserve"> and Department for International Development (</w:t>
      </w:r>
      <w:proofErr w:type="spellStart"/>
      <w:r w:rsidRPr="002F218D">
        <w:rPr>
          <w:rFonts w:ascii="Arial" w:hAnsi="Arial" w:cs="Arial"/>
        </w:rPr>
        <w:t>DfID</w:t>
      </w:r>
      <w:proofErr w:type="spellEnd"/>
      <w:r w:rsidRPr="002F218D">
        <w:rPr>
          <w:rFonts w:ascii="Arial" w:hAnsi="Arial" w:cs="Arial"/>
        </w:rPr>
        <w:t xml:space="preserve">), UK. It started in 2010 and is a GBP 50 million training fund set up with the objective of financing 135,000 individuals, by motivating a market for training services. PSDF has 12 Board members, 7 are non-government, 4 departmental secretaries, and a CEO. </w:t>
      </w:r>
    </w:p>
    <w:p w14:paraId="7B6D04E3" w14:textId="77777777" w:rsidR="004F3DB3" w:rsidRPr="002F218D" w:rsidRDefault="004F3DB3" w:rsidP="002F218D">
      <w:pPr>
        <w:jc w:val="both"/>
        <w:rPr>
          <w:rFonts w:ascii="Arial" w:hAnsi="Arial" w:cs="Arial"/>
        </w:rPr>
      </w:pPr>
    </w:p>
    <w:p w14:paraId="20616B2F" w14:textId="77777777" w:rsidR="004F3DB3" w:rsidRPr="002F218D" w:rsidRDefault="004F3DB3" w:rsidP="002F218D">
      <w:pPr>
        <w:widowControl w:val="0"/>
        <w:autoSpaceDE w:val="0"/>
        <w:autoSpaceDN w:val="0"/>
        <w:adjustRightInd w:val="0"/>
        <w:spacing w:after="240"/>
        <w:jc w:val="both"/>
        <w:rPr>
          <w:rFonts w:ascii="Arial" w:hAnsi="Arial" w:cs="Arial"/>
        </w:rPr>
      </w:pPr>
      <w:r w:rsidRPr="002F218D">
        <w:rPr>
          <w:rFonts w:ascii="Arial" w:hAnsi="Arial" w:cs="Arial"/>
          <w:b/>
        </w:rPr>
        <w:t>What is the model?</w:t>
      </w:r>
    </w:p>
    <w:p w14:paraId="5459A125" w14:textId="77777777" w:rsidR="004F3DB3" w:rsidRPr="002F218D" w:rsidRDefault="004F3DB3" w:rsidP="002F218D">
      <w:pPr>
        <w:widowControl w:val="0"/>
        <w:autoSpaceDE w:val="0"/>
        <w:autoSpaceDN w:val="0"/>
        <w:adjustRightInd w:val="0"/>
        <w:jc w:val="both"/>
        <w:rPr>
          <w:rFonts w:ascii="Arial" w:hAnsi="Arial" w:cs="Arial"/>
        </w:rPr>
      </w:pPr>
      <w:r w:rsidRPr="002F218D">
        <w:rPr>
          <w:rFonts w:ascii="Arial" w:hAnsi="Arial" w:cs="Arial"/>
        </w:rPr>
        <w:t xml:space="preserve">PSDF itself does not conduct or arrange skills training neither does it set up </w:t>
      </w:r>
      <w:r w:rsidRPr="002F218D">
        <w:rPr>
          <w:rFonts w:ascii="Arial" w:hAnsi="Arial" w:cs="Arial"/>
        </w:rPr>
        <w:lastRenderedPageBreak/>
        <w:t xml:space="preserve">vocational training facilities. It merely funds proposals of vocational trainings that have existing infrastructure and facilities. PSDF has initiated various schemes under which it encourages partnerships of private firms and businesses to bid for the provision of vocational trainings. Moreover, PSDF also supports business models that generate profits for private skills providers, engaging in skills development for the poor. </w:t>
      </w:r>
    </w:p>
    <w:p w14:paraId="0D87F5B1" w14:textId="77777777" w:rsidR="004F3DB3" w:rsidRPr="002F218D" w:rsidRDefault="004F3DB3" w:rsidP="002F218D">
      <w:pPr>
        <w:widowControl w:val="0"/>
        <w:autoSpaceDE w:val="0"/>
        <w:autoSpaceDN w:val="0"/>
        <w:adjustRightInd w:val="0"/>
        <w:jc w:val="both"/>
        <w:rPr>
          <w:rFonts w:ascii="Arial" w:hAnsi="Arial" w:cs="Arial"/>
        </w:rPr>
      </w:pPr>
    </w:p>
    <w:p w14:paraId="33E93455" w14:textId="77777777" w:rsidR="004F3DB3" w:rsidRPr="002F218D" w:rsidRDefault="004F3DB3" w:rsidP="002F218D">
      <w:pPr>
        <w:widowControl w:val="0"/>
        <w:autoSpaceDE w:val="0"/>
        <w:autoSpaceDN w:val="0"/>
        <w:adjustRightInd w:val="0"/>
        <w:jc w:val="both"/>
        <w:rPr>
          <w:rFonts w:ascii="Arial" w:hAnsi="Arial" w:cs="Arial"/>
        </w:rPr>
      </w:pPr>
      <w:r w:rsidRPr="002F218D">
        <w:rPr>
          <w:rFonts w:ascii="Arial" w:hAnsi="Arial" w:cs="Arial"/>
        </w:rPr>
        <w:t xml:space="preserve">Under PSDF schemes, training providers propose vocational trainings in skills that are in demand by the industry and the </w:t>
      </w:r>
      <w:proofErr w:type="spellStart"/>
      <w:r w:rsidRPr="002F218D">
        <w:rPr>
          <w:rFonts w:ascii="Arial" w:hAnsi="Arial" w:cs="Arial"/>
        </w:rPr>
        <w:t>labour</w:t>
      </w:r>
      <w:proofErr w:type="spellEnd"/>
      <w:r w:rsidRPr="002F218D">
        <w:rPr>
          <w:rFonts w:ascii="Arial" w:hAnsi="Arial" w:cs="Arial"/>
        </w:rPr>
        <w:t xml:space="preserve"> market. These skills aim to improve employability prospects for vulnerable communities in their hometowns as well as nationally and internationally.</w:t>
      </w:r>
    </w:p>
    <w:p w14:paraId="14898117" w14:textId="77777777" w:rsidR="004F3DB3" w:rsidRPr="002F218D" w:rsidRDefault="004F3DB3" w:rsidP="002F218D">
      <w:pPr>
        <w:widowControl w:val="0"/>
        <w:autoSpaceDE w:val="0"/>
        <w:autoSpaceDN w:val="0"/>
        <w:adjustRightInd w:val="0"/>
        <w:jc w:val="both"/>
        <w:rPr>
          <w:rFonts w:ascii="Arial" w:hAnsi="Arial" w:cs="Arial"/>
        </w:rPr>
      </w:pPr>
    </w:p>
    <w:p w14:paraId="7A2A0B85" w14:textId="77777777" w:rsidR="004F3DB3" w:rsidRPr="002F218D" w:rsidRDefault="004F3DB3" w:rsidP="002F218D">
      <w:pPr>
        <w:widowControl w:val="0"/>
        <w:autoSpaceDE w:val="0"/>
        <w:autoSpaceDN w:val="0"/>
        <w:adjustRightInd w:val="0"/>
        <w:jc w:val="both"/>
        <w:rPr>
          <w:rFonts w:ascii="Arial" w:hAnsi="Arial" w:cs="Arial"/>
        </w:rPr>
      </w:pPr>
      <w:r w:rsidRPr="002F218D">
        <w:rPr>
          <w:rFonts w:ascii="Arial" w:hAnsi="Arial" w:cs="Arial"/>
        </w:rPr>
        <w:t xml:space="preserve">The Fund now has an approach inclined more towards sector-oriented skills development. In view of this methodology, multiple schemes of skills development have been inducted to ensure that the key industrial sectors of the Punjab are equipped with the provision of skilled </w:t>
      </w:r>
      <w:proofErr w:type="spellStart"/>
      <w:r w:rsidRPr="002F218D">
        <w:rPr>
          <w:rFonts w:ascii="Arial" w:hAnsi="Arial" w:cs="Arial"/>
        </w:rPr>
        <w:t>labour</w:t>
      </w:r>
      <w:proofErr w:type="spellEnd"/>
      <w:r w:rsidRPr="002F218D">
        <w:rPr>
          <w:rFonts w:ascii="Arial" w:hAnsi="Arial" w:cs="Arial"/>
        </w:rPr>
        <w:t xml:space="preserve"> force. The schemes are introduced after thorough research to identify skills insufficiencies in a particular sector. Since these interventions are evidence-based, they enhance the effectiveness of the trainings whilst bridging the gap between TVET and the industry at large.</w:t>
      </w:r>
    </w:p>
    <w:p w14:paraId="3A08E80D" w14:textId="77777777" w:rsidR="004F3DB3" w:rsidRPr="002F218D" w:rsidRDefault="004F3DB3" w:rsidP="002F218D">
      <w:pPr>
        <w:jc w:val="both"/>
        <w:rPr>
          <w:rFonts w:ascii="Arial" w:hAnsi="Arial" w:cs="Arial"/>
          <w:b/>
        </w:rPr>
      </w:pPr>
    </w:p>
    <w:p w14:paraId="02BB0295" w14:textId="77777777" w:rsidR="004F3DB3" w:rsidRPr="002F218D" w:rsidRDefault="004F3DB3" w:rsidP="002F218D">
      <w:pPr>
        <w:jc w:val="both"/>
        <w:rPr>
          <w:rFonts w:ascii="Arial" w:hAnsi="Arial" w:cs="Arial"/>
          <w:b/>
        </w:rPr>
      </w:pPr>
      <w:r w:rsidRPr="002F218D">
        <w:rPr>
          <w:rFonts w:ascii="Arial" w:hAnsi="Arial" w:cs="Arial"/>
          <w:b/>
        </w:rPr>
        <w:t>What does it attempt to achieve and how?</w:t>
      </w:r>
    </w:p>
    <w:p w14:paraId="5B5EC905" w14:textId="77777777" w:rsidR="004F3DB3" w:rsidRPr="002F218D" w:rsidRDefault="004F3DB3" w:rsidP="002F218D">
      <w:pPr>
        <w:widowControl w:val="0"/>
        <w:autoSpaceDE w:val="0"/>
        <w:autoSpaceDN w:val="0"/>
        <w:adjustRightInd w:val="0"/>
        <w:jc w:val="both"/>
        <w:rPr>
          <w:rFonts w:ascii="Arial" w:hAnsi="Arial" w:cs="Arial"/>
        </w:rPr>
      </w:pPr>
    </w:p>
    <w:p w14:paraId="5E52BC2E" w14:textId="77777777" w:rsidR="004F3DB3" w:rsidRPr="002F218D" w:rsidRDefault="004F3DB3" w:rsidP="002F218D">
      <w:pPr>
        <w:jc w:val="both"/>
        <w:rPr>
          <w:rFonts w:ascii="Arial" w:hAnsi="Arial" w:cs="Arial"/>
        </w:rPr>
      </w:pPr>
      <w:r w:rsidRPr="002F218D">
        <w:rPr>
          <w:rFonts w:ascii="Arial" w:hAnsi="Arial" w:cs="Arial"/>
        </w:rPr>
        <w:t>The Fund attempts to create impact in 5 areas:</w:t>
      </w:r>
    </w:p>
    <w:p w14:paraId="270A08C1" w14:textId="77777777" w:rsidR="004F3DB3" w:rsidRPr="002F218D" w:rsidRDefault="004F3DB3" w:rsidP="002F218D">
      <w:pPr>
        <w:jc w:val="both"/>
        <w:rPr>
          <w:rFonts w:ascii="Arial" w:hAnsi="Arial" w:cs="Arial"/>
        </w:rPr>
      </w:pPr>
    </w:p>
    <w:p w14:paraId="46FE9800" w14:textId="77777777" w:rsidR="004F3DB3" w:rsidRPr="002F218D" w:rsidRDefault="004F3DB3" w:rsidP="002F218D">
      <w:pPr>
        <w:pStyle w:val="ListParagraph"/>
        <w:numPr>
          <w:ilvl w:val="0"/>
          <w:numId w:val="26"/>
        </w:numPr>
        <w:jc w:val="both"/>
        <w:rPr>
          <w:rFonts w:ascii="Arial" w:hAnsi="Arial" w:cs="Arial"/>
        </w:rPr>
      </w:pPr>
      <w:r w:rsidRPr="002F218D">
        <w:rPr>
          <w:rFonts w:ascii="Arial" w:hAnsi="Arial" w:cs="Arial"/>
        </w:rPr>
        <w:t>Creation of skills training market</w:t>
      </w:r>
    </w:p>
    <w:p w14:paraId="301A0135" w14:textId="77777777" w:rsidR="004F3DB3" w:rsidRPr="002F218D" w:rsidRDefault="004F3DB3" w:rsidP="002F218D">
      <w:pPr>
        <w:pStyle w:val="ListParagraph"/>
        <w:numPr>
          <w:ilvl w:val="0"/>
          <w:numId w:val="26"/>
        </w:numPr>
        <w:jc w:val="both"/>
        <w:rPr>
          <w:rFonts w:ascii="Arial" w:hAnsi="Arial" w:cs="Arial"/>
        </w:rPr>
      </w:pPr>
      <w:r w:rsidRPr="002F218D">
        <w:rPr>
          <w:rFonts w:ascii="Arial" w:hAnsi="Arial" w:cs="Arial"/>
        </w:rPr>
        <w:t>Industrial partners</w:t>
      </w:r>
    </w:p>
    <w:p w14:paraId="70AD137C" w14:textId="77777777" w:rsidR="004F3DB3" w:rsidRPr="002F218D" w:rsidRDefault="004F3DB3" w:rsidP="002F218D">
      <w:pPr>
        <w:pStyle w:val="ListParagraph"/>
        <w:numPr>
          <w:ilvl w:val="0"/>
          <w:numId w:val="26"/>
        </w:numPr>
        <w:jc w:val="both"/>
        <w:rPr>
          <w:rFonts w:ascii="Arial" w:hAnsi="Arial" w:cs="Arial"/>
        </w:rPr>
      </w:pPr>
      <w:r w:rsidRPr="002F218D">
        <w:rPr>
          <w:rFonts w:ascii="Arial" w:hAnsi="Arial" w:cs="Arial"/>
        </w:rPr>
        <w:t>Income generation</w:t>
      </w:r>
    </w:p>
    <w:p w14:paraId="3AD175F5" w14:textId="77777777" w:rsidR="004F3DB3" w:rsidRPr="002F218D" w:rsidRDefault="004F3DB3" w:rsidP="002F218D">
      <w:pPr>
        <w:pStyle w:val="ListParagraph"/>
        <w:numPr>
          <w:ilvl w:val="0"/>
          <w:numId w:val="26"/>
        </w:numPr>
        <w:jc w:val="both"/>
        <w:rPr>
          <w:rFonts w:ascii="Arial" w:hAnsi="Arial" w:cs="Arial"/>
        </w:rPr>
      </w:pPr>
      <w:r w:rsidRPr="002F218D">
        <w:rPr>
          <w:rFonts w:ascii="Arial" w:hAnsi="Arial" w:cs="Arial"/>
        </w:rPr>
        <w:t>Schemes for females</w:t>
      </w:r>
    </w:p>
    <w:p w14:paraId="10A6FFDD" w14:textId="77777777" w:rsidR="004F3DB3" w:rsidRPr="002F218D" w:rsidRDefault="004F3DB3" w:rsidP="002F218D">
      <w:pPr>
        <w:pStyle w:val="ListParagraph"/>
        <w:numPr>
          <w:ilvl w:val="0"/>
          <w:numId w:val="26"/>
        </w:numPr>
        <w:jc w:val="both"/>
        <w:rPr>
          <w:rFonts w:ascii="Arial" w:hAnsi="Arial" w:cs="Arial"/>
        </w:rPr>
      </w:pPr>
      <w:r w:rsidRPr="002F218D">
        <w:rPr>
          <w:rFonts w:ascii="Arial" w:hAnsi="Arial" w:cs="Arial"/>
        </w:rPr>
        <w:t>Geographical reach</w:t>
      </w:r>
    </w:p>
    <w:p w14:paraId="71B27C2D" w14:textId="77777777" w:rsidR="004F3DB3" w:rsidRPr="002F218D" w:rsidRDefault="004F3DB3" w:rsidP="002F218D">
      <w:pPr>
        <w:jc w:val="both"/>
        <w:rPr>
          <w:rFonts w:ascii="Arial" w:hAnsi="Arial" w:cs="Arial"/>
        </w:rPr>
      </w:pPr>
    </w:p>
    <w:p w14:paraId="6752C1B5" w14:textId="77777777" w:rsidR="004F3DB3" w:rsidRPr="002F218D" w:rsidRDefault="004F3DB3" w:rsidP="002F218D">
      <w:pPr>
        <w:jc w:val="both"/>
        <w:rPr>
          <w:rFonts w:ascii="Arial" w:hAnsi="Arial" w:cs="Arial"/>
        </w:rPr>
      </w:pPr>
      <w:r w:rsidRPr="002F218D">
        <w:rPr>
          <w:rFonts w:ascii="Arial" w:hAnsi="Arial" w:cs="Arial"/>
        </w:rPr>
        <w:t xml:space="preserve">The PSDF program primarily focuses four districts in Southern Punjab, including Bahawalpur, </w:t>
      </w:r>
      <w:proofErr w:type="spellStart"/>
      <w:r w:rsidRPr="002F218D">
        <w:rPr>
          <w:rFonts w:ascii="Arial" w:hAnsi="Arial" w:cs="Arial"/>
        </w:rPr>
        <w:t>Bahawalnagar</w:t>
      </w:r>
      <w:proofErr w:type="spellEnd"/>
      <w:r w:rsidRPr="002F218D">
        <w:rPr>
          <w:rFonts w:ascii="Arial" w:hAnsi="Arial" w:cs="Arial"/>
        </w:rPr>
        <w:t xml:space="preserve">, </w:t>
      </w:r>
      <w:proofErr w:type="spellStart"/>
      <w:r w:rsidRPr="002F218D">
        <w:rPr>
          <w:rFonts w:ascii="Arial" w:hAnsi="Arial" w:cs="Arial"/>
        </w:rPr>
        <w:t>Lodhran</w:t>
      </w:r>
      <w:proofErr w:type="spellEnd"/>
      <w:r w:rsidRPr="002F218D">
        <w:rPr>
          <w:rFonts w:ascii="Arial" w:hAnsi="Arial" w:cs="Arial"/>
        </w:rPr>
        <w:t xml:space="preserve"> and </w:t>
      </w:r>
      <w:proofErr w:type="spellStart"/>
      <w:r w:rsidRPr="002F218D">
        <w:rPr>
          <w:rFonts w:ascii="Arial" w:hAnsi="Arial" w:cs="Arial"/>
        </w:rPr>
        <w:t>Muzaffargarh</w:t>
      </w:r>
      <w:proofErr w:type="spellEnd"/>
      <w:r w:rsidRPr="002F218D">
        <w:rPr>
          <w:rFonts w:ascii="Arial" w:hAnsi="Arial" w:cs="Arial"/>
        </w:rPr>
        <w:t xml:space="preserve">. These four districts are least developed in terms of poverty, education, health indicators, for example. The target beneficiaries of the program include the vulnerable in the selected four districts, such as the poor, women, and those living on less than $2/month. PSDF aims to cover 60% males and 40% females and has an overall objective to train 80,000 vulnerable people over a period of five years. Achieving this goal requires solving two related problems in the districts: increasing usage of training by the target and right population (“uptake”) and providing training that positively impacts outcomes (the “value-addition” of training). </w:t>
      </w:r>
    </w:p>
    <w:p w14:paraId="6CDE243A" w14:textId="77777777" w:rsidR="004F3DB3" w:rsidRPr="002F218D" w:rsidRDefault="004F3DB3" w:rsidP="002F218D">
      <w:pPr>
        <w:jc w:val="both"/>
        <w:rPr>
          <w:rFonts w:ascii="Arial" w:hAnsi="Arial" w:cs="Arial"/>
          <w:b/>
        </w:rPr>
      </w:pPr>
    </w:p>
    <w:p w14:paraId="2120BF5B" w14:textId="77777777" w:rsidR="004F3DB3" w:rsidRPr="002F218D" w:rsidRDefault="004F3DB3" w:rsidP="002F218D">
      <w:pPr>
        <w:jc w:val="both"/>
        <w:rPr>
          <w:rFonts w:ascii="Arial" w:hAnsi="Arial" w:cs="Arial"/>
          <w:b/>
        </w:rPr>
      </w:pPr>
      <w:r w:rsidRPr="002F218D">
        <w:rPr>
          <w:rFonts w:ascii="Arial" w:hAnsi="Arial" w:cs="Arial"/>
          <w:b/>
        </w:rPr>
        <w:t>What has it achieved so far?</w:t>
      </w:r>
    </w:p>
    <w:p w14:paraId="0059CA53" w14:textId="77777777" w:rsidR="004F3DB3" w:rsidRPr="002F218D" w:rsidRDefault="004F3DB3" w:rsidP="002F218D">
      <w:pPr>
        <w:jc w:val="both"/>
        <w:rPr>
          <w:rFonts w:ascii="Arial" w:hAnsi="Arial" w:cs="Arial"/>
          <w:b/>
        </w:rPr>
      </w:pPr>
    </w:p>
    <w:p w14:paraId="0FB3717A" w14:textId="77777777" w:rsidR="004F3DB3" w:rsidRPr="002F218D" w:rsidRDefault="004F3DB3" w:rsidP="002F218D">
      <w:pPr>
        <w:jc w:val="both"/>
        <w:rPr>
          <w:rFonts w:ascii="Arial" w:hAnsi="Arial" w:cs="Arial"/>
        </w:rPr>
      </w:pPr>
      <w:r w:rsidRPr="002F218D">
        <w:rPr>
          <w:rFonts w:ascii="Arial" w:hAnsi="Arial" w:cs="Arial"/>
        </w:rPr>
        <w:t xml:space="preserve">The Fund has expanded enormously since it was launched. It started off by targeting 4 districts in Punjab and trained 80,000 individuals between 2011-2013. </w:t>
      </w:r>
      <w:r w:rsidRPr="002F218D">
        <w:rPr>
          <w:rFonts w:ascii="Arial" w:hAnsi="Arial" w:cs="Arial"/>
        </w:rPr>
        <w:lastRenderedPageBreak/>
        <w:t>The number of districts covered rose to 14 and the number of trainees augmented to 135,000 between 2013-2015.</w:t>
      </w:r>
    </w:p>
    <w:p w14:paraId="721505F3" w14:textId="77777777" w:rsidR="004F3DB3" w:rsidRPr="002F218D" w:rsidRDefault="004F3DB3" w:rsidP="002F218D">
      <w:pPr>
        <w:jc w:val="both"/>
        <w:rPr>
          <w:rFonts w:ascii="Arial" w:hAnsi="Arial" w:cs="Arial"/>
        </w:rPr>
      </w:pPr>
    </w:p>
    <w:p w14:paraId="2B921F11" w14:textId="77777777" w:rsidR="004F3DB3" w:rsidRPr="002F218D" w:rsidRDefault="004F3DB3" w:rsidP="002F218D">
      <w:pPr>
        <w:jc w:val="both"/>
        <w:rPr>
          <w:rFonts w:ascii="Arial" w:hAnsi="Arial" w:cs="Arial"/>
        </w:rPr>
      </w:pPr>
      <w:r w:rsidRPr="002F218D">
        <w:rPr>
          <w:rFonts w:ascii="Arial" w:hAnsi="Arial" w:cs="Arial"/>
        </w:rPr>
        <w:t>The impact the program intended to make in creating a skills training market has grown dramatically by 638% between 2011-2016. The overall income generation has also gone up as a result of increased employability. In the 4 districts PSDF initially targeted, 67% of males from a pool of 1900 trainees have been employed and 28.32% of females from a total of 834 targeted trainees. The efforts initiating schemes for females have also been fruitful, which is evident by 1153% growth in the impact of these schemes between 2011-2016. In addition, the geographical reach of the Fund has expanded over time. The impact of engaging training locations has increased by 728% between 2011-2016. This has been achieved by setting up mobile training institutes, conducting trainings at industrial units and rural areas, incentivizing high performing institutes, and capacitating and attracting NGOs.</w:t>
      </w:r>
    </w:p>
    <w:p w14:paraId="1FBE8880" w14:textId="77777777" w:rsidR="004F3DB3" w:rsidRPr="002F218D" w:rsidRDefault="004F3DB3" w:rsidP="002F218D">
      <w:pPr>
        <w:jc w:val="both"/>
        <w:rPr>
          <w:rFonts w:ascii="Arial" w:hAnsi="Arial" w:cs="Arial"/>
          <w:b/>
        </w:rPr>
      </w:pPr>
    </w:p>
    <w:p w14:paraId="6B874840" w14:textId="77777777" w:rsidR="004F3DB3" w:rsidRPr="002F218D" w:rsidRDefault="004F3DB3" w:rsidP="002F218D">
      <w:pPr>
        <w:jc w:val="both"/>
        <w:rPr>
          <w:rFonts w:ascii="Arial" w:hAnsi="Arial" w:cs="Arial"/>
          <w:b/>
        </w:rPr>
      </w:pPr>
      <w:r w:rsidRPr="002F218D">
        <w:rPr>
          <w:rFonts w:ascii="Arial" w:hAnsi="Arial" w:cs="Arial"/>
          <w:b/>
        </w:rPr>
        <w:t>Way forward</w:t>
      </w:r>
    </w:p>
    <w:p w14:paraId="3FEBB078" w14:textId="77777777" w:rsidR="004F3DB3" w:rsidRPr="002F218D" w:rsidRDefault="004F3DB3" w:rsidP="002F218D">
      <w:pPr>
        <w:jc w:val="both"/>
        <w:rPr>
          <w:rFonts w:ascii="Arial" w:hAnsi="Arial" w:cs="Arial"/>
          <w:b/>
        </w:rPr>
      </w:pPr>
    </w:p>
    <w:p w14:paraId="4FDDB0C0" w14:textId="77777777" w:rsidR="004F3DB3" w:rsidRPr="002F218D" w:rsidRDefault="004F3DB3" w:rsidP="002F218D">
      <w:pPr>
        <w:widowControl w:val="0"/>
        <w:tabs>
          <w:tab w:val="left" w:pos="220"/>
          <w:tab w:val="left" w:pos="720"/>
        </w:tabs>
        <w:autoSpaceDE w:val="0"/>
        <w:autoSpaceDN w:val="0"/>
        <w:adjustRightInd w:val="0"/>
        <w:spacing w:after="266"/>
        <w:jc w:val="both"/>
        <w:rPr>
          <w:rFonts w:ascii="Arial" w:hAnsi="Arial" w:cs="Arial"/>
        </w:rPr>
      </w:pPr>
      <w:r w:rsidRPr="002F218D">
        <w:rPr>
          <w:rFonts w:ascii="Arial" w:hAnsi="Arial" w:cs="Arial"/>
        </w:rPr>
        <w:t xml:space="preserve">The PSDF envisions </w:t>
      </w:r>
      <w:proofErr w:type="gramStart"/>
      <w:r w:rsidRPr="002F218D">
        <w:rPr>
          <w:rFonts w:ascii="Arial" w:hAnsi="Arial" w:cs="Arial"/>
        </w:rPr>
        <w:t>to stretch</w:t>
      </w:r>
      <w:proofErr w:type="gramEnd"/>
      <w:r w:rsidRPr="002F218D">
        <w:rPr>
          <w:rFonts w:ascii="Arial" w:hAnsi="Arial" w:cs="Arial"/>
        </w:rPr>
        <w:t xml:space="preserve"> its coverage to all 36 districts of the Punjab between 2016-2021 and aims to train 380,000 individuals. The Fund has formulated a strategy for the period 2016-2021 and the key features of the strategy include:</w:t>
      </w:r>
    </w:p>
    <w:p w14:paraId="06D2A8B2" w14:textId="77777777" w:rsidR="004F3DB3" w:rsidRPr="002F218D" w:rsidRDefault="004F3DB3" w:rsidP="002F218D">
      <w:pPr>
        <w:pStyle w:val="ListParagraph"/>
        <w:widowControl w:val="0"/>
        <w:numPr>
          <w:ilvl w:val="0"/>
          <w:numId w:val="27"/>
        </w:numPr>
        <w:tabs>
          <w:tab w:val="left" w:pos="220"/>
          <w:tab w:val="left" w:pos="720"/>
        </w:tabs>
        <w:autoSpaceDE w:val="0"/>
        <w:autoSpaceDN w:val="0"/>
        <w:adjustRightInd w:val="0"/>
        <w:spacing w:after="266"/>
        <w:jc w:val="both"/>
        <w:rPr>
          <w:rFonts w:ascii="Arial" w:hAnsi="Arial" w:cs="Arial"/>
        </w:rPr>
      </w:pPr>
      <w:r w:rsidRPr="002F218D">
        <w:rPr>
          <w:rFonts w:ascii="Arial" w:hAnsi="Arial" w:cs="Arial"/>
        </w:rPr>
        <w:t>Employer leadership in selection of trades &amp; trainings</w:t>
      </w:r>
    </w:p>
    <w:p w14:paraId="5A9E5A34" w14:textId="77777777" w:rsidR="004F3DB3" w:rsidRPr="002F218D" w:rsidRDefault="004F3DB3" w:rsidP="002F218D">
      <w:pPr>
        <w:pStyle w:val="ListParagraph"/>
        <w:widowControl w:val="0"/>
        <w:numPr>
          <w:ilvl w:val="0"/>
          <w:numId w:val="27"/>
        </w:numPr>
        <w:tabs>
          <w:tab w:val="left" w:pos="220"/>
          <w:tab w:val="left" w:pos="720"/>
        </w:tabs>
        <w:autoSpaceDE w:val="0"/>
        <w:autoSpaceDN w:val="0"/>
        <w:adjustRightInd w:val="0"/>
        <w:spacing w:after="266"/>
        <w:jc w:val="both"/>
        <w:rPr>
          <w:rFonts w:ascii="Arial" w:hAnsi="Arial" w:cs="Arial"/>
        </w:rPr>
      </w:pPr>
      <w:r w:rsidRPr="002F218D">
        <w:rPr>
          <w:rFonts w:ascii="Arial" w:hAnsi="Arial" w:cs="Arial"/>
        </w:rPr>
        <w:t>Quality trainings of highest standard</w:t>
      </w:r>
    </w:p>
    <w:p w14:paraId="07F756CF" w14:textId="77777777" w:rsidR="004F3DB3" w:rsidRPr="002F218D" w:rsidRDefault="004F3DB3" w:rsidP="002F218D">
      <w:pPr>
        <w:pStyle w:val="ListParagraph"/>
        <w:widowControl w:val="0"/>
        <w:numPr>
          <w:ilvl w:val="0"/>
          <w:numId w:val="27"/>
        </w:numPr>
        <w:tabs>
          <w:tab w:val="left" w:pos="220"/>
          <w:tab w:val="left" w:pos="720"/>
        </w:tabs>
        <w:autoSpaceDE w:val="0"/>
        <w:autoSpaceDN w:val="0"/>
        <w:adjustRightInd w:val="0"/>
        <w:spacing w:after="266"/>
        <w:jc w:val="both"/>
        <w:rPr>
          <w:rFonts w:ascii="Arial" w:hAnsi="Arial" w:cs="Arial"/>
        </w:rPr>
      </w:pPr>
      <w:r w:rsidRPr="002F218D">
        <w:rPr>
          <w:rFonts w:ascii="Arial" w:hAnsi="Arial" w:cs="Arial"/>
        </w:rPr>
        <w:t>Local and international placement of PSDF trainees</w:t>
      </w:r>
    </w:p>
    <w:p w14:paraId="36C9F57A" w14:textId="77777777" w:rsidR="004F3DB3" w:rsidRPr="002F218D" w:rsidRDefault="004F3DB3" w:rsidP="002F218D">
      <w:pPr>
        <w:pStyle w:val="ListParagraph"/>
        <w:widowControl w:val="0"/>
        <w:numPr>
          <w:ilvl w:val="0"/>
          <w:numId w:val="27"/>
        </w:numPr>
        <w:tabs>
          <w:tab w:val="left" w:pos="220"/>
          <w:tab w:val="left" w:pos="720"/>
        </w:tabs>
        <w:autoSpaceDE w:val="0"/>
        <w:autoSpaceDN w:val="0"/>
        <w:adjustRightInd w:val="0"/>
        <w:spacing w:after="266"/>
        <w:jc w:val="both"/>
        <w:rPr>
          <w:rFonts w:ascii="Arial" w:hAnsi="Arial" w:cs="Arial"/>
        </w:rPr>
      </w:pPr>
      <w:r w:rsidRPr="002F218D">
        <w:rPr>
          <w:rFonts w:ascii="Arial" w:hAnsi="Arial" w:cs="Arial"/>
        </w:rPr>
        <w:t>Entrepreneurial trainings and business support for self-employment</w:t>
      </w:r>
    </w:p>
    <w:p w14:paraId="7CDB1E96" w14:textId="77777777" w:rsidR="004F3DB3" w:rsidRPr="002F218D" w:rsidRDefault="004F3DB3" w:rsidP="002F218D">
      <w:pPr>
        <w:pStyle w:val="ListParagraph"/>
        <w:widowControl w:val="0"/>
        <w:numPr>
          <w:ilvl w:val="0"/>
          <w:numId w:val="27"/>
        </w:numPr>
        <w:tabs>
          <w:tab w:val="left" w:pos="220"/>
          <w:tab w:val="left" w:pos="720"/>
        </w:tabs>
        <w:autoSpaceDE w:val="0"/>
        <w:autoSpaceDN w:val="0"/>
        <w:adjustRightInd w:val="0"/>
        <w:spacing w:after="266"/>
        <w:jc w:val="both"/>
        <w:rPr>
          <w:rFonts w:ascii="Arial" w:hAnsi="Arial" w:cs="Arial"/>
        </w:rPr>
      </w:pPr>
      <w:r w:rsidRPr="002F218D">
        <w:rPr>
          <w:rFonts w:ascii="Arial" w:hAnsi="Arial" w:cs="Arial"/>
        </w:rPr>
        <w:t>Customized programs to boost employment &amp; self-employment of women</w:t>
      </w:r>
    </w:p>
    <w:p w14:paraId="7D315574" w14:textId="77777777" w:rsidR="004F3DB3" w:rsidRPr="002F218D" w:rsidRDefault="004F3DB3" w:rsidP="002F218D">
      <w:pPr>
        <w:widowControl w:val="0"/>
        <w:autoSpaceDE w:val="0"/>
        <w:autoSpaceDN w:val="0"/>
        <w:adjustRightInd w:val="0"/>
        <w:spacing w:after="240"/>
        <w:jc w:val="both"/>
        <w:rPr>
          <w:rFonts w:ascii="Arial" w:hAnsi="Arial" w:cs="Arial"/>
        </w:rPr>
      </w:pPr>
    </w:p>
    <w:p w14:paraId="7F468BC5" w14:textId="77777777" w:rsidR="004F3DB3" w:rsidRPr="002F218D" w:rsidRDefault="004F3DB3" w:rsidP="002F218D">
      <w:pPr>
        <w:jc w:val="both"/>
        <w:rPr>
          <w:rFonts w:ascii="Arial" w:hAnsi="Arial" w:cs="Arial"/>
          <w:b/>
        </w:rPr>
      </w:pPr>
      <w:r w:rsidRPr="002F218D">
        <w:rPr>
          <w:rFonts w:ascii="Arial" w:hAnsi="Arial" w:cs="Arial"/>
          <w:b/>
        </w:rPr>
        <w:t>Note on Punjab Industrial Estates Development and Management Company</w:t>
      </w:r>
    </w:p>
    <w:p w14:paraId="506CFF13" w14:textId="77777777" w:rsidR="004F3DB3" w:rsidRPr="002F218D" w:rsidRDefault="004F3DB3" w:rsidP="002F218D">
      <w:pPr>
        <w:jc w:val="both"/>
        <w:rPr>
          <w:rFonts w:ascii="Arial" w:hAnsi="Arial" w:cs="Arial"/>
          <w:b/>
        </w:rPr>
      </w:pPr>
    </w:p>
    <w:p w14:paraId="00825525" w14:textId="77777777" w:rsidR="004F3DB3" w:rsidRPr="002F218D" w:rsidRDefault="004F3DB3" w:rsidP="002F218D">
      <w:pPr>
        <w:jc w:val="both"/>
        <w:rPr>
          <w:rFonts w:ascii="Arial" w:hAnsi="Arial" w:cs="Arial"/>
        </w:rPr>
      </w:pPr>
      <w:r w:rsidRPr="002F218D">
        <w:rPr>
          <w:rFonts w:ascii="Arial" w:hAnsi="Arial" w:cs="Arial"/>
        </w:rPr>
        <w:t xml:space="preserve">Punjab Industrial Estates Development and Management Company (PIEDMC) </w:t>
      </w:r>
      <w:proofErr w:type="gramStart"/>
      <w:r w:rsidRPr="002F218D">
        <w:rPr>
          <w:rFonts w:ascii="Arial" w:hAnsi="Arial" w:cs="Arial"/>
        </w:rPr>
        <w:t>was</w:t>
      </w:r>
      <w:proofErr w:type="gramEnd"/>
      <w:r w:rsidRPr="002F218D">
        <w:rPr>
          <w:rFonts w:ascii="Arial" w:hAnsi="Arial" w:cs="Arial"/>
        </w:rPr>
        <w:t xml:space="preserve"> established in 2003 as a move to encourage public-private partnership in the manufacturing sector. It aims to facilitate rapid industrialization through a network of modern and innovative industrial estates, which provide one-window facilities to entrepreneurs. PIEDMC is a section 42 company, incorporated under Companies Ordinance 1984. The Company is owned by the Government of Punjab and is run by a Board of Directors (BOD) comprising of 16 directors. Majority of them are private sector industrialists and the rest are ex-officio members.</w:t>
      </w:r>
    </w:p>
    <w:p w14:paraId="23092CBB" w14:textId="77777777" w:rsidR="004F3DB3" w:rsidRPr="002F218D" w:rsidRDefault="004F3DB3" w:rsidP="002F218D">
      <w:pPr>
        <w:jc w:val="both"/>
        <w:rPr>
          <w:rFonts w:ascii="Arial" w:hAnsi="Arial" w:cs="Arial"/>
        </w:rPr>
      </w:pPr>
    </w:p>
    <w:p w14:paraId="3205D5EE" w14:textId="77777777" w:rsidR="004F3DB3" w:rsidRPr="002F218D" w:rsidRDefault="004F3DB3" w:rsidP="002F218D">
      <w:pPr>
        <w:widowControl w:val="0"/>
        <w:autoSpaceDE w:val="0"/>
        <w:autoSpaceDN w:val="0"/>
        <w:adjustRightInd w:val="0"/>
        <w:jc w:val="both"/>
        <w:rPr>
          <w:rFonts w:ascii="Arial" w:hAnsi="Arial" w:cs="Arial"/>
        </w:rPr>
      </w:pPr>
      <w:r w:rsidRPr="002F218D">
        <w:rPr>
          <w:rFonts w:ascii="Arial" w:hAnsi="Arial" w:cs="Arial"/>
          <w:bCs/>
        </w:rPr>
        <w:t>The key objectives of PIEDMC are:</w:t>
      </w:r>
    </w:p>
    <w:p w14:paraId="24ECE231" w14:textId="77777777" w:rsidR="004F3DB3" w:rsidRPr="002F218D" w:rsidRDefault="004F3DB3" w:rsidP="002F218D">
      <w:pPr>
        <w:pStyle w:val="ListParagraph"/>
        <w:widowControl w:val="0"/>
        <w:numPr>
          <w:ilvl w:val="0"/>
          <w:numId w:val="28"/>
        </w:numPr>
        <w:autoSpaceDE w:val="0"/>
        <w:autoSpaceDN w:val="0"/>
        <w:adjustRightInd w:val="0"/>
        <w:jc w:val="both"/>
        <w:rPr>
          <w:rFonts w:ascii="Arial" w:hAnsi="Arial" w:cs="Arial"/>
        </w:rPr>
      </w:pPr>
      <w:r w:rsidRPr="002F218D">
        <w:rPr>
          <w:rFonts w:ascii="Arial" w:hAnsi="Arial" w:cs="Arial"/>
        </w:rPr>
        <w:t>To provide quality infrastructure for the manufacturing sector in order to facilitate its growth.</w:t>
      </w:r>
    </w:p>
    <w:p w14:paraId="2EAE4203" w14:textId="77777777" w:rsidR="004F3DB3" w:rsidRPr="002F218D" w:rsidRDefault="004F3DB3" w:rsidP="002F218D">
      <w:pPr>
        <w:pStyle w:val="ListParagraph"/>
        <w:widowControl w:val="0"/>
        <w:numPr>
          <w:ilvl w:val="0"/>
          <w:numId w:val="28"/>
        </w:numPr>
        <w:autoSpaceDE w:val="0"/>
        <w:autoSpaceDN w:val="0"/>
        <w:adjustRightInd w:val="0"/>
        <w:jc w:val="both"/>
        <w:rPr>
          <w:rFonts w:ascii="Arial" w:hAnsi="Arial" w:cs="Arial"/>
        </w:rPr>
      </w:pPr>
      <w:r w:rsidRPr="002F218D">
        <w:rPr>
          <w:rFonts w:ascii="Arial" w:hAnsi="Arial" w:cs="Arial"/>
        </w:rPr>
        <w:t xml:space="preserve">To ensure efficient, cost effective and sustainable management of </w:t>
      </w:r>
      <w:r w:rsidRPr="002F218D">
        <w:rPr>
          <w:rFonts w:ascii="Arial" w:hAnsi="Arial" w:cs="Arial"/>
        </w:rPr>
        <w:lastRenderedPageBreak/>
        <w:t>industrial estates.</w:t>
      </w:r>
    </w:p>
    <w:p w14:paraId="6E2744DE" w14:textId="77777777" w:rsidR="004F3DB3" w:rsidRPr="002F218D" w:rsidRDefault="004F3DB3" w:rsidP="002F218D">
      <w:pPr>
        <w:pStyle w:val="ListParagraph"/>
        <w:widowControl w:val="0"/>
        <w:numPr>
          <w:ilvl w:val="0"/>
          <w:numId w:val="28"/>
        </w:numPr>
        <w:autoSpaceDE w:val="0"/>
        <w:autoSpaceDN w:val="0"/>
        <w:adjustRightInd w:val="0"/>
        <w:jc w:val="both"/>
        <w:rPr>
          <w:rFonts w:ascii="Arial" w:hAnsi="Arial" w:cs="Arial"/>
        </w:rPr>
      </w:pPr>
      <w:r w:rsidRPr="002F218D">
        <w:rPr>
          <w:rFonts w:ascii="Arial" w:hAnsi="Arial" w:cs="Arial"/>
        </w:rPr>
        <w:t>To enact “One Window Operation” by providing utilities and services at industrial estates.</w:t>
      </w:r>
    </w:p>
    <w:p w14:paraId="7389DDB0" w14:textId="77777777" w:rsidR="004F3DB3" w:rsidRPr="002F218D" w:rsidRDefault="004F3DB3" w:rsidP="002F218D">
      <w:pPr>
        <w:jc w:val="both"/>
        <w:rPr>
          <w:rFonts w:ascii="Arial" w:hAnsi="Arial" w:cs="Arial"/>
        </w:rPr>
      </w:pPr>
    </w:p>
    <w:p w14:paraId="0B0A93DD" w14:textId="77777777" w:rsidR="004F3DB3" w:rsidRPr="002F218D" w:rsidRDefault="004F3DB3" w:rsidP="002F218D">
      <w:pPr>
        <w:widowControl w:val="0"/>
        <w:autoSpaceDE w:val="0"/>
        <w:autoSpaceDN w:val="0"/>
        <w:adjustRightInd w:val="0"/>
        <w:jc w:val="both"/>
        <w:rPr>
          <w:rFonts w:ascii="Arial" w:hAnsi="Arial" w:cs="Arial"/>
        </w:rPr>
      </w:pPr>
      <w:r w:rsidRPr="002F218D">
        <w:rPr>
          <w:rFonts w:ascii="Arial" w:hAnsi="Arial" w:cs="Arial"/>
        </w:rPr>
        <w:t xml:space="preserve">PIEDMC was provided </w:t>
      </w:r>
      <w:proofErr w:type="spellStart"/>
      <w:r w:rsidRPr="002F218D">
        <w:rPr>
          <w:rFonts w:ascii="Arial" w:hAnsi="Arial" w:cs="Arial"/>
        </w:rPr>
        <w:t>Rs</w:t>
      </w:r>
      <w:proofErr w:type="spellEnd"/>
      <w:r w:rsidRPr="002F218D">
        <w:rPr>
          <w:rFonts w:ascii="Arial" w:hAnsi="Arial" w:cs="Arial"/>
        </w:rPr>
        <w:t xml:space="preserve">. 1 Billion as a soft loan, to initiate development of new industrial estates. The following industrial estates have been developed or are in the process of being developed: </w:t>
      </w:r>
    </w:p>
    <w:p w14:paraId="2FD7408E" w14:textId="77777777" w:rsidR="004F3DB3" w:rsidRPr="002F218D" w:rsidRDefault="004F3DB3" w:rsidP="002F218D">
      <w:pPr>
        <w:widowControl w:val="0"/>
        <w:autoSpaceDE w:val="0"/>
        <w:autoSpaceDN w:val="0"/>
        <w:adjustRightInd w:val="0"/>
        <w:jc w:val="both"/>
        <w:rPr>
          <w:rFonts w:ascii="Arial" w:hAnsi="Arial" w:cs="Arial"/>
        </w:rPr>
      </w:pPr>
    </w:p>
    <w:p w14:paraId="6FD4550F" w14:textId="77777777" w:rsidR="004F3DB3" w:rsidRPr="002F218D" w:rsidRDefault="004F3DB3" w:rsidP="002F218D">
      <w:pPr>
        <w:pStyle w:val="ListParagraph"/>
        <w:widowControl w:val="0"/>
        <w:numPr>
          <w:ilvl w:val="0"/>
          <w:numId w:val="29"/>
        </w:numPr>
        <w:autoSpaceDE w:val="0"/>
        <w:autoSpaceDN w:val="0"/>
        <w:adjustRightInd w:val="0"/>
        <w:jc w:val="both"/>
        <w:rPr>
          <w:rFonts w:ascii="Arial" w:hAnsi="Arial" w:cs="Arial"/>
        </w:rPr>
      </w:pPr>
      <w:r w:rsidRPr="002F218D">
        <w:rPr>
          <w:rFonts w:ascii="Arial" w:hAnsi="Arial" w:cs="Arial"/>
          <w:i/>
        </w:rPr>
        <w:t>Quaid-e-</w:t>
      </w:r>
      <w:proofErr w:type="spellStart"/>
      <w:r w:rsidRPr="002F218D">
        <w:rPr>
          <w:rFonts w:ascii="Arial" w:hAnsi="Arial" w:cs="Arial"/>
          <w:i/>
        </w:rPr>
        <w:t>Azam</w:t>
      </w:r>
      <w:proofErr w:type="spellEnd"/>
      <w:r w:rsidRPr="002F218D">
        <w:rPr>
          <w:rFonts w:ascii="Arial" w:hAnsi="Arial" w:cs="Arial"/>
          <w:i/>
        </w:rPr>
        <w:t xml:space="preserve"> Industrial Estate (QIE):</w:t>
      </w:r>
      <w:r w:rsidRPr="002F218D">
        <w:rPr>
          <w:rFonts w:ascii="Arial" w:hAnsi="Arial" w:cs="Arial"/>
        </w:rPr>
        <w:t xml:space="preserve"> QIE formerly </w:t>
      </w:r>
      <w:proofErr w:type="gramStart"/>
      <w:r w:rsidRPr="002F218D">
        <w:rPr>
          <w:rFonts w:ascii="Arial" w:hAnsi="Arial" w:cs="Arial"/>
        </w:rPr>
        <w:t>known</w:t>
      </w:r>
      <w:proofErr w:type="gramEnd"/>
      <w:r w:rsidRPr="002F218D">
        <w:rPr>
          <w:rFonts w:ascii="Arial" w:hAnsi="Arial" w:cs="Arial"/>
        </w:rPr>
        <w:t xml:space="preserve"> as </w:t>
      </w:r>
      <w:proofErr w:type="spellStart"/>
      <w:r w:rsidRPr="002F218D">
        <w:rPr>
          <w:rFonts w:ascii="Arial" w:hAnsi="Arial" w:cs="Arial"/>
        </w:rPr>
        <w:t>Kot</w:t>
      </w:r>
      <w:proofErr w:type="spellEnd"/>
      <w:r w:rsidRPr="002F218D">
        <w:rPr>
          <w:rFonts w:ascii="Arial" w:hAnsi="Arial" w:cs="Arial"/>
        </w:rPr>
        <w:t xml:space="preserve"> </w:t>
      </w:r>
      <w:proofErr w:type="spellStart"/>
      <w:r w:rsidRPr="002F218D">
        <w:rPr>
          <w:rFonts w:ascii="Arial" w:hAnsi="Arial" w:cs="Arial"/>
        </w:rPr>
        <w:t>Lakhpat</w:t>
      </w:r>
      <w:proofErr w:type="spellEnd"/>
      <w:r w:rsidRPr="002F218D">
        <w:rPr>
          <w:rFonts w:ascii="Arial" w:hAnsi="Arial" w:cs="Arial"/>
        </w:rPr>
        <w:t xml:space="preserve"> Industrial Estate is the oldest planned industrial estate in Punjab. Spread over 565 acres in township, Lahore, the project started in 1960s. It has 477 industrial plots varying in size from 1 </w:t>
      </w:r>
      <w:proofErr w:type="spellStart"/>
      <w:r w:rsidRPr="002F218D">
        <w:rPr>
          <w:rFonts w:ascii="Arial" w:hAnsi="Arial" w:cs="Arial"/>
        </w:rPr>
        <w:t>kanal</w:t>
      </w:r>
      <w:proofErr w:type="spellEnd"/>
      <w:r w:rsidRPr="002F218D">
        <w:rPr>
          <w:rFonts w:ascii="Arial" w:hAnsi="Arial" w:cs="Arial"/>
        </w:rPr>
        <w:t xml:space="preserve"> to 100 </w:t>
      </w:r>
      <w:proofErr w:type="spellStart"/>
      <w:r w:rsidRPr="002F218D">
        <w:rPr>
          <w:rFonts w:ascii="Arial" w:hAnsi="Arial" w:cs="Arial"/>
        </w:rPr>
        <w:t>kanals</w:t>
      </w:r>
      <w:proofErr w:type="spellEnd"/>
      <w:r w:rsidRPr="002F218D">
        <w:rPr>
          <w:rFonts w:ascii="Arial" w:hAnsi="Arial" w:cs="Arial"/>
        </w:rPr>
        <w:t xml:space="preserve">. </w:t>
      </w:r>
      <w:proofErr w:type="gramStart"/>
      <w:r w:rsidRPr="002F218D">
        <w:rPr>
          <w:rFonts w:ascii="Arial" w:hAnsi="Arial" w:cs="Arial"/>
        </w:rPr>
        <w:t>The estate was previously managed by Housing &amp; Physical Planning, Government of the Punjab (</w:t>
      </w:r>
      <w:proofErr w:type="spellStart"/>
      <w:r w:rsidRPr="002F218D">
        <w:rPr>
          <w:rFonts w:ascii="Arial" w:hAnsi="Arial" w:cs="Arial"/>
        </w:rPr>
        <w:t>GoPb</w:t>
      </w:r>
      <w:proofErr w:type="spellEnd"/>
      <w:r w:rsidRPr="002F218D">
        <w:rPr>
          <w:rFonts w:ascii="Arial" w:hAnsi="Arial" w:cs="Arial"/>
        </w:rPr>
        <w:t>) and later by Lahore Development Authority (LDA)</w:t>
      </w:r>
      <w:proofErr w:type="gramEnd"/>
      <w:r w:rsidRPr="002F218D">
        <w:rPr>
          <w:rFonts w:ascii="Arial" w:hAnsi="Arial" w:cs="Arial"/>
        </w:rPr>
        <w:t>. In April 2004, the ownership and management of the estate was transferred to Punjab Industrial Estates Development &amp; Management Company and was renamed as Quaid-e-</w:t>
      </w:r>
      <w:proofErr w:type="spellStart"/>
      <w:r w:rsidRPr="002F218D">
        <w:rPr>
          <w:rFonts w:ascii="Arial" w:hAnsi="Arial" w:cs="Arial"/>
        </w:rPr>
        <w:t>Azam</w:t>
      </w:r>
      <w:proofErr w:type="spellEnd"/>
      <w:r w:rsidRPr="002F218D">
        <w:rPr>
          <w:rFonts w:ascii="Arial" w:hAnsi="Arial" w:cs="Arial"/>
        </w:rPr>
        <w:t xml:space="preserve"> Industrial Estate.</w:t>
      </w:r>
    </w:p>
    <w:p w14:paraId="3FD0199C" w14:textId="77777777" w:rsidR="004F3DB3" w:rsidRPr="002F218D" w:rsidRDefault="004F3DB3" w:rsidP="002F218D">
      <w:pPr>
        <w:pStyle w:val="ListParagraph"/>
        <w:widowControl w:val="0"/>
        <w:numPr>
          <w:ilvl w:val="0"/>
          <w:numId w:val="29"/>
        </w:numPr>
        <w:autoSpaceDE w:val="0"/>
        <w:autoSpaceDN w:val="0"/>
        <w:adjustRightInd w:val="0"/>
        <w:jc w:val="both"/>
        <w:rPr>
          <w:rFonts w:ascii="Arial" w:hAnsi="Arial" w:cs="Arial"/>
        </w:rPr>
      </w:pPr>
      <w:proofErr w:type="spellStart"/>
      <w:r w:rsidRPr="002F218D">
        <w:rPr>
          <w:rFonts w:ascii="Arial" w:hAnsi="Arial" w:cs="Arial"/>
          <w:i/>
        </w:rPr>
        <w:t>Sundar</w:t>
      </w:r>
      <w:proofErr w:type="spellEnd"/>
      <w:r w:rsidRPr="002F218D">
        <w:rPr>
          <w:rFonts w:ascii="Arial" w:hAnsi="Arial" w:cs="Arial"/>
          <w:i/>
        </w:rPr>
        <w:t xml:space="preserve"> Industrial Estate (SIE):</w:t>
      </w:r>
      <w:r w:rsidRPr="002F218D">
        <w:rPr>
          <w:rFonts w:ascii="Arial" w:hAnsi="Arial" w:cs="Arial"/>
        </w:rPr>
        <w:t xml:space="preserve"> SIE comprises of 1750 acres of land and was inaugurated in 2007. It was the first project assigned to PEIDMC for construction.  It is </w:t>
      </w:r>
      <w:r w:rsidRPr="002F218D">
        <w:rPr>
          <w:rFonts w:ascii="Arial" w:hAnsi="Arial" w:cs="Arial"/>
          <w:u w:color="353535"/>
        </w:rPr>
        <w:t xml:space="preserve">located on the </w:t>
      </w:r>
      <w:proofErr w:type="spellStart"/>
      <w:r w:rsidRPr="002F218D">
        <w:rPr>
          <w:rFonts w:ascii="Arial" w:hAnsi="Arial" w:cs="Arial"/>
          <w:u w:color="353535"/>
        </w:rPr>
        <w:t>Sundar</w:t>
      </w:r>
      <w:proofErr w:type="spellEnd"/>
      <w:r w:rsidRPr="002F218D">
        <w:rPr>
          <w:rFonts w:ascii="Arial" w:hAnsi="Arial" w:cs="Arial"/>
          <w:u w:color="353535"/>
        </w:rPr>
        <w:t xml:space="preserve"> </w:t>
      </w:r>
      <w:proofErr w:type="spellStart"/>
      <w:r w:rsidRPr="002F218D">
        <w:rPr>
          <w:rFonts w:ascii="Arial" w:hAnsi="Arial" w:cs="Arial"/>
          <w:u w:color="353535"/>
        </w:rPr>
        <w:t>Raiwind</w:t>
      </w:r>
      <w:proofErr w:type="spellEnd"/>
      <w:r w:rsidRPr="002F218D">
        <w:rPr>
          <w:rFonts w:ascii="Arial" w:hAnsi="Arial" w:cs="Arial"/>
          <w:u w:color="353535"/>
        </w:rPr>
        <w:t xml:space="preserve"> Road.</w:t>
      </w:r>
    </w:p>
    <w:p w14:paraId="2D734493" w14:textId="77777777" w:rsidR="004F3DB3" w:rsidRPr="002F218D" w:rsidRDefault="004F3DB3" w:rsidP="002F218D">
      <w:pPr>
        <w:pStyle w:val="ListParagraph"/>
        <w:widowControl w:val="0"/>
        <w:numPr>
          <w:ilvl w:val="0"/>
          <w:numId w:val="29"/>
        </w:numPr>
        <w:autoSpaceDE w:val="0"/>
        <w:autoSpaceDN w:val="0"/>
        <w:adjustRightInd w:val="0"/>
        <w:jc w:val="both"/>
        <w:rPr>
          <w:rFonts w:ascii="Arial" w:hAnsi="Arial" w:cs="Arial"/>
          <w:u w:color="353535"/>
        </w:rPr>
      </w:pPr>
      <w:r w:rsidRPr="002F218D">
        <w:rPr>
          <w:rFonts w:ascii="Arial" w:hAnsi="Arial" w:cs="Arial"/>
          <w:i/>
        </w:rPr>
        <w:t xml:space="preserve">Multan Industrial Estate (MIE): </w:t>
      </w:r>
      <w:r w:rsidRPr="002F218D">
        <w:rPr>
          <w:rFonts w:ascii="Arial" w:hAnsi="Arial" w:cs="Arial"/>
        </w:rPr>
        <w:t xml:space="preserve">In 1960’s approval was obtained by the Provincial Government to establish an Industrial Estate in the south of Punjab and 1410 acres of land was acquired for this purpose. However, due to lack of funds, </w:t>
      </w:r>
      <w:proofErr w:type="spellStart"/>
      <w:r w:rsidRPr="002F218D">
        <w:rPr>
          <w:rFonts w:ascii="Arial" w:hAnsi="Arial" w:cs="Arial"/>
        </w:rPr>
        <w:t>GoPb</w:t>
      </w:r>
      <w:proofErr w:type="spellEnd"/>
      <w:r w:rsidRPr="002F218D">
        <w:rPr>
          <w:rFonts w:ascii="Arial" w:hAnsi="Arial" w:cs="Arial"/>
        </w:rPr>
        <w:t xml:space="preserve"> decided to develop it in two phases. In 2004, the </w:t>
      </w:r>
      <w:proofErr w:type="spellStart"/>
      <w:r w:rsidRPr="002F218D">
        <w:rPr>
          <w:rFonts w:ascii="Arial" w:hAnsi="Arial" w:cs="Arial"/>
        </w:rPr>
        <w:t>GoPb</w:t>
      </w:r>
      <w:proofErr w:type="spellEnd"/>
      <w:r w:rsidRPr="002F218D">
        <w:rPr>
          <w:rFonts w:ascii="Arial" w:hAnsi="Arial" w:cs="Arial"/>
        </w:rPr>
        <w:t xml:space="preserve"> formally handed over MIE to Punjab Industrial Estates in order to revive industrial activity. </w:t>
      </w:r>
      <w:proofErr w:type="spellStart"/>
      <w:r w:rsidRPr="002F218D">
        <w:rPr>
          <w:rFonts w:ascii="Arial" w:hAnsi="Arial" w:cs="Arial"/>
        </w:rPr>
        <w:t>GoPb</w:t>
      </w:r>
      <w:proofErr w:type="spellEnd"/>
      <w:r w:rsidRPr="002F218D">
        <w:rPr>
          <w:rFonts w:ascii="Arial" w:hAnsi="Arial" w:cs="Arial"/>
        </w:rPr>
        <w:t xml:space="preserve"> allocated an amount of </w:t>
      </w:r>
      <w:proofErr w:type="spellStart"/>
      <w:r w:rsidRPr="002F218D">
        <w:rPr>
          <w:rFonts w:ascii="Arial" w:hAnsi="Arial" w:cs="Arial"/>
        </w:rPr>
        <w:t>Rs</w:t>
      </w:r>
      <w:proofErr w:type="spellEnd"/>
      <w:r w:rsidRPr="002F218D">
        <w:rPr>
          <w:rFonts w:ascii="Arial" w:hAnsi="Arial" w:cs="Arial"/>
        </w:rPr>
        <w:t xml:space="preserve">. 100 million for up gradation of the estate infrastructure and the same amount was contributed by PIEDMC. </w:t>
      </w:r>
      <w:r w:rsidRPr="002F218D">
        <w:rPr>
          <w:rFonts w:ascii="Arial" w:hAnsi="Arial" w:cs="Arial"/>
          <w:u w:color="353535"/>
        </w:rPr>
        <w:t>Encouraged by the response of up gradation work in Phase-I, PIEDMC was assigned the task of development of infrastructure work for Phase-II in September 2006. It is located adjacent to Phase-I, at a distance of approximately 17 km south west of Multan city. Phase-II is spread over an area of 667 acres.</w:t>
      </w:r>
    </w:p>
    <w:p w14:paraId="3A1A7925" w14:textId="77777777" w:rsidR="004F3DB3" w:rsidRPr="002F218D" w:rsidRDefault="004F3DB3" w:rsidP="002F218D">
      <w:pPr>
        <w:pStyle w:val="ListParagraph"/>
        <w:widowControl w:val="0"/>
        <w:numPr>
          <w:ilvl w:val="0"/>
          <w:numId w:val="29"/>
        </w:numPr>
        <w:autoSpaceDE w:val="0"/>
        <w:autoSpaceDN w:val="0"/>
        <w:adjustRightInd w:val="0"/>
        <w:jc w:val="both"/>
        <w:rPr>
          <w:rFonts w:ascii="Arial" w:hAnsi="Arial" w:cs="Arial"/>
        </w:rPr>
      </w:pPr>
      <w:proofErr w:type="spellStart"/>
      <w:r w:rsidRPr="002F218D">
        <w:rPr>
          <w:rFonts w:ascii="Arial" w:hAnsi="Arial" w:cs="Arial"/>
          <w:i/>
        </w:rPr>
        <w:t>Bhalwal</w:t>
      </w:r>
      <w:proofErr w:type="spellEnd"/>
      <w:r w:rsidRPr="002F218D">
        <w:rPr>
          <w:rFonts w:ascii="Arial" w:hAnsi="Arial" w:cs="Arial"/>
          <w:i/>
        </w:rPr>
        <w:t xml:space="preserve"> Industrial Estate:</w:t>
      </w:r>
      <w:r w:rsidRPr="002F218D">
        <w:rPr>
          <w:rFonts w:ascii="Arial" w:hAnsi="Arial" w:cs="Arial"/>
        </w:rPr>
        <w:t xml:space="preserve"> It comprises of 441 acres of land and is </w:t>
      </w:r>
      <w:r w:rsidRPr="002F218D">
        <w:rPr>
          <w:rFonts w:ascii="Arial" w:hAnsi="Arial" w:cs="Arial"/>
          <w:u w:color="353535"/>
        </w:rPr>
        <w:t xml:space="preserve">located at approximately 19 km, </w:t>
      </w:r>
      <w:proofErr w:type="spellStart"/>
      <w:r w:rsidRPr="002F218D">
        <w:rPr>
          <w:rFonts w:ascii="Arial" w:hAnsi="Arial" w:cs="Arial"/>
          <w:u w:color="353535"/>
        </w:rPr>
        <w:t>Bhalwal-Bhera</w:t>
      </w:r>
      <w:proofErr w:type="spellEnd"/>
      <w:r w:rsidRPr="002F218D">
        <w:rPr>
          <w:rFonts w:ascii="Arial" w:hAnsi="Arial" w:cs="Arial"/>
          <w:u w:color="353535"/>
        </w:rPr>
        <w:t xml:space="preserve"> Road, </w:t>
      </w:r>
      <w:proofErr w:type="spellStart"/>
      <w:r w:rsidRPr="002F218D">
        <w:rPr>
          <w:rFonts w:ascii="Arial" w:hAnsi="Arial" w:cs="Arial"/>
          <w:u w:color="353535"/>
        </w:rPr>
        <w:t>Bhalwal</w:t>
      </w:r>
      <w:proofErr w:type="spellEnd"/>
      <w:r w:rsidRPr="002F218D">
        <w:rPr>
          <w:rFonts w:ascii="Arial" w:hAnsi="Arial" w:cs="Arial"/>
          <w:u w:color="353535"/>
        </w:rPr>
        <w:t>. It is presently under development.</w:t>
      </w:r>
    </w:p>
    <w:p w14:paraId="24A64DB2" w14:textId="77777777" w:rsidR="004F3DB3" w:rsidRPr="002F218D" w:rsidRDefault="004F3DB3" w:rsidP="002F218D">
      <w:pPr>
        <w:pStyle w:val="ListParagraph"/>
        <w:numPr>
          <w:ilvl w:val="0"/>
          <w:numId w:val="29"/>
        </w:numPr>
        <w:jc w:val="both"/>
        <w:rPr>
          <w:rFonts w:ascii="Arial" w:hAnsi="Arial" w:cs="Arial"/>
        </w:rPr>
      </w:pPr>
      <w:r w:rsidRPr="002F218D">
        <w:rPr>
          <w:rFonts w:ascii="Arial" w:hAnsi="Arial" w:cs="Arial"/>
          <w:i/>
        </w:rPr>
        <w:t xml:space="preserve">Rahim </w:t>
      </w:r>
      <w:proofErr w:type="spellStart"/>
      <w:r w:rsidRPr="002F218D">
        <w:rPr>
          <w:rFonts w:ascii="Arial" w:hAnsi="Arial" w:cs="Arial"/>
          <w:i/>
        </w:rPr>
        <w:t>Yar</w:t>
      </w:r>
      <w:proofErr w:type="spellEnd"/>
      <w:r w:rsidRPr="002F218D">
        <w:rPr>
          <w:rFonts w:ascii="Arial" w:hAnsi="Arial" w:cs="Arial"/>
          <w:i/>
        </w:rPr>
        <w:t xml:space="preserve"> Khan Industrial Estate (RIE):</w:t>
      </w:r>
      <w:r w:rsidRPr="002F218D">
        <w:rPr>
          <w:rFonts w:ascii="Arial" w:hAnsi="Arial" w:cs="Arial"/>
        </w:rPr>
        <w:t xml:space="preserve"> It comprises of 456 acres of land and was initiated in 2012. RIE is ideally located at approximately 20 km from Rahim </w:t>
      </w:r>
      <w:proofErr w:type="spellStart"/>
      <w:r w:rsidRPr="002F218D">
        <w:rPr>
          <w:rFonts w:ascii="Arial" w:hAnsi="Arial" w:cs="Arial"/>
        </w:rPr>
        <w:t>Yar</w:t>
      </w:r>
      <w:proofErr w:type="spellEnd"/>
      <w:r w:rsidRPr="002F218D">
        <w:rPr>
          <w:rFonts w:ascii="Arial" w:hAnsi="Arial" w:cs="Arial"/>
        </w:rPr>
        <w:t xml:space="preserve"> Khan City, towards </w:t>
      </w:r>
      <w:proofErr w:type="spellStart"/>
      <w:r w:rsidRPr="002F218D">
        <w:rPr>
          <w:rFonts w:ascii="Arial" w:hAnsi="Arial" w:cs="Arial"/>
        </w:rPr>
        <w:t>Sadiqabad</w:t>
      </w:r>
      <w:proofErr w:type="spellEnd"/>
      <w:r w:rsidRPr="002F218D">
        <w:rPr>
          <w:rFonts w:ascii="Arial" w:hAnsi="Arial" w:cs="Arial"/>
        </w:rPr>
        <w:t xml:space="preserve"> on main National Highway. Development is in progress.</w:t>
      </w:r>
    </w:p>
    <w:p w14:paraId="1AFF638F" w14:textId="77777777" w:rsidR="004F3DB3" w:rsidRPr="002F218D" w:rsidRDefault="004F3DB3" w:rsidP="002F218D">
      <w:pPr>
        <w:pStyle w:val="ListParagraph"/>
        <w:numPr>
          <w:ilvl w:val="0"/>
          <w:numId w:val="29"/>
        </w:numPr>
        <w:jc w:val="both"/>
        <w:rPr>
          <w:rFonts w:ascii="Arial" w:hAnsi="Arial" w:cs="Arial"/>
        </w:rPr>
      </w:pPr>
      <w:proofErr w:type="spellStart"/>
      <w:r w:rsidRPr="002F218D">
        <w:rPr>
          <w:rFonts w:ascii="Arial" w:hAnsi="Arial" w:cs="Arial"/>
          <w:i/>
        </w:rPr>
        <w:t>Vehari</w:t>
      </w:r>
      <w:proofErr w:type="spellEnd"/>
      <w:r w:rsidRPr="002F218D">
        <w:rPr>
          <w:rFonts w:ascii="Arial" w:hAnsi="Arial" w:cs="Arial"/>
          <w:i/>
        </w:rPr>
        <w:t xml:space="preserve"> Industrial Estate (VIE)</w:t>
      </w:r>
      <w:r w:rsidRPr="002F218D">
        <w:rPr>
          <w:rFonts w:ascii="Arial" w:hAnsi="Arial" w:cs="Arial"/>
        </w:rPr>
        <w:t>:</w:t>
      </w:r>
      <w:r w:rsidRPr="002F218D">
        <w:rPr>
          <w:rFonts w:ascii="Arial" w:hAnsi="Arial" w:cs="Arial"/>
          <w:b/>
          <w:bCs/>
        </w:rPr>
        <w:t xml:space="preserve"> </w:t>
      </w:r>
      <w:r w:rsidRPr="002F218D">
        <w:rPr>
          <w:rFonts w:ascii="Arial" w:hAnsi="Arial" w:cs="Arial"/>
          <w:bCs/>
        </w:rPr>
        <w:t>It comprises of</w:t>
      </w:r>
      <w:r w:rsidRPr="002F218D">
        <w:rPr>
          <w:rFonts w:ascii="Arial" w:hAnsi="Arial" w:cs="Arial"/>
          <w:b/>
          <w:bCs/>
        </w:rPr>
        <w:t xml:space="preserve"> </w:t>
      </w:r>
      <w:r w:rsidRPr="002F218D">
        <w:rPr>
          <w:rFonts w:ascii="Arial" w:hAnsi="Arial" w:cs="Arial"/>
        </w:rPr>
        <w:t xml:space="preserve">277 acres and is located 6 km from </w:t>
      </w:r>
      <w:proofErr w:type="spellStart"/>
      <w:r w:rsidRPr="002F218D">
        <w:rPr>
          <w:rFonts w:ascii="Arial" w:hAnsi="Arial" w:cs="Arial"/>
        </w:rPr>
        <w:t>Vehari</w:t>
      </w:r>
      <w:proofErr w:type="spellEnd"/>
      <w:r w:rsidRPr="002F218D">
        <w:rPr>
          <w:rFonts w:ascii="Arial" w:hAnsi="Arial" w:cs="Arial"/>
        </w:rPr>
        <w:t xml:space="preserve"> City, towards </w:t>
      </w:r>
      <w:proofErr w:type="spellStart"/>
      <w:r w:rsidRPr="002F218D">
        <w:rPr>
          <w:rFonts w:ascii="Arial" w:hAnsi="Arial" w:cs="Arial"/>
        </w:rPr>
        <w:t>Pakpattan</w:t>
      </w:r>
      <w:proofErr w:type="spellEnd"/>
      <w:r w:rsidRPr="002F218D">
        <w:rPr>
          <w:rFonts w:ascii="Arial" w:hAnsi="Arial" w:cs="Arial"/>
        </w:rPr>
        <w:t xml:space="preserve"> Canal on </w:t>
      </w:r>
      <w:proofErr w:type="spellStart"/>
      <w:r w:rsidRPr="002F218D">
        <w:rPr>
          <w:rFonts w:ascii="Arial" w:hAnsi="Arial" w:cs="Arial"/>
        </w:rPr>
        <w:t>Khanewal</w:t>
      </w:r>
      <w:proofErr w:type="spellEnd"/>
      <w:r w:rsidRPr="002F218D">
        <w:rPr>
          <w:rFonts w:ascii="Arial" w:hAnsi="Arial" w:cs="Arial"/>
        </w:rPr>
        <w:t xml:space="preserve"> </w:t>
      </w:r>
      <w:proofErr w:type="spellStart"/>
      <w:r w:rsidRPr="002F218D">
        <w:rPr>
          <w:rFonts w:ascii="Arial" w:hAnsi="Arial" w:cs="Arial"/>
        </w:rPr>
        <w:t>Vehari</w:t>
      </w:r>
      <w:proofErr w:type="spellEnd"/>
      <w:r w:rsidRPr="002F218D">
        <w:rPr>
          <w:rFonts w:ascii="Arial" w:hAnsi="Arial" w:cs="Arial"/>
        </w:rPr>
        <w:t xml:space="preserve"> Road. Development is in progress.</w:t>
      </w:r>
    </w:p>
    <w:p w14:paraId="529B19C6" w14:textId="77777777" w:rsidR="004F3DB3" w:rsidRPr="002F218D" w:rsidRDefault="004F3DB3" w:rsidP="002F218D">
      <w:pPr>
        <w:pStyle w:val="ListParagraph"/>
        <w:numPr>
          <w:ilvl w:val="0"/>
          <w:numId w:val="29"/>
        </w:numPr>
        <w:jc w:val="both"/>
        <w:rPr>
          <w:rFonts w:ascii="Arial" w:hAnsi="Arial" w:cs="Arial"/>
          <w:b/>
        </w:rPr>
      </w:pPr>
      <w:r w:rsidRPr="002F218D">
        <w:rPr>
          <w:rFonts w:ascii="Arial" w:hAnsi="Arial" w:cs="Arial"/>
          <w:i/>
        </w:rPr>
        <w:t>Quaid-e-</w:t>
      </w:r>
      <w:proofErr w:type="spellStart"/>
      <w:r w:rsidRPr="002F218D">
        <w:rPr>
          <w:rFonts w:ascii="Arial" w:hAnsi="Arial" w:cs="Arial"/>
          <w:i/>
        </w:rPr>
        <w:t>Azam</w:t>
      </w:r>
      <w:proofErr w:type="spellEnd"/>
      <w:r w:rsidRPr="002F218D">
        <w:rPr>
          <w:rFonts w:ascii="Arial" w:hAnsi="Arial" w:cs="Arial"/>
          <w:i/>
        </w:rPr>
        <w:t xml:space="preserve"> Apparel Park (QAAP)</w:t>
      </w:r>
      <w:r w:rsidRPr="002F218D">
        <w:rPr>
          <w:rFonts w:ascii="Arial" w:hAnsi="Arial" w:cs="Arial"/>
        </w:rPr>
        <w:t xml:space="preserve">: The development of QAAP is a work in progress. The land purchased and being developed for QAAP is 1500 acres near </w:t>
      </w:r>
      <w:proofErr w:type="spellStart"/>
      <w:r w:rsidRPr="002F218D">
        <w:rPr>
          <w:rFonts w:ascii="Arial" w:hAnsi="Arial" w:cs="Arial"/>
        </w:rPr>
        <w:t>Sheikhupura</w:t>
      </w:r>
      <w:proofErr w:type="spellEnd"/>
      <w:r w:rsidRPr="002F218D">
        <w:rPr>
          <w:rFonts w:ascii="Arial" w:hAnsi="Arial" w:cs="Arial"/>
        </w:rPr>
        <w:t xml:space="preserve">, 40 km from Lahore. The aim of building the </w:t>
      </w:r>
      <w:r w:rsidRPr="002F218D">
        <w:rPr>
          <w:rFonts w:ascii="Arial" w:hAnsi="Arial" w:cs="Arial"/>
        </w:rPr>
        <w:lastRenderedPageBreak/>
        <w:t xml:space="preserve">QAAP is that the entire garments value chain, which is fragmented in different locations, will be integrated in </w:t>
      </w:r>
      <w:r w:rsidR="006603C1" w:rsidRPr="002F218D">
        <w:rPr>
          <w:rFonts w:ascii="Arial" w:hAnsi="Arial" w:cs="Arial"/>
        </w:rPr>
        <w:t xml:space="preserve">one industrial estate. </w:t>
      </w:r>
    </w:p>
    <w:sectPr w:rsidR="004F3DB3" w:rsidRPr="002F218D" w:rsidSect="003B185B">
      <w:footerReference w:type="even" r:id="rId15"/>
      <w:footerReference w:type="default" r:id="rId16"/>
      <w:pgSz w:w="12240" w:h="15840"/>
      <w:pgMar w:top="1440" w:right="1800" w:bottom="1440" w:left="1800" w:header="720" w:footer="720" w:gutter="0"/>
      <w:cols w:space="720"/>
      <w:noEndnote/>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617660"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59B139FD" w14:textId="77777777" w:rsidR="002F218D" w:rsidRDefault="002F218D" w:rsidP="00461B4A">
      <w:r>
        <w:separator/>
      </w:r>
    </w:p>
  </w:endnote>
  <w:endnote w:type="continuationSeparator" w:id="0">
    <w:p w14:paraId="53F19F71" w14:textId="77777777" w:rsidR="002F218D" w:rsidRDefault="002F218D" w:rsidP="00461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Palatino">
    <w:panose1 w:val="00000000000000000000"/>
    <w:charset w:val="00"/>
    <w:family w:val="auto"/>
    <w:pitch w:val="variable"/>
    <w:sig w:usb0="A00002FF" w:usb1="7800205A" w:usb2="14600000" w:usb3="00000000" w:csb0="00000193"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2B272" w14:textId="77777777" w:rsidR="002F218D" w:rsidRDefault="002F218D" w:rsidP="00B077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D4AB3D" w14:textId="77777777" w:rsidR="002F218D" w:rsidRDefault="002F218D" w:rsidP="003B185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823AB" w14:textId="77777777" w:rsidR="002F218D" w:rsidRDefault="002F218D" w:rsidP="00B077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931FD">
      <w:rPr>
        <w:rStyle w:val="PageNumber"/>
        <w:noProof/>
      </w:rPr>
      <w:t>54</w:t>
    </w:r>
    <w:r>
      <w:rPr>
        <w:rStyle w:val="PageNumber"/>
      </w:rPr>
      <w:fldChar w:fldCharType="end"/>
    </w:r>
  </w:p>
  <w:p w14:paraId="312D329C" w14:textId="77777777" w:rsidR="002F218D" w:rsidRDefault="002F218D" w:rsidP="003B185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71091C65" w14:textId="77777777" w:rsidR="002F218D" w:rsidRDefault="002F218D" w:rsidP="00461B4A">
      <w:r>
        <w:separator/>
      </w:r>
    </w:p>
  </w:footnote>
  <w:footnote w:type="continuationSeparator" w:id="0">
    <w:p w14:paraId="7F6337A4" w14:textId="77777777" w:rsidR="002F218D" w:rsidRDefault="002F218D" w:rsidP="00461B4A">
      <w:r>
        <w:continuationSeparator/>
      </w:r>
    </w:p>
  </w:footnote>
  <w:footnote w:id="1">
    <w:p w14:paraId="45A044DE" w14:textId="77777777" w:rsidR="002F218D" w:rsidRPr="00F03D1C" w:rsidRDefault="002F218D" w:rsidP="00987837">
      <w:pPr>
        <w:pStyle w:val="FootnoteText"/>
        <w:rPr>
          <w:rFonts w:ascii="Calibri" w:hAnsi="Calibri"/>
          <w:sz w:val="20"/>
          <w:szCs w:val="20"/>
        </w:rPr>
      </w:pPr>
      <w:r w:rsidRPr="00F03D1C">
        <w:rPr>
          <w:rStyle w:val="FootnoteReference"/>
          <w:rFonts w:ascii="Calibri" w:hAnsi="Calibri"/>
          <w:sz w:val="20"/>
          <w:szCs w:val="20"/>
        </w:rPr>
        <w:footnoteRef/>
      </w:r>
      <w:r w:rsidRPr="00F03D1C">
        <w:rPr>
          <w:rFonts w:ascii="Calibri" w:hAnsi="Calibri"/>
          <w:sz w:val="20"/>
          <w:szCs w:val="20"/>
        </w:rPr>
        <w:t xml:space="preserve"> </w:t>
      </w:r>
      <w:proofErr w:type="spellStart"/>
      <w:r w:rsidRPr="00F03D1C">
        <w:rPr>
          <w:rFonts w:ascii="Calibri" w:hAnsi="Calibri" w:cs="Times New Roman"/>
          <w:sz w:val="20"/>
          <w:szCs w:val="20"/>
        </w:rPr>
        <w:t>Nabi</w:t>
      </w:r>
      <w:proofErr w:type="spellEnd"/>
      <w:r w:rsidRPr="00F03D1C">
        <w:rPr>
          <w:rFonts w:ascii="Calibri" w:hAnsi="Calibri" w:cs="Times New Roman"/>
          <w:sz w:val="20"/>
          <w:szCs w:val="20"/>
        </w:rPr>
        <w:t xml:space="preserve"> and Hamid, “Garments as a Driver of Economic Growth: Insights from Pakistan Case Studies”, IGC, March 2013</w:t>
      </w:r>
    </w:p>
  </w:footnote>
  <w:footnote w:id="2">
    <w:p w14:paraId="307EC3A7" w14:textId="77777777" w:rsidR="002F218D" w:rsidRPr="00F03D1C" w:rsidRDefault="002F218D">
      <w:pPr>
        <w:pStyle w:val="FootnoteText"/>
        <w:rPr>
          <w:rFonts w:ascii="Calibri" w:hAnsi="Calibri"/>
          <w:sz w:val="20"/>
          <w:szCs w:val="20"/>
        </w:rPr>
      </w:pPr>
      <w:r w:rsidRPr="00F03D1C">
        <w:rPr>
          <w:rStyle w:val="FootnoteReference"/>
          <w:rFonts w:ascii="Calibri" w:hAnsi="Calibri"/>
          <w:sz w:val="20"/>
          <w:szCs w:val="20"/>
        </w:rPr>
        <w:footnoteRef/>
      </w:r>
      <w:r w:rsidRPr="00F03D1C">
        <w:rPr>
          <w:rFonts w:ascii="Calibri" w:hAnsi="Calibri"/>
          <w:sz w:val="20"/>
          <w:szCs w:val="20"/>
        </w:rPr>
        <w:t xml:space="preserve"> </w:t>
      </w:r>
      <w:proofErr w:type="spellStart"/>
      <w:r w:rsidRPr="00F03D1C">
        <w:rPr>
          <w:rFonts w:ascii="Calibri" w:hAnsi="Calibri" w:cs="Times New Roman"/>
          <w:sz w:val="20"/>
          <w:szCs w:val="20"/>
        </w:rPr>
        <w:t>Hussain</w:t>
      </w:r>
      <w:proofErr w:type="spellEnd"/>
      <w:r w:rsidRPr="00F03D1C">
        <w:rPr>
          <w:rFonts w:ascii="Calibri" w:hAnsi="Calibri" w:cs="Times New Roman"/>
          <w:sz w:val="20"/>
          <w:szCs w:val="20"/>
        </w:rPr>
        <w:t xml:space="preserve"> et al “A Comparative Analysis of the Garments Sector of Pakistan”, IGC, April 2013</w:t>
      </w:r>
    </w:p>
  </w:footnote>
  <w:footnote w:id="3">
    <w:p w14:paraId="0A24B0B1" w14:textId="77777777" w:rsidR="002F218D" w:rsidRPr="00F03D1C" w:rsidRDefault="002F218D">
      <w:pPr>
        <w:pStyle w:val="FootnoteText"/>
        <w:rPr>
          <w:rFonts w:ascii="Calibri" w:hAnsi="Calibri"/>
          <w:sz w:val="20"/>
          <w:szCs w:val="20"/>
        </w:rPr>
      </w:pPr>
      <w:r w:rsidRPr="00F03D1C">
        <w:rPr>
          <w:rStyle w:val="FootnoteReference"/>
          <w:rFonts w:ascii="Calibri" w:hAnsi="Calibri"/>
          <w:sz w:val="20"/>
          <w:szCs w:val="20"/>
        </w:rPr>
        <w:footnoteRef/>
      </w:r>
      <w:r w:rsidRPr="00F03D1C">
        <w:rPr>
          <w:rFonts w:ascii="Calibri" w:hAnsi="Calibri"/>
          <w:sz w:val="20"/>
          <w:szCs w:val="20"/>
        </w:rPr>
        <w:t xml:space="preserve"> </w:t>
      </w:r>
      <w:proofErr w:type="spellStart"/>
      <w:r w:rsidRPr="00F03D1C">
        <w:rPr>
          <w:rFonts w:ascii="Calibri" w:hAnsi="Calibri" w:cs="Times New Roman"/>
          <w:sz w:val="20"/>
          <w:szCs w:val="20"/>
        </w:rPr>
        <w:t>Nabi</w:t>
      </w:r>
      <w:proofErr w:type="spellEnd"/>
      <w:r w:rsidRPr="00F03D1C">
        <w:rPr>
          <w:rFonts w:ascii="Calibri" w:hAnsi="Calibri" w:cs="Times New Roman"/>
          <w:sz w:val="20"/>
          <w:szCs w:val="20"/>
        </w:rPr>
        <w:t xml:space="preserve"> and Hamid, “Garments as a Driver of Economic Growth: Insights from Pakistan Case Studies”, IGC, March 2013)</w:t>
      </w:r>
    </w:p>
  </w:footnote>
  <w:footnote w:id="4">
    <w:p w14:paraId="3C9B33AB" w14:textId="77777777" w:rsidR="002F218D" w:rsidRPr="00F03D1C" w:rsidRDefault="002F218D" w:rsidP="00AC7AB4">
      <w:pPr>
        <w:pStyle w:val="FootnoteText"/>
        <w:rPr>
          <w:rFonts w:ascii="Calibri" w:hAnsi="Calibri" w:cs="Times New Roman"/>
          <w:sz w:val="20"/>
          <w:szCs w:val="20"/>
        </w:rPr>
      </w:pPr>
      <w:r w:rsidRPr="00F03D1C">
        <w:rPr>
          <w:rStyle w:val="FootnoteReference"/>
          <w:rFonts w:ascii="Calibri" w:hAnsi="Calibri" w:cs="Times New Roman"/>
          <w:sz w:val="20"/>
          <w:szCs w:val="20"/>
        </w:rPr>
        <w:footnoteRef/>
      </w:r>
      <w:r w:rsidRPr="00F03D1C">
        <w:rPr>
          <w:rFonts w:ascii="Calibri" w:hAnsi="Calibri" w:cs="Times New Roman"/>
          <w:sz w:val="20"/>
          <w:szCs w:val="20"/>
        </w:rPr>
        <w:t xml:space="preserve"> </w:t>
      </w:r>
      <w:proofErr w:type="spellStart"/>
      <w:r w:rsidRPr="00F03D1C">
        <w:rPr>
          <w:rFonts w:ascii="Calibri" w:hAnsi="Calibri" w:cs="Times New Roman"/>
          <w:sz w:val="20"/>
          <w:szCs w:val="20"/>
        </w:rPr>
        <w:t>Ijaz</w:t>
      </w:r>
      <w:proofErr w:type="spellEnd"/>
      <w:r w:rsidRPr="00F03D1C">
        <w:rPr>
          <w:rFonts w:ascii="Calibri" w:hAnsi="Calibri" w:cs="Times New Roman"/>
          <w:sz w:val="20"/>
          <w:szCs w:val="20"/>
        </w:rPr>
        <w:t xml:space="preserve"> </w:t>
      </w:r>
      <w:proofErr w:type="spellStart"/>
      <w:r w:rsidRPr="00F03D1C">
        <w:rPr>
          <w:rFonts w:ascii="Calibri" w:hAnsi="Calibri" w:cs="Times New Roman"/>
          <w:sz w:val="20"/>
          <w:szCs w:val="20"/>
        </w:rPr>
        <w:t>Nabi</w:t>
      </w:r>
      <w:proofErr w:type="spellEnd"/>
      <w:r w:rsidRPr="00F03D1C">
        <w:rPr>
          <w:rFonts w:ascii="Calibri" w:hAnsi="Calibri" w:cs="Times New Roman"/>
          <w:sz w:val="20"/>
          <w:szCs w:val="20"/>
        </w:rPr>
        <w:t xml:space="preserve"> and </w:t>
      </w:r>
      <w:proofErr w:type="spellStart"/>
      <w:r w:rsidRPr="00F03D1C">
        <w:rPr>
          <w:rFonts w:ascii="Calibri" w:hAnsi="Calibri" w:cs="Times New Roman"/>
          <w:sz w:val="20"/>
          <w:szCs w:val="20"/>
        </w:rPr>
        <w:t>Naved</w:t>
      </w:r>
      <w:proofErr w:type="spellEnd"/>
      <w:r w:rsidRPr="00F03D1C">
        <w:rPr>
          <w:rFonts w:ascii="Calibri" w:hAnsi="Calibri" w:cs="Times New Roman"/>
          <w:sz w:val="20"/>
          <w:szCs w:val="20"/>
        </w:rPr>
        <w:t xml:space="preserve"> Hamid, “Garments as a Driver of Economic Growth: Insights from Pakistan Case Studies”, </w:t>
      </w:r>
      <w:proofErr w:type="gramStart"/>
      <w:r w:rsidRPr="00F03D1C">
        <w:rPr>
          <w:rFonts w:ascii="Calibri" w:hAnsi="Calibri" w:cs="Times New Roman"/>
          <w:sz w:val="20"/>
          <w:szCs w:val="20"/>
        </w:rPr>
        <w:t>March,</w:t>
      </w:r>
      <w:proofErr w:type="gramEnd"/>
      <w:r w:rsidRPr="00F03D1C">
        <w:rPr>
          <w:rFonts w:ascii="Calibri" w:hAnsi="Calibri" w:cs="Times New Roman"/>
          <w:sz w:val="20"/>
          <w:szCs w:val="20"/>
        </w:rPr>
        <w:t xml:space="preserve"> 2013 (Draft).</w:t>
      </w:r>
    </w:p>
  </w:footnote>
  <w:footnote w:id="5">
    <w:p w14:paraId="381F87DF" w14:textId="77777777" w:rsidR="002F218D" w:rsidRPr="00F03D1C" w:rsidRDefault="002F218D" w:rsidP="00AC7AB4">
      <w:pPr>
        <w:pStyle w:val="FootnoteText"/>
        <w:rPr>
          <w:rFonts w:ascii="Calibri" w:hAnsi="Calibri"/>
          <w:sz w:val="20"/>
          <w:szCs w:val="20"/>
        </w:rPr>
      </w:pPr>
      <w:r w:rsidRPr="00F03D1C">
        <w:rPr>
          <w:rStyle w:val="FootnoteReference"/>
          <w:rFonts w:ascii="Calibri" w:hAnsi="Calibri" w:cs="Times New Roman"/>
          <w:sz w:val="20"/>
          <w:szCs w:val="20"/>
        </w:rPr>
        <w:footnoteRef/>
      </w:r>
      <w:r w:rsidRPr="00F03D1C">
        <w:rPr>
          <w:rFonts w:ascii="Calibri" w:hAnsi="Calibri" w:cs="Times New Roman"/>
          <w:sz w:val="20"/>
          <w:szCs w:val="20"/>
        </w:rPr>
        <w:t xml:space="preserve"> http://tribune.com.pk/story/756189/the-miracle-that-is-sialkot/</w:t>
      </w:r>
    </w:p>
  </w:footnote>
  <w:footnote w:id="6">
    <w:p w14:paraId="2CAC45E3" w14:textId="27E75032" w:rsidR="002F218D" w:rsidRPr="00F03D1C" w:rsidRDefault="002F218D" w:rsidP="00461B4A">
      <w:pPr>
        <w:pStyle w:val="FootnoteText"/>
        <w:rPr>
          <w:rFonts w:ascii="Calibri" w:hAnsi="Calibri" w:cs="Times New Roman"/>
          <w:sz w:val="20"/>
          <w:szCs w:val="20"/>
        </w:rPr>
      </w:pPr>
      <w:r w:rsidRPr="00F03D1C">
        <w:rPr>
          <w:rStyle w:val="FootnoteReference"/>
          <w:rFonts w:ascii="Calibri" w:hAnsi="Calibri" w:cs="Times New Roman"/>
          <w:sz w:val="20"/>
          <w:szCs w:val="20"/>
        </w:rPr>
        <w:footnoteRef/>
      </w:r>
      <w:r w:rsidRPr="00F03D1C">
        <w:rPr>
          <w:rFonts w:ascii="Calibri" w:hAnsi="Calibri" w:cs="Times New Roman"/>
          <w:sz w:val="20"/>
          <w:szCs w:val="20"/>
        </w:rPr>
        <w:t xml:space="preserve"> Based on information provided by </w:t>
      </w:r>
      <w:r>
        <w:rPr>
          <w:rFonts w:ascii="Calibri" w:hAnsi="Calibri" w:cs="Times New Roman"/>
          <w:sz w:val="20"/>
          <w:szCs w:val="20"/>
        </w:rPr>
        <w:t>CEO of firm L8</w:t>
      </w:r>
    </w:p>
  </w:footnote>
  <w:footnote w:id="7">
    <w:p w14:paraId="6801E111" w14:textId="77777777" w:rsidR="002F218D" w:rsidRPr="00F03D1C" w:rsidRDefault="002F218D" w:rsidP="00461B4A">
      <w:pPr>
        <w:pStyle w:val="FootnoteText"/>
        <w:rPr>
          <w:rFonts w:ascii="Calibri" w:hAnsi="Calibri" w:cs="Times New Roman"/>
          <w:sz w:val="20"/>
          <w:szCs w:val="20"/>
        </w:rPr>
      </w:pPr>
      <w:r w:rsidRPr="00F03D1C">
        <w:rPr>
          <w:rStyle w:val="FootnoteReference"/>
          <w:rFonts w:ascii="Calibri" w:hAnsi="Calibri" w:cs="Times New Roman"/>
          <w:sz w:val="20"/>
          <w:szCs w:val="20"/>
        </w:rPr>
        <w:footnoteRef/>
      </w:r>
      <w:r w:rsidRPr="00F03D1C">
        <w:rPr>
          <w:rFonts w:ascii="Calibri" w:hAnsi="Calibri" w:cs="Times New Roman"/>
          <w:sz w:val="20"/>
          <w:szCs w:val="20"/>
        </w:rPr>
        <w:t xml:space="preserve"> </w:t>
      </w:r>
      <w:r w:rsidRPr="00F03D1C">
        <w:rPr>
          <w:rFonts w:ascii="Calibri" w:hAnsi="Calibri" w:cs="Times New Roman"/>
          <w:i/>
          <w:sz w:val="20"/>
          <w:szCs w:val="20"/>
        </w:rPr>
        <w:t>The Express Tribune</w:t>
      </w:r>
    </w:p>
  </w:footnote>
  <w:footnote w:id="8">
    <w:p w14:paraId="2B242D95" w14:textId="77777777" w:rsidR="002F218D" w:rsidRPr="00F03D1C" w:rsidRDefault="002F218D">
      <w:pPr>
        <w:pStyle w:val="FootnoteText"/>
        <w:rPr>
          <w:rFonts w:ascii="Calibri" w:hAnsi="Calibri"/>
          <w:sz w:val="20"/>
          <w:szCs w:val="20"/>
        </w:rPr>
      </w:pPr>
      <w:r w:rsidRPr="00F03D1C">
        <w:rPr>
          <w:rStyle w:val="FootnoteReference"/>
          <w:rFonts w:ascii="Calibri" w:hAnsi="Calibri"/>
          <w:sz w:val="20"/>
          <w:szCs w:val="20"/>
        </w:rPr>
        <w:footnoteRef/>
      </w:r>
      <w:r w:rsidRPr="00F03D1C">
        <w:rPr>
          <w:rFonts w:ascii="Calibri" w:hAnsi="Calibri"/>
          <w:sz w:val="20"/>
          <w:szCs w:val="20"/>
        </w:rPr>
        <w:t xml:space="preserve"> </w:t>
      </w:r>
      <w:r w:rsidRPr="00F03D1C">
        <w:rPr>
          <w:rFonts w:ascii="Calibri" w:hAnsi="Calibri" w:cs="Times New Roman"/>
          <w:sz w:val="20"/>
          <w:szCs w:val="20"/>
        </w:rPr>
        <w:t xml:space="preserve">Mr. </w:t>
      </w:r>
      <w:proofErr w:type="spellStart"/>
      <w:r w:rsidRPr="00F03D1C">
        <w:rPr>
          <w:rFonts w:ascii="Calibri" w:hAnsi="Calibri" w:cs="Times New Roman"/>
          <w:sz w:val="20"/>
          <w:szCs w:val="20"/>
        </w:rPr>
        <w:t>Sajid</w:t>
      </w:r>
      <w:proofErr w:type="spellEnd"/>
      <w:r w:rsidRPr="00F03D1C">
        <w:rPr>
          <w:rFonts w:ascii="Calibri" w:hAnsi="Calibri" w:cs="Times New Roman"/>
          <w:sz w:val="20"/>
          <w:szCs w:val="20"/>
        </w:rPr>
        <w:t xml:space="preserve"> </w:t>
      </w:r>
      <w:proofErr w:type="spellStart"/>
      <w:r w:rsidRPr="00F03D1C">
        <w:rPr>
          <w:rFonts w:ascii="Calibri" w:hAnsi="Calibri" w:cs="Times New Roman"/>
          <w:sz w:val="20"/>
          <w:szCs w:val="20"/>
        </w:rPr>
        <w:t>Saleem</w:t>
      </w:r>
      <w:proofErr w:type="spellEnd"/>
      <w:r w:rsidRPr="00F03D1C">
        <w:rPr>
          <w:rFonts w:ascii="Calibri" w:hAnsi="Calibri" w:cs="Times New Roman"/>
          <w:sz w:val="20"/>
          <w:szCs w:val="20"/>
        </w:rPr>
        <w:t>, Board Member QAAP Committee</w:t>
      </w:r>
    </w:p>
  </w:footnote>
  <w:footnote w:id="9">
    <w:p w14:paraId="25F56FE4" w14:textId="77777777" w:rsidR="002F218D" w:rsidRPr="00F03D1C" w:rsidRDefault="002F218D" w:rsidP="00461B4A">
      <w:pPr>
        <w:pStyle w:val="NormalWeb"/>
        <w:contextualSpacing/>
        <w:jc w:val="both"/>
        <w:rPr>
          <w:rFonts w:ascii="Calibri" w:hAnsi="Calibri"/>
        </w:rPr>
      </w:pPr>
      <w:r w:rsidRPr="00F03D1C">
        <w:rPr>
          <w:rStyle w:val="FootnoteReference"/>
          <w:rFonts w:ascii="Calibri" w:hAnsi="Calibri"/>
        </w:rPr>
        <w:footnoteRef/>
      </w:r>
      <w:r w:rsidRPr="00F03D1C">
        <w:rPr>
          <w:rFonts w:ascii="Calibri" w:hAnsi="Calibri"/>
        </w:rPr>
        <w:t xml:space="preserve"> </w:t>
      </w:r>
      <w:proofErr w:type="spellStart"/>
      <w:r w:rsidRPr="00F03D1C">
        <w:rPr>
          <w:rFonts w:ascii="Calibri" w:hAnsi="Calibri"/>
        </w:rPr>
        <w:t>Raaziq</w:t>
      </w:r>
      <w:proofErr w:type="spellEnd"/>
      <w:r w:rsidRPr="00F03D1C">
        <w:rPr>
          <w:rFonts w:ascii="Calibri" w:hAnsi="Calibri"/>
        </w:rPr>
        <w:t xml:space="preserve"> is Pakistan’s leading logistics and ancillary services provider. It provides customers with tailor-made solutions for their unique supply chain challenges, including air and ocean freight forwarding, custom brokerage, intercity transportation, cold chain process management, warehousing and distribution. </w:t>
      </w:r>
    </w:p>
    <w:p w14:paraId="53D25199" w14:textId="77777777" w:rsidR="002F218D" w:rsidRPr="00F03D1C" w:rsidRDefault="002F218D" w:rsidP="00461B4A">
      <w:pPr>
        <w:pStyle w:val="NormalWeb"/>
        <w:rPr>
          <w:rFonts w:ascii="Calibri" w:hAnsi="Calibri"/>
        </w:rPr>
      </w:pPr>
    </w:p>
    <w:p w14:paraId="46913745" w14:textId="77777777" w:rsidR="002F218D" w:rsidRPr="00F03D1C" w:rsidRDefault="002F218D" w:rsidP="00461B4A">
      <w:pPr>
        <w:pStyle w:val="FootnoteText"/>
        <w:rPr>
          <w:rFonts w:ascii="Calibri" w:hAnsi="Calibri"/>
          <w:sz w:val="20"/>
          <w:szCs w:val="20"/>
        </w:rPr>
      </w:pPr>
    </w:p>
  </w:footnote>
  <w:footnote w:id="10">
    <w:p w14:paraId="4C021FFE" w14:textId="1DEC9F86" w:rsidR="002F218D" w:rsidRPr="00F03D1C" w:rsidRDefault="002F218D" w:rsidP="00461B4A">
      <w:pPr>
        <w:pStyle w:val="FootnoteText"/>
        <w:rPr>
          <w:rFonts w:ascii="Calibri" w:hAnsi="Calibri" w:cs="Times New Roman"/>
          <w:sz w:val="20"/>
          <w:szCs w:val="20"/>
        </w:rPr>
      </w:pPr>
      <w:r w:rsidRPr="00F03D1C">
        <w:rPr>
          <w:rFonts w:ascii="Calibri" w:hAnsi="Calibri" w:cs="Times New Roman"/>
          <w:sz w:val="20"/>
          <w:szCs w:val="20"/>
        </w:rPr>
        <w:footnoteRef/>
      </w:r>
      <w:r>
        <w:rPr>
          <w:rFonts w:ascii="Calibri" w:hAnsi="Calibri" w:cs="Times New Roman"/>
          <w:sz w:val="20"/>
          <w:szCs w:val="20"/>
        </w:rPr>
        <w:t xml:space="preserve"> Firm L9</w:t>
      </w:r>
    </w:p>
  </w:footnote>
  <w:footnote w:id="11">
    <w:p w14:paraId="195A7959" w14:textId="77777777" w:rsidR="002F218D" w:rsidRPr="00F03D1C" w:rsidRDefault="002F218D" w:rsidP="008A161B">
      <w:pPr>
        <w:pStyle w:val="FootnoteText"/>
        <w:rPr>
          <w:rFonts w:ascii="Calibri" w:hAnsi="Calibri"/>
          <w:sz w:val="20"/>
          <w:szCs w:val="20"/>
        </w:rPr>
      </w:pPr>
      <w:r w:rsidRPr="00F03D1C">
        <w:rPr>
          <w:rStyle w:val="FootnoteReference"/>
          <w:rFonts w:ascii="Calibri" w:hAnsi="Calibri"/>
          <w:sz w:val="20"/>
          <w:szCs w:val="20"/>
        </w:rPr>
        <w:footnoteRef/>
      </w:r>
      <w:r w:rsidRPr="00F03D1C">
        <w:rPr>
          <w:rFonts w:ascii="Calibri" w:hAnsi="Calibri"/>
          <w:sz w:val="20"/>
          <w:szCs w:val="20"/>
        </w:rPr>
        <w:t xml:space="preserve"> </w:t>
      </w:r>
      <w:r w:rsidRPr="00F03D1C">
        <w:rPr>
          <w:rFonts w:ascii="Calibri" w:hAnsi="Calibri" w:cs="Times New Roman"/>
          <w:sz w:val="20"/>
          <w:szCs w:val="20"/>
        </w:rPr>
        <w:t>http://www.dawn.com/news/1217587/solar-park-producing-12pc-more-power-than-target</w:t>
      </w:r>
    </w:p>
  </w:footnote>
  <w:footnote w:id="12">
    <w:p w14:paraId="3EEDF8AA" w14:textId="77777777" w:rsidR="002F218D" w:rsidRPr="00F03D1C" w:rsidRDefault="002F218D" w:rsidP="008A161B">
      <w:pPr>
        <w:pStyle w:val="FootnoteText"/>
        <w:rPr>
          <w:rFonts w:ascii="Calibri" w:hAnsi="Calibri" w:cs="Times New Roman"/>
          <w:sz w:val="20"/>
          <w:szCs w:val="20"/>
        </w:rPr>
      </w:pPr>
      <w:r w:rsidRPr="00F03D1C">
        <w:rPr>
          <w:rStyle w:val="FootnoteReference"/>
          <w:rFonts w:ascii="Calibri" w:hAnsi="Calibri" w:cs="Times New Roman"/>
          <w:sz w:val="20"/>
          <w:szCs w:val="20"/>
        </w:rPr>
        <w:footnoteRef/>
      </w:r>
      <w:r w:rsidRPr="00F03D1C">
        <w:rPr>
          <w:rFonts w:ascii="Calibri" w:hAnsi="Calibri" w:cs="Times New Roman"/>
          <w:sz w:val="20"/>
          <w:szCs w:val="20"/>
        </w:rPr>
        <w:t xml:space="preserve"> http://www.dawn.com/news/1264044</w:t>
      </w:r>
    </w:p>
  </w:footnote>
  <w:footnote w:id="13">
    <w:p w14:paraId="4A69677A" w14:textId="77777777" w:rsidR="002F218D" w:rsidRPr="00F03D1C" w:rsidRDefault="002F218D" w:rsidP="008A161B">
      <w:pPr>
        <w:pStyle w:val="FootnoteText"/>
        <w:rPr>
          <w:rFonts w:ascii="Calibri" w:hAnsi="Calibri"/>
          <w:sz w:val="20"/>
          <w:szCs w:val="20"/>
        </w:rPr>
      </w:pPr>
      <w:r w:rsidRPr="00F03D1C">
        <w:rPr>
          <w:rFonts w:ascii="Calibri" w:hAnsi="Calibri" w:cs="Times New Roman"/>
          <w:sz w:val="20"/>
          <w:szCs w:val="20"/>
        </w:rPr>
        <w:footnoteRef/>
      </w:r>
      <w:r w:rsidRPr="00F03D1C">
        <w:rPr>
          <w:rFonts w:ascii="Calibri" w:hAnsi="Calibri" w:cs="Times New Roman"/>
          <w:sz w:val="20"/>
          <w:szCs w:val="20"/>
        </w:rPr>
        <w:t xml:space="preserve"> Million cubic feet per day</w:t>
      </w:r>
    </w:p>
  </w:footnote>
  <w:footnote w:id="14">
    <w:p w14:paraId="48B3855E" w14:textId="77777777" w:rsidR="002F218D" w:rsidRPr="00F03D1C" w:rsidRDefault="002F218D" w:rsidP="00524020">
      <w:pPr>
        <w:pStyle w:val="FootnoteText"/>
        <w:rPr>
          <w:rFonts w:ascii="Calibri" w:hAnsi="Calibri" w:cs="Times New Roman"/>
          <w:sz w:val="20"/>
          <w:szCs w:val="20"/>
        </w:rPr>
      </w:pPr>
      <w:r w:rsidRPr="00F03D1C">
        <w:rPr>
          <w:rStyle w:val="FootnoteReference"/>
          <w:rFonts w:ascii="Calibri" w:hAnsi="Calibri" w:cs="Times New Roman"/>
          <w:sz w:val="20"/>
          <w:szCs w:val="20"/>
        </w:rPr>
        <w:footnoteRef/>
      </w:r>
      <w:r w:rsidRPr="00F03D1C">
        <w:rPr>
          <w:rFonts w:ascii="Calibri" w:hAnsi="Calibri" w:cs="Times New Roman"/>
          <w:sz w:val="20"/>
          <w:szCs w:val="20"/>
        </w:rPr>
        <w:t xml:space="preserve"> </w:t>
      </w:r>
      <w:proofErr w:type="spellStart"/>
      <w:r w:rsidRPr="00F03D1C">
        <w:rPr>
          <w:rFonts w:ascii="Calibri" w:hAnsi="Calibri" w:cs="Times New Roman"/>
          <w:sz w:val="20"/>
          <w:szCs w:val="20"/>
        </w:rPr>
        <w:t>WeBOC</w:t>
      </w:r>
      <w:proofErr w:type="spellEnd"/>
      <w:r w:rsidRPr="00F03D1C">
        <w:rPr>
          <w:rFonts w:ascii="Calibri" w:hAnsi="Calibri" w:cs="Times New Roman"/>
          <w:sz w:val="20"/>
          <w:szCs w:val="20"/>
        </w:rPr>
        <w:t xml:space="preserve"> is the paperless Pakistan Customs system that provides real time integration of agents, brokers, terminal operators, cargo handlers and customs.</w:t>
      </w:r>
    </w:p>
  </w:footnote>
  <w:footnote w:id="15">
    <w:p w14:paraId="75C1704F" w14:textId="77777777" w:rsidR="002F218D" w:rsidRPr="00F03D1C" w:rsidRDefault="002F218D" w:rsidP="00B412FB">
      <w:pPr>
        <w:rPr>
          <w:rFonts w:ascii="Calibri" w:hAnsi="Calibri"/>
          <w:sz w:val="20"/>
          <w:szCs w:val="20"/>
        </w:rPr>
      </w:pPr>
      <w:r w:rsidRPr="00F03D1C">
        <w:rPr>
          <w:rStyle w:val="FootnoteReference"/>
          <w:rFonts w:ascii="Calibri" w:hAnsi="Calibri"/>
          <w:sz w:val="20"/>
          <w:szCs w:val="20"/>
        </w:rPr>
        <w:footnoteRef/>
      </w:r>
      <w:r w:rsidRPr="00F03D1C">
        <w:rPr>
          <w:rFonts w:ascii="Calibri" w:hAnsi="Calibri"/>
          <w:sz w:val="20"/>
          <w:szCs w:val="20"/>
        </w:rPr>
        <w:t xml:space="preserve"> </w:t>
      </w:r>
      <w:hyperlink r:id="rId1" w:history="1">
        <w:r w:rsidRPr="00F03D1C">
          <w:rPr>
            <w:rStyle w:val="Hyperlink"/>
            <w:rFonts w:ascii="Calibri" w:hAnsi="Calibri"/>
            <w:sz w:val="20"/>
            <w:szCs w:val="20"/>
          </w:rPr>
          <w:t>http://www.dawn.com/news/1307569/pm-announces-rs180bn-incentive-package-for-export-sector</w:t>
        </w:r>
      </w:hyperlink>
    </w:p>
    <w:p w14:paraId="18FE8DCC" w14:textId="77777777" w:rsidR="002F218D" w:rsidRPr="00F03D1C" w:rsidRDefault="002F218D" w:rsidP="00B412FB">
      <w:pPr>
        <w:pStyle w:val="FootnoteText"/>
        <w:rPr>
          <w:rFonts w:ascii="Calibri" w:hAnsi="Calibri"/>
          <w:sz w:val="20"/>
          <w:szCs w:val="20"/>
        </w:rPr>
      </w:pPr>
    </w:p>
  </w:footnote>
  <w:footnote w:id="16">
    <w:p w14:paraId="789291C3" w14:textId="77777777" w:rsidR="002F218D" w:rsidRPr="00F03D1C" w:rsidRDefault="002F218D" w:rsidP="00B412FB">
      <w:pPr>
        <w:rPr>
          <w:rFonts w:ascii="Calibri" w:hAnsi="Calibri"/>
          <w:sz w:val="20"/>
          <w:szCs w:val="20"/>
        </w:rPr>
      </w:pPr>
      <w:r w:rsidRPr="00F03D1C">
        <w:rPr>
          <w:rStyle w:val="FootnoteReference"/>
          <w:rFonts w:ascii="Calibri" w:hAnsi="Calibri"/>
          <w:sz w:val="20"/>
          <w:szCs w:val="20"/>
        </w:rPr>
        <w:footnoteRef/>
      </w:r>
      <w:r w:rsidRPr="00F03D1C">
        <w:rPr>
          <w:rFonts w:ascii="Calibri" w:hAnsi="Calibri"/>
          <w:sz w:val="20"/>
          <w:szCs w:val="20"/>
        </w:rPr>
        <w:t xml:space="preserve"> https://www.thenews.com.pk/print/178324-Rs180-billion-package-announced-for-exporters</w:t>
      </w:r>
    </w:p>
    <w:p w14:paraId="29EEF10F" w14:textId="77777777" w:rsidR="002F218D" w:rsidRPr="00F03D1C" w:rsidRDefault="002F218D" w:rsidP="00B412FB">
      <w:pPr>
        <w:pStyle w:val="FootnoteText"/>
        <w:rPr>
          <w:rFonts w:ascii="Calibri" w:hAnsi="Calibri"/>
          <w:sz w:val="20"/>
          <w:szCs w:val="20"/>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1A72504"/>
    <w:multiLevelType w:val="hybridMultilevel"/>
    <w:tmpl w:val="7BF4C0D2"/>
    <w:lvl w:ilvl="0" w:tplc="B038FDD8">
      <w:start w:val="1"/>
      <w:numFmt w:val="bullet"/>
      <w:lvlText w:val=""/>
      <w:lvlJc w:val="left"/>
      <w:pPr>
        <w:tabs>
          <w:tab w:val="num" w:pos="720"/>
        </w:tabs>
        <w:ind w:left="720" w:hanging="360"/>
      </w:pPr>
      <w:rPr>
        <w:rFonts w:ascii="Wingdings" w:hAnsi="Wingdings" w:hint="default"/>
      </w:rPr>
    </w:lvl>
    <w:lvl w:ilvl="1" w:tplc="E9609EB4" w:tentative="1">
      <w:start w:val="1"/>
      <w:numFmt w:val="bullet"/>
      <w:lvlText w:val=""/>
      <w:lvlJc w:val="left"/>
      <w:pPr>
        <w:tabs>
          <w:tab w:val="num" w:pos="1440"/>
        </w:tabs>
        <w:ind w:left="1440" w:hanging="360"/>
      </w:pPr>
      <w:rPr>
        <w:rFonts w:ascii="Wingdings" w:hAnsi="Wingdings" w:hint="default"/>
      </w:rPr>
    </w:lvl>
    <w:lvl w:ilvl="2" w:tplc="D30E50BA" w:tentative="1">
      <w:start w:val="1"/>
      <w:numFmt w:val="bullet"/>
      <w:lvlText w:val=""/>
      <w:lvlJc w:val="left"/>
      <w:pPr>
        <w:tabs>
          <w:tab w:val="num" w:pos="2160"/>
        </w:tabs>
        <w:ind w:left="2160" w:hanging="360"/>
      </w:pPr>
      <w:rPr>
        <w:rFonts w:ascii="Wingdings" w:hAnsi="Wingdings" w:hint="default"/>
      </w:rPr>
    </w:lvl>
    <w:lvl w:ilvl="3" w:tplc="5DE8E312" w:tentative="1">
      <w:start w:val="1"/>
      <w:numFmt w:val="bullet"/>
      <w:lvlText w:val=""/>
      <w:lvlJc w:val="left"/>
      <w:pPr>
        <w:tabs>
          <w:tab w:val="num" w:pos="2880"/>
        </w:tabs>
        <w:ind w:left="2880" w:hanging="360"/>
      </w:pPr>
      <w:rPr>
        <w:rFonts w:ascii="Wingdings" w:hAnsi="Wingdings" w:hint="default"/>
      </w:rPr>
    </w:lvl>
    <w:lvl w:ilvl="4" w:tplc="A76C48CE" w:tentative="1">
      <w:start w:val="1"/>
      <w:numFmt w:val="bullet"/>
      <w:lvlText w:val=""/>
      <w:lvlJc w:val="left"/>
      <w:pPr>
        <w:tabs>
          <w:tab w:val="num" w:pos="3600"/>
        </w:tabs>
        <w:ind w:left="3600" w:hanging="360"/>
      </w:pPr>
      <w:rPr>
        <w:rFonts w:ascii="Wingdings" w:hAnsi="Wingdings" w:hint="default"/>
      </w:rPr>
    </w:lvl>
    <w:lvl w:ilvl="5" w:tplc="5B76151C" w:tentative="1">
      <w:start w:val="1"/>
      <w:numFmt w:val="bullet"/>
      <w:lvlText w:val=""/>
      <w:lvlJc w:val="left"/>
      <w:pPr>
        <w:tabs>
          <w:tab w:val="num" w:pos="4320"/>
        </w:tabs>
        <w:ind w:left="4320" w:hanging="360"/>
      </w:pPr>
      <w:rPr>
        <w:rFonts w:ascii="Wingdings" w:hAnsi="Wingdings" w:hint="default"/>
      </w:rPr>
    </w:lvl>
    <w:lvl w:ilvl="6" w:tplc="582E590E" w:tentative="1">
      <w:start w:val="1"/>
      <w:numFmt w:val="bullet"/>
      <w:lvlText w:val=""/>
      <w:lvlJc w:val="left"/>
      <w:pPr>
        <w:tabs>
          <w:tab w:val="num" w:pos="5040"/>
        </w:tabs>
        <w:ind w:left="5040" w:hanging="360"/>
      </w:pPr>
      <w:rPr>
        <w:rFonts w:ascii="Wingdings" w:hAnsi="Wingdings" w:hint="default"/>
      </w:rPr>
    </w:lvl>
    <w:lvl w:ilvl="7" w:tplc="E5C67020" w:tentative="1">
      <w:start w:val="1"/>
      <w:numFmt w:val="bullet"/>
      <w:lvlText w:val=""/>
      <w:lvlJc w:val="left"/>
      <w:pPr>
        <w:tabs>
          <w:tab w:val="num" w:pos="5760"/>
        </w:tabs>
        <w:ind w:left="5760" w:hanging="360"/>
      </w:pPr>
      <w:rPr>
        <w:rFonts w:ascii="Wingdings" w:hAnsi="Wingdings" w:hint="default"/>
      </w:rPr>
    </w:lvl>
    <w:lvl w:ilvl="8" w:tplc="F7C2696A" w:tentative="1">
      <w:start w:val="1"/>
      <w:numFmt w:val="bullet"/>
      <w:lvlText w:val=""/>
      <w:lvlJc w:val="left"/>
      <w:pPr>
        <w:tabs>
          <w:tab w:val="num" w:pos="6480"/>
        </w:tabs>
        <w:ind w:left="6480" w:hanging="360"/>
      </w:pPr>
      <w:rPr>
        <w:rFonts w:ascii="Wingdings" w:hAnsi="Wingdings" w:hint="default"/>
      </w:rPr>
    </w:lvl>
  </w:abstractNum>
  <w:abstractNum w:abstractNumId="1">
    <w:nsid w:val="041F4331"/>
    <w:multiLevelType w:val="hybridMultilevel"/>
    <w:tmpl w:val="E780BBE4"/>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04D92F09"/>
    <w:multiLevelType w:val="hybridMultilevel"/>
    <w:tmpl w:val="F5544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E01902"/>
    <w:multiLevelType w:val="hybridMultilevel"/>
    <w:tmpl w:val="5AF4D3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F030F1"/>
    <w:multiLevelType w:val="hybridMultilevel"/>
    <w:tmpl w:val="7A1AB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F129F"/>
    <w:multiLevelType w:val="hybridMultilevel"/>
    <w:tmpl w:val="15141E7A"/>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6">
    <w:nsid w:val="0D28688B"/>
    <w:multiLevelType w:val="multilevel"/>
    <w:tmpl w:val="DFB0DD84"/>
    <w:lvl w:ilvl="0">
      <w:start w:val="1"/>
      <w:numFmt w:val="decimal"/>
      <w:lvlText w:val="%1."/>
      <w:lvlJc w:val="left"/>
      <w:pPr>
        <w:ind w:left="360" w:hanging="360"/>
      </w:pPr>
      <w:rPr>
        <w:rFonts w:hint="default"/>
      </w:rPr>
    </w:lvl>
    <w:lvl w:ilvl="1">
      <w:start w:val="1"/>
      <w:numFmt w:val="decimal"/>
      <w:isLgl/>
      <w:lvlText w:val="%1.%2"/>
      <w:lvlJc w:val="left"/>
      <w:pPr>
        <w:ind w:left="400" w:hanging="4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nsid w:val="1116216F"/>
    <w:multiLevelType w:val="hybridMultilevel"/>
    <w:tmpl w:val="32541E54"/>
    <w:lvl w:ilvl="0" w:tplc="402C4C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C76A8E"/>
    <w:multiLevelType w:val="hybridMultilevel"/>
    <w:tmpl w:val="36DC06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04272C"/>
    <w:multiLevelType w:val="hybridMultilevel"/>
    <w:tmpl w:val="6012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2F04A9"/>
    <w:multiLevelType w:val="hybridMultilevel"/>
    <w:tmpl w:val="D3D88EA0"/>
    <w:lvl w:ilvl="0" w:tplc="0409001B">
      <w:start w:val="1"/>
      <w:numFmt w:val="lowerRoman"/>
      <w:lvlText w:val="%1."/>
      <w:lvlJc w:val="right"/>
      <w:pPr>
        <w:ind w:left="43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100FDD"/>
    <w:multiLevelType w:val="hybridMultilevel"/>
    <w:tmpl w:val="65FA8F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A514668"/>
    <w:multiLevelType w:val="hybridMultilevel"/>
    <w:tmpl w:val="9D9A8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0F0C5F"/>
    <w:multiLevelType w:val="hybridMultilevel"/>
    <w:tmpl w:val="5758533C"/>
    <w:lvl w:ilvl="0" w:tplc="0409001B">
      <w:start w:val="1"/>
      <w:numFmt w:val="lowerRoman"/>
      <w:lvlText w:val="%1."/>
      <w:lvlJc w:val="right"/>
      <w:pPr>
        <w:ind w:left="436"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F20B88"/>
    <w:multiLevelType w:val="hybridMultilevel"/>
    <w:tmpl w:val="1E9A3E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4643E8B"/>
    <w:multiLevelType w:val="multilevel"/>
    <w:tmpl w:val="762CECE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2CA15694"/>
    <w:multiLevelType w:val="hybridMultilevel"/>
    <w:tmpl w:val="D3D88EA0"/>
    <w:lvl w:ilvl="0" w:tplc="0409001B">
      <w:start w:val="1"/>
      <w:numFmt w:val="lowerRoman"/>
      <w:lvlText w:val="%1."/>
      <w:lvlJc w:val="right"/>
      <w:pPr>
        <w:ind w:left="43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6A03F1"/>
    <w:multiLevelType w:val="hybridMultilevel"/>
    <w:tmpl w:val="BEAC7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0E0C3E"/>
    <w:multiLevelType w:val="hybridMultilevel"/>
    <w:tmpl w:val="D44AD7E6"/>
    <w:lvl w:ilvl="0" w:tplc="3BF456D0">
      <w:start w:val="1"/>
      <w:numFmt w:val="lowerRoman"/>
      <w:lvlText w:val="%1."/>
      <w:lvlJc w:val="left"/>
      <w:pPr>
        <w:ind w:left="720" w:hanging="360"/>
      </w:pPr>
      <w:rPr>
        <w:rFonts w:asciiTheme="minorHAnsi" w:eastAsiaTheme="minorEastAsia"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E047F2"/>
    <w:multiLevelType w:val="hybridMultilevel"/>
    <w:tmpl w:val="94EEF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283A0E"/>
    <w:multiLevelType w:val="hybridMultilevel"/>
    <w:tmpl w:val="70E46F18"/>
    <w:lvl w:ilvl="0" w:tplc="A7448A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CE3347"/>
    <w:multiLevelType w:val="hybridMultilevel"/>
    <w:tmpl w:val="F72009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EDC4EC9"/>
    <w:multiLevelType w:val="hybridMultilevel"/>
    <w:tmpl w:val="B3E04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E76B08"/>
    <w:multiLevelType w:val="hybridMultilevel"/>
    <w:tmpl w:val="C8E6A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0261CC"/>
    <w:multiLevelType w:val="hybridMultilevel"/>
    <w:tmpl w:val="1BBEA144"/>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nsid w:val="444B3597"/>
    <w:multiLevelType w:val="hybridMultilevel"/>
    <w:tmpl w:val="23DE43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E001A4"/>
    <w:multiLevelType w:val="hybridMultilevel"/>
    <w:tmpl w:val="21284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5D1317"/>
    <w:multiLevelType w:val="hybridMultilevel"/>
    <w:tmpl w:val="089A571C"/>
    <w:lvl w:ilvl="0" w:tplc="0409001B">
      <w:start w:val="1"/>
      <w:numFmt w:val="lowerRoman"/>
      <w:lvlText w:val="%1."/>
      <w:lvlJc w:val="right"/>
      <w:pPr>
        <w:ind w:left="1758" w:hanging="360"/>
      </w:pPr>
    </w:lvl>
    <w:lvl w:ilvl="1" w:tplc="04090019" w:tentative="1">
      <w:start w:val="1"/>
      <w:numFmt w:val="lowerLetter"/>
      <w:lvlText w:val="%2."/>
      <w:lvlJc w:val="left"/>
      <w:pPr>
        <w:ind w:left="2478" w:hanging="360"/>
      </w:pPr>
    </w:lvl>
    <w:lvl w:ilvl="2" w:tplc="0409001B" w:tentative="1">
      <w:start w:val="1"/>
      <w:numFmt w:val="lowerRoman"/>
      <w:lvlText w:val="%3."/>
      <w:lvlJc w:val="right"/>
      <w:pPr>
        <w:ind w:left="3198" w:hanging="180"/>
      </w:pPr>
    </w:lvl>
    <w:lvl w:ilvl="3" w:tplc="0409000F" w:tentative="1">
      <w:start w:val="1"/>
      <w:numFmt w:val="decimal"/>
      <w:lvlText w:val="%4."/>
      <w:lvlJc w:val="left"/>
      <w:pPr>
        <w:ind w:left="3918" w:hanging="360"/>
      </w:pPr>
    </w:lvl>
    <w:lvl w:ilvl="4" w:tplc="04090019" w:tentative="1">
      <w:start w:val="1"/>
      <w:numFmt w:val="lowerLetter"/>
      <w:lvlText w:val="%5."/>
      <w:lvlJc w:val="left"/>
      <w:pPr>
        <w:ind w:left="4638" w:hanging="360"/>
      </w:pPr>
    </w:lvl>
    <w:lvl w:ilvl="5" w:tplc="0409001B" w:tentative="1">
      <w:start w:val="1"/>
      <w:numFmt w:val="lowerRoman"/>
      <w:lvlText w:val="%6."/>
      <w:lvlJc w:val="right"/>
      <w:pPr>
        <w:ind w:left="5358" w:hanging="180"/>
      </w:pPr>
    </w:lvl>
    <w:lvl w:ilvl="6" w:tplc="0409000F" w:tentative="1">
      <w:start w:val="1"/>
      <w:numFmt w:val="decimal"/>
      <w:lvlText w:val="%7."/>
      <w:lvlJc w:val="left"/>
      <w:pPr>
        <w:ind w:left="6078" w:hanging="360"/>
      </w:pPr>
    </w:lvl>
    <w:lvl w:ilvl="7" w:tplc="04090019" w:tentative="1">
      <w:start w:val="1"/>
      <w:numFmt w:val="lowerLetter"/>
      <w:lvlText w:val="%8."/>
      <w:lvlJc w:val="left"/>
      <w:pPr>
        <w:ind w:left="6798" w:hanging="360"/>
      </w:pPr>
    </w:lvl>
    <w:lvl w:ilvl="8" w:tplc="0409001B" w:tentative="1">
      <w:start w:val="1"/>
      <w:numFmt w:val="lowerRoman"/>
      <w:lvlText w:val="%9."/>
      <w:lvlJc w:val="right"/>
      <w:pPr>
        <w:ind w:left="7518" w:hanging="180"/>
      </w:pPr>
    </w:lvl>
  </w:abstractNum>
  <w:abstractNum w:abstractNumId="28">
    <w:nsid w:val="466C6258"/>
    <w:multiLevelType w:val="hybridMultilevel"/>
    <w:tmpl w:val="386C1A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AB0AD2"/>
    <w:multiLevelType w:val="hybridMultilevel"/>
    <w:tmpl w:val="8ECE1E50"/>
    <w:lvl w:ilvl="0" w:tplc="B9CA1C84">
      <w:start w:val="1"/>
      <w:numFmt w:val="decimal"/>
      <w:lvlText w:val="%1."/>
      <w:lvlJc w:val="left"/>
      <w:pPr>
        <w:ind w:left="7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710811"/>
    <w:multiLevelType w:val="hybridMultilevel"/>
    <w:tmpl w:val="3724BE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8B1153"/>
    <w:multiLevelType w:val="hybridMultilevel"/>
    <w:tmpl w:val="867EF3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0E4982"/>
    <w:multiLevelType w:val="hybridMultilevel"/>
    <w:tmpl w:val="89F4E8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6A4DBF"/>
    <w:multiLevelType w:val="hybridMultilevel"/>
    <w:tmpl w:val="6CF6B59C"/>
    <w:lvl w:ilvl="0" w:tplc="B0682D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6F7F6A"/>
    <w:multiLevelType w:val="hybridMultilevel"/>
    <w:tmpl w:val="B6AC7B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4320FB2"/>
    <w:multiLevelType w:val="hybridMultilevel"/>
    <w:tmpl w:val="8CF86A0A"/>
    <w:lvl w:ilvl="0" w:tplc="04090019">
      <w:start w:val="1"/>
      <w:numFmt w:val="lowerLetter"/>
      <w:lvlText w:val="%1."/>
      <w:lvlJc w:val="left"/>
      <w:pPr>
        <w:ind w:left="580" w:hanging="360"/>
      </w:p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36">
    <w:nsid w:val="647E0028"/>
    <w:multiLevelType w:val="hybridMultilevel"/>
    <w:tmpl w:val="13DE79B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83F7E89"/>
    <w:multiLevelType w:val="hybridMultilevel"/>
    <w:tmpl w:val="13A896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880900"/>
    <w:multiLevelType w:val="hybridMultilevel"/>
    <w:tmpl w:val="08201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A8069D"/>
    <w:multiLevelType w:val="hybridMultilevel"/>
    <w:tmpl w:val="AC3C2830"/>
    <w:lvl w:ilvl="0" w:tplc="0409001B">
      <w:start w:val="1"/>
      <w:numFmt w:val="lowerRoman"/>
      <w:lvlText w:val="%1."/>
      <w:lvlJc w:val="right"/>
      <w:pPr>
        <w:ind w:left="43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40">
    <w:nsid w:val="6C9275AD"/>
    <w:multiLevelType w:val="hybridMultilevel"/>
    <w:tmpl w:val="862228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8E2076"/>
    <w:multiLevelType w:val="hybridMultilevel"/>
    <w:tmpl w:val="262493A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2">
    <w:nsid w:val="6DCA1CC4"/>
    <w:multiLevelType w:val="hybridMultilevel"/>
    <w:tmpl w:val="6C4ACDB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004D01"/>
    <w:multiLevelType w:val="hybridMultilevel"/>
    <w:tmpl w:val="A54E3EF2"/>
    <w:lvl w:ilvl="0" w:tplc="0409001B">
      <w:start w:val="1"/>
      <w:numFmt w:val="lowerRoman"/>
      <w:lvlText w:val="%1."/>
      <w:lvlJc w:val="right"/>
      <w:pPr>
        <w:ind w:left="796" w:hanging="360"/>
      </w:p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44">
    <w:nsid w:val="759A61B8"/>
    <w:multiLevelType w:val="hybridMultilevel"/>
    <w:tmpl w:val="192C2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8C3156B"/>
    <w:multiLevelType w:val="hybridMultilevel"/>
    <w:tmpl w:val="A63CF5CC"/>
    <w:lvl w:ilvl="0" w:tplc="0409001B">
      <w:start w:val="1"/>
      <w:numFmt w:val="lowerRoman"/>
      <w:lvlText w:val="%1."/>
      <w:lvlJc w:val="right"/>
      <w:pPr>
        <w:ind w:left="43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46">
    <w:nsid w:val="79F80277"/>
    <w:multiLevelType w:val="hybridMultilevel"/>
    <w:tmpl w:val="8A9ADA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B85725E"/>
    <w:multiLevelType w:val="hybridMultilevel"/>
    <w:tmpl w:val="9D541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774EF6"/>
    <w:multiLevelType w:val="hybridMultilevel"/>
    <w:tmpl w:val="9FF4EC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3"/>
  </w:num>
  <w:num w:numId="3">
    <w:abstractNumId w:val="1"/>
  </w:num>
  <w:num w:numId="4">
    <w:abstractNumId w:val="34"/>
  </w:num>
  <w:num w:numId="5">
    <w:abstractNumId w:val="3"/>
  </w:num>
  <w:num w:numId="6">
    <w:abstractNumId w:val="0"/>
  </w:num>
  <w:num w:numId="7">
    <w:abstractNumId w:val="36"/>
  </w:num>
  <w:num w:numId="8">
    <w:abstractNumId w:val="29"/>
  </w:num>
  <w:num w:numId="9">
    <w:abstractNumId w:val="40"/>
  </w:num>
  <w:num w:numId="10">
    <w:abstractNumId w:val="39"/>
  </w:num>
  <w:num w:numId="11">
    <w:abstractNumId w:val="10"/>
  </w:num>
  <w:num w:numId="12">
    <w:abstractNumId w:val="45"/>
  </w:num>
  <w:num w:numId="13">
    <w:abstractNumId w:val="13"/>
  </w:num>
  <w:num w:numId="14">
    <w:abstractNumId w:val="18"/>
  </w:num>
  <w:num w:numId="15">
    <w:abstractNumId w:val="16"/>
  </w:num>
  <w:num w:numId="16">
    <w:abstractNumId w:val="33"/>
  </w:num>
  <w:num w:numId="17">
    <w:abstractNumId w:val="7"/>
  </w:num>
  <w:num w:numId="18">
    <w:abstractNumId w:val="43"/>
  </w:num>
  <w:num w:numId="19">
    <w:abstractNumId w:val="27"/>
  </w:num>
  <w:num w:numId="20">
    <w:abstractNumId w:val="28"/>
  </w:num>
  <w:num w:numId="21">
    <w:abstractNumId w:val="24"/>
  </w:num>
  <w:num w:numId="22">
    <w:abstractNumId w:val="14"/>
  </w:num>
  <w:num w:numId="23">
    <w:abstractNumId w:val="42"/>
  </w:num>
  <w:num w:numId="24">
    <w:abstractNumId w:val="20"/>
  </w:num>
  <w:num w:numId="25">
    <w:abstractNumId w:val="6"/>
  </w:num>
  <w:num w:numId="26">
    <w:abstractNumId w:val="4"/>
  </w:num>
  <w:num w:numId="27">
    <w:abstractNumId w:val="47"/>
  </w:num>
  <w:num w:numId="28">
    <w:abstractNumId w:val="9"/>
  </w:num>
  <w:num w:numId="29">
    <w:abstractNumId w:val="22"/>
  </w:num>
  <w:num w:numId="30">
    <w:abstractNumId w:val="15"/>
  </w:num>
  <w:num w:numId="31">
    <w:abstractNumId w:val="11"/>
  </w:num>
  <w:num w:numId="32">
    <w:abstractNumId w:val="8"/>
  </w:num>
  <w:num w:numId="33">
    <w:abstractNumId w:val="5"/>
  </w:num>
  <w:num w:numId="34">
    <w:abstractNumId w:val="21"/>
  </w:num>
  <w:num w:numId="35">
    <w:abstractNumId w:val="26"/>
  </w:num>
  <w:num w:numId="36">
    <w:abstractNumId w:val="32"/>
  </w:num>
  <w:num w:numId="37">
    <w:abstractNumId w:val="12"/>
  </w:num>
  <w:num w:numId="38">
    <w:abstractNumId w:val="41"/>
  </w:num>
  <w:num w:numId="39">
    <w:abstractNumId w:val="38"/>
  </w:num>
  <w:num w:numId="40">
    <w:abstractNumId w:val="30"/>
  </w:num>
  <w:num w:numId="41">
    <w:abstractNumId w:val="48"/>
  </w:num>
  <w:num w:numId="42">
    <w:abstractNumId w:val="35"/>
  </w:num>
  <w:num w:numId="43">
    <w:abstractNumId w:val="25"/>
  </w:num>
  <w:num w:numId="44">
    <w:abstractNumId w:val="31"/>
  </w:num>
  <w:num w:numId="45">
    <w:abstractNumId w:val="44"/>
  </w:num>
  <w:num w:numId="46">
    <w:abstractNumId w:val="46"/>
  </w:num>
  <w:num w:numId="47">
    <w:abstractNumId w:val="37"/>
  </w:num>
  <w:num w:numId="48">
    <w:abstractNumId w:val="19"/>
  </w:num>
  <w:num w:numId="49">
    <w:abstractNumId w:val="17"/>
  </w:num>
  <w:numIdMacAtCleanup w:val="3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REB">
    <w15:presenceInfo w15:providerId="None" w15:userId="CR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461B4A"/>
    <w:rsid w:val="000034FF"/>
    <w:rsid w:val="00004F27"/>
    <w:rsid w:val="00005743"/>
    <w:rsid w:val="00007E5C"/>
    <w:rsid w:val="0002089C"/>
    <w:rsid w:val="00030319"/>
    <w:rsid w:val="00032BBB"/>
    <w:rsid w:val="000445CA"/>
    <w:rsid w:val="00047384"/>
    <w:rsid w:val="00053F3C"/>
    <w:rsid w:val="000548FC"/>
    <w:rsid w:val="00060F34"/>
    <w:rsid w:val="00061C8A"/>
    <w:rsid w:val="000717DB"/>
    <w:rsid w:val="00073EDF"/>
    <w:rsid w:val="00077590"/>
    <w:rsid w:val="000830B3"/>
    <w:rsid w:val="00083D97"/>
    <w:rsid w:val="0008696B"/>
    <w:rsid w:val="00093A95"/>
    <w:rsid w:val="0009504E"/>
    <w:rsid w:val="00095ACB"/>
    <w:rsid w:val="000A1794"/>
    <w:rsid w:val="000A35D0"/>
    <w:rsid w:val="000A75BA"/>
    <w:rsid w:val="000A7793"/>
    <w:rsid w:val="000C2630"/>
    <w:rsid w:val="000C51B3"/>
    <w:rsid w:val="000C5E22"/>
    <w:rsid w:val="000C62C1"/>
    <w:rsid w:val="000C7065"/>
    <w:rsid w:val="000D046B"/>
    <w:rsid w:val="000D3001"/>
    <w:rsid w:val="000D490F"/>
    <w:rsid w:val="000D585A"/>
    <w:rsid w:val="000D7606"/>
    <w:rsid w:val="000E24CF"/>
    <w:rsid w:val="000E3110"/>
    <w:rsid w:val="0010033B"/>
    <w:rsid w:val="00110FE1"/>
    <w:rsid w:val="00114A11"/>
    <w:rsid w:val="001257F5"/>
    <w:rsid w:val="001268D6"/>
    <w:rsid w:val="00127413"/>
    <w:rsid w:val="0013244F"/>
    <w:rsid w:val="0014330E"/>
    <w:rsid w:val="0014344D"/>
    <w:rsid w:val="00144F6C"/>
    <w:rsid w:val="001468E0"/>
    <w:rsid w:val="00170850"/>
    <w:rsid w:val="00176FEB"/>
    <w:rsid w:val="001824A6"/>
    <w:rsid w:val="0018328F"/>
    <w:rsid w:val="001837AF"/>
    <w:rsid w:val="00185E96"/>
    <w:rsid w:val="001B73EA"/>
    <w:rsid w:val="001C3199"/>
    <w:rsid w:val="001C7686"/>
    <w:rsid w:val="001D1DEC"/>
    <w:rsid w:val="001D21C2"/>
    <w:rsid w:val="001D6072"/>
    <w:rsid w:val="001E6203"/>
    <w:rsid w:val="001F3DFB"/>
    <w:rsid w:val="00207B69"/>
    <w:rsid w:val="00211CC1"/>
    <w:rsid w:val="00220111"/>
    <w:rsid w:val="00240113"/>
    <w:rsid w:val="00240A69"/>
    <w:rsid w:val="00243505"/>
    <w:rsid w:val="0025607E"/>
    <w:rsid w:val="00260131"/>
    <w:rsid w:val="00263497"/>
    <w:rsid w:val="00267F1F"/>
    <w:rsid w:val="00271005"/>
    <w:rsid w:val="002777E8"/>
    <w:rsid w:val="00285A23"/>
    <w:rsid w:val="00287A22"/>
    <w:rsid w:val="002906F9"/>
    <w:rsid w:val="00296111"/>
    <w:rsid w:val="00296481"/>
    <w:rsid w:val="00296B0C"/>
    <w:rsid w:val="002A1562"/>
    <w:rsid w:val="002A2BDA"/>
    <w:rsid w:val="002C2D4F"/>
    <w:rsid w:val="002C4DF1"/>
    <w:rsid w:val="002C5BDA"/>
    <w:rsid w:val="002D1EC7"/>
    <w:rsid w:val="002D5F04"/>
    <w:rsid w:val="002E1AB9"/>
    <w:rsid w:val="002E1F20"/>
    <w:rsid w:val="002F0A15"/>
    <w:rsid w:val="002F15C1"/>
    <w:rsid w:val="002F16B5"/>
    <w:rsid w:val="002F218D"/>
    <w:rsid w:val="002F24CB"/>
    <w:rsid w:val="002F4FA0"/>
    <w:rsid w:val="002F62E0"/>
    <w:rsid w:val="002F7CC5"/>
    <w:rsid w:val="00306EB1"/>
    <w:rsid w:val="0032359F"/>
    <w:rsid w:val="00325694"/>
    <w:rsid w:val="00331E9E"/>
    <w:rsid w:val="003377B9"/>
    <w:rsid w:val="00340D9D"/>
    <w:rsid w:val="00347FF7"/>
    <w:rsid w:val="003559CC"/>
    <w:rsid w:val="0035610E"/>
    <w:rsid w:val="00356D05"/>
    <w:rsid w:val="003576DE"/>
    <w:rsid w:val="00363B02"/>
    <w:rsid w:val="0038073B"/>
    <w:rsid w:val="00383E01"/>
    <w:rsid w:val="003968A7"/>
    <w:rsid w:val="003A66A5"/>
    <w:rsid w:val="003A70F4"/>
    <w:rsid w:val="003B185B"/>
    <w:rsid w:val="003B4FB7"/>
    <w:rsid w:val="003C3763"/>
    <w:rsid w:val="003C5AB4"/>
    <w:rsid w:val="003D178B"/>
    <w:rsid w:val="003D6BE4"/>
    <w:rsid w:val="003E66CF"/>
    <w:rsid w:val="004003FC"/>
    <w:rsid w:val="00401082"/>
    <w:rsid w:val="00411B4A"/>
    <w:rsid w:val="004141A8"/>
    <w:rsid w:val="00426FCA"/>
    <w:rsid w:val="00434585"/>
    <w:rsid w:val="00461B4A"/>
    <w:rsid w:val="00476CC7"/>
    <w:rsid w:val="00481BD6"/>
    <w:rsid w:val="0049412E"/>
    <w:rsid w:val="00494817"/>
    <w:rsid w:val="004A538C"/>
    <w:rsid w:val="004B33D7"/>
    <w:rsid w:val="004B6AEF"/>
    <w:rsid w:val="004B75DF"/>
    <w:rsid w:val="004D4075"/>
    <w:rsid w:val="004E3729"/>
    <w:rsid w:val="004E4FC6"/>
    <w:rsid w:val="004F3DB3"/>
    <w:rsid w:val="004F3DD3"/>
    <w:rsid w:val="00510F59"/>
    <w:rsid w:val="005224EB"/>
    <w:rsid w:val="005227B3"/>
    <w:rsid w:val="00524020"/>
    <w:rsid w:val="00533CE0"/>
    <w:rsid w:val="005428B9"/>
    <w:rsid w:val="00545465"/>
    <w:rsid w:val="0054574B"/>
    <w:rsid w:val="005464E4"/>
    <w:rsid w:val="00550A7B"/>
    <w:rsid w:val="00560A7B"/>
    <w:rsid w:val="00561055"/>
    <w:rsid w:val="0057141F"/>
    <w:rsid w:val="0057320E"/>
    <w:rsid w:val="005759CB"/>
    <w:rsid w:val="005838D9"/>
    <w:rsid w:val="005931FD"/>
    <w:rsid w:val="005A0D45"/>
    <w:rsid w:val="005A1B5F"/>
    <w:rsid w:val="005A3FB6"/>
    <w:rsid w:val="005A4111"/>
    <w:rsid w:val="005A6550"/>
    <w:rsid w:val="005A6E21"/>
    <w:rsid w:val="005B43A1"/>
    <w:rsid w:val="005B58A3"/>
    <w:rsid w:val="005C065C"/>
    <w:rsid w:val="005C735F"/>
    <w:rsid w:val="005F18F9"/>
    <w:rsid w:val="005F57D9"/>
    <w:rsid w:val="0060113C"/>
    <w:rsid w:val="00602F00"/>
    <w:rsid w:val="00612D70"/>
    <w:rsid w:val="00615505"/>
    <w:rsid w:val="006209D6"/>
    <w:rsid w:val="00623647"/>
    <w:rsid w:val="0062484C"/>
    <w:rsid w:val="006403B7"/>
    <w:rsid w:val="00646176"/>
    <w:rsid w:val="00651E56"/>
    <w:rsid w:val="00653A1B"/>
    <w:rsid w:val="006552D9"/>
    <w:rsid w:val="006603C1"/>
    <w:rsid w:val="006671E5"/>
    <w:rsid w:val="0066776A"/>
    <w:rsid w:val="00672B93"/>
    <w:rsid w:val="00674731"/>
    <w:rsid w:val="006754AE"/>
    <w:rsid w:val="00682C80"/>
    <w:rsid w:val="006836FD"/>
    <w:rsid w:val="00695842"/>
    <w:rsid w:val="0069584F"/>
    <w:rsid w:val="006A406C"/>
    <w:rsid w:val="006A5FE5"/>
    <w:rsid w:val="006B15E9"/>
    <w:rsid w:val="006B4D3F"/>
    <w:rsid w:val="006C14D0"/>
    <w:rsid w:val="006C58FB"/>
    <w:rsid w:val="006E6957"/>
    <w:rsid w:val="006F0504"/>
    <w:rsid w:val="006F27E6"/>
    <w:rsid w:val="006F440F"/>
    <w:rsid w:val="00712ABA"/>
    <w:rsid w:val="00713872"/>
    <w:rsid w:val="0072027D"/>
    <w:rsid w:val="00720639"/>
    <w:rsid w:val="00724B0E"/>
    <w:rsid w:val="00724B45"/>
    <w:rsid w:val="00732F26"/>
    <w:rsid w:val="007440FA"/>
    <w:rsid w:val="0074443F"/>
    <w:rsid w:val="00746C5F"/>
    <w:rsid w:val="0075064B"/>
    <w:rsid w:val="007558D9"/>
    <w:rsid w:val="0076045B"/>
    <w:rsid w:val="00764ED6"/>
    <w:rsid w:val="007663A6"/>
    <w:rsid w:val="007673F6"/>
    <w:rsid w:val="00771A55"/>
    <w:rsid w:val="00784138"/>
    <w:rsid w:val="0079309C"/>
    <w:rsid w:val="007A3A50"/>
    <w:rsid w:val="007A3E83"/>
    <w:rsid w:val="007A3F93"/>
    <w:rsid w:val="007A5E2E"/>
    <w:rsid w:val="007A71F3"/>
    <w:rsid w:val="007B1916"/>
    <w:rsid w:val="007B3C3D"/>
    <w:rsid w:val="007B442C"/>
    <w:rsid w:val="007C2C23"/>
    <w:rsid w:val="007D18C5"/>
    <w:rsid w:val="007D366C"/>
    <w:rsid w:val="007D3F5E"/>
    <w:rsid w:val="007D5DAA"/>
    <w:rsid w:val="007D705C"/>
    <w:rsid w:val="007E0A36"/>
    <w:rsid w:val="007E324A"/>
    <w:rsid w:val="007E32C8"/>
    <w:rsid w:val="007E77BE"/>
    <w:rsid w:val="00804E26"/>
    <w:rsid w:val="00813A78"/>
    <w:rsid w:val="00815E37"/>
    <w:rsid w:val="00817006"/>
    <w:rsid w:val="008179C4"/>
    <w:rsid w:val="008204CE"/>
    <w:rsid w:val="0082086C"/>
    <w:rsid w:val="00821A8B"/>
    <w:rsid w:val="008228E5"/>
    <w:rsid w:val="00822E93"/>
    <w:rsid w:val="00832BBB"/>
    <w:rsid w:val="008342FC"/>
    <w:rsid w:val="00834491"/>
    <w:rsid w:val="00852437"/>
    <w:rsid w:val="008550B6"/>
    <w:rsid w:val="00856040"/>
    <w:rsid w:val="008676CE"/>
    <w:rsid w:val="00870A60"/>
    <w:rsid w:val="008754FE"/>
    <w:rsid w:val="008804C0"/>
    <w:rsid w:val="008A161B"/>
    <w:rsid w:val="008B4AF5"/>
    <w:rsid w:val="008B539A"/>
    <w:rsid w:val="008C1FA4"/>
    <w:rsid w:val="008C7F4D"/>
    <w:rsid w:val="008D1363"/>
    <w:rsid w:val="008E00CD"/>
    <w:rsid w:val="008E30B4"/>
    <w:rsid w:val="008E37D4"/>
    <w:rsid w:val="008E586C"/>
    <w:rsid w:val="008F0FC6"/>
    <w:rsid w:val="008F1670"/>
    <w:rsid w:val="009004EA"/>
    <w:rsid w:val="00910AE8"/>
    <w:rsid w:val="009147AC"/>
    <w:rsid w:val="009160FF"/>
    <w:rsid w:val="009351EB"/>
    <w:rsid w:val="00940127"/>
    <w:rsid w:val="00942620"/>
    <w:rsid w:val="00951B87"/>
    <w:rsid w:val="0095304B"/>
    <w:rsid w:val="009763F0"/>
    <w:rsid w:val="009820AD"/>
    <w:rsid w:val="009842E0"/>
    <w:rsid w:val="00984A37"/>
    <w:rsid w:val="00987837"/>
    <w:rsid w:val="009901F6"/>
    <w:rsid w:val="009A27A7"/>
    <w:rsid w:val="009B3D9D"/>
    <w:rsid w:val="009C1198"/>
    <w:rsid w:val="009C1A85"/>
    <w:rsid w:val="009C6594"/>
    <w:rsid w:val="009C7B85"/>
    <w:rsid w:val="009D1078"/>
    <w:rsid w:val="009D5017"/>
    <w:rsid w:val="009E4D12"/>
    <w:rsid w:val="009E7079"/>
    <w:rsid w:val="009F32B5"/>
    <w:rsid w:val="009F3E03"/>
    <w:rsid w:val="009F496A"/>
    <w:rsid w:val="00A06D2A"/>
    <w:rsid w:val="00A10914"/>
    <w:rsid w:val="00A135B3"/>
    <w:rsid w:val="00A21C38"/>
    <w:rsid w:val="00A23BA5"/>
    <w:rsid w:val="00A31F1F"/>
    <w:rsid w:val="00A53457"/>
    <w:rsid w:val="00A54717"/>
    <w:rsid w:val="00A558FB"/>
    <w:rsid w:val="00A618DD"/>
    <w:rsid w:val="00A632FA"/>
    <w:rsid w:val="00A7299E"/>
    <w:rsid w:val="00A73BB1"/>
    <w:rsid w:val="00A74D4C"/>
    <w:rsid w:val="00A84564"/>
    <w:rsid w:val="00A87C74"/>
    <w:rsid w:val="00A911AE"/>
    <w:rsid w:val="00A9652F"/>
    <w:rsid w:val="00AB5CB9"/>
    <w:rsid w:val="00AB68EA"/>
    <w:rsid w:val="00AB70A1"/>
    <w:rsid w:val="00AB74DB"/>
    <w:rsid w:val="00AC50EA"/>
    <w:rsid w:val="00AC5209"/>
    <w:rsid w:val="00AC7AB4"/>
    <w:rsid w:val="00AE59FB"/>
    <w:rsid w:val="00AE7421"/>
    <w:rsid w:val="00AF520B"/>
    <w:rsid w:val="00AF7F15"/>
    <w:rsid w:val="00B00A23"/>
    <w:rsid w:val="00B01426"/>
    <w:rsid w:val="00B023C7"/>
    <w:rsid w:val="00B04E4D"/>
    <w:rsid w:val="00B077C3"/>
    <w:rsid w:val="00B12A07"/>
    <w:rsid w:val="00B13EF2"/>
    <w:rsid w:val="00B14070"/>
    <w:rsid w:val="00B145C0"/>
    <w:rsid w:val="00B14E85"/>
    <w:rsid w:val="00B25C3F"/>
    <w:rsid w:val="00B412FB"/>
    <w:rsid w:val="00B41477"/>
    <w:rsid w:val="00B41BA1"/>
    <w:rsid w:val="00B44B28"/>
    <w:rsid w:val="00B471AF"/>
    <w:rsid w:val="00B54A7B"/>
    <w:rsid w:val="00B56138"/>
    <w:rsid w:val="00B646BB"/>
    <w:rsid w:val="00B65721"/>
    <w:rsid w:val="00B70080"/>
    <w:rsid w:val="00B72C69"/>
    <w:rsid w:val="00B73B46"/>
    <w:rsid w:val="00B747D9"/>
    <w:rsid w:val="00B7793F"/>
    <w:rsid w:val="00B81A1D"/>
    <w:rsid w:val="00B86ED8"/>
    <w:rsid w:val="00B8715E"/>
    <w:rsid w:val="00B93653"/>
    <w:rsid w:val="00B93687"/>
    <w:rsid w:val="00BA017A"/>
    <w:rsid w:val="00BA274A"/>
    <w:rsid w:val="00BA279D"/>
    <w:rsid w:val="00BB1883"/>
    <w:rsid w:val="00BB3BBE"/>
    <w:rsid w:val="00BC638C"/>
    <w:rsid w:val="00BE0AC6"/>
    <w:rsid w:val="00BF7719"/>
    <w:rsid w:val="00C06327"/>
    <w:rsid w:val="00C12F91"/>
    <w:rsid w:val="00C25490"/>
    <w:rsid w:val="00C34279"/>
    <w:rsid w:val="00C35657"/>
    <w:rsid w:val="00C3665C"/>
    <w:rsid w:val="00C466EF"/>
    <w:rsid w:val="00C5260F"/>
    <w:rsid w:val="00C55164"/>
    <w:rsid w:val="00C55D5B"/>
    <w:rsid w:val="00C62539"/>
    <w:rsid w:val="00C63868"/>
    <w:rsid w:val="00C6614E"/>
    <w:rsid w:val="00C70BBE"/>
    <w:rsid w:val="00C742FA"/>
    <w:rsid w:val="00C75571"/>
    <w:rsid w:val="00C841F0"/>
    <w:rsid w:val="00C903AD"/>
    <w:rsid w:val="00C92FD5"/>
    <w:rsid w:val="00C96C54"/>
    <w:rsid w:val="00CA0A0A"/>
    <w:rsid w:val="00CB4609"/>
    <w:rsid w:val="00CC0329"/>
    <w:rsid w:val="00CC3B29"/>
    <w:rsid w:val="00CD37F4"/>
    <w:rsid w:val="00CD45B6"/>
    <w:rsid w:val="00CD719A"/>
    <w:rsid w:val="00D00A07"/>
    <w:rsid w:val="00D02BEB"/>
    <w:rsid w:val="00D042BD"/>
    <w:rsid w:val="00D06F04"/>
    <w:rsid w:val="00D10AC4"/>
    <w:rsid w:val="00D13A8A"/>
    <w:rsid w:val="00D2699D"/>
    <w:rsid w:val="00D34872"/>
    <w:rsid w:val="00D35A81"/>
    <w:rsid w:val="00D41AAD"/>
    <w:rsid w:val="00D45D6F"/>
    <w:rsid w:val="00D50F77"/>
    <w:rsid w:val="00D70821"/>
    <w:rsid w:val="00D823F3"/>
    <w:rsid w:val="00D84F5B"/>
    <w:rsid w:val="00D91475"/>
    <w:rsid w:val="00D9685C"/>
    <w:rsid w:val="00D97819"/>
    <w:rsid w:val="00DA198F"/>
    <w:rsid w:val="00DA6E79"/>
    <w:rsid w:val="00DB0449"/>
    <w:rsid w:val="00DB6922"/>
    <w:rsid w:val="00DC51C1"/>
    <w:rsid w:val="00DC55F7"/>
    <w:rsid w:val="00DC742A"/>
    <w:rsid w:val="00DE1CA4"/>
    <w:rsid w:val="00DF13A6"/>
    <w:rsid w:val="00DF1F69"/>
    <w:rsid w:val="00DF1FEE"/>
    <w:rsid w:val="00DF568F"/>
    <w:rsid w:val="00E014F5"/>
    <w:rsid w:val="00E03DC6"/>
    <w:rsid w:val="00E055F4"/>
    <w:rsid w:val="00E110DB"/>
    <w:rsid w:val="00E11BD5"/>
    <w:rsid w:val="00E21C35"/>
    <w:rsid w:val="00E32700"/>
    <w:rsid w:val="00E427C0"/>
    <w:rsid w:val="00E45619"/>
    <w:rsid w:val="00E46986"/>
    <w:rsid w:val="00E53366"/>
    <w:rsid w:val="00E55605"/>
    <w:rsid w:val="00E65680"/>
    <w:rsid w:val="00E65B95"/>
    <w:rsid w:val="00E65F8C"/>
    <w:rsid w:val="00E859AE"/>
    <w:rsid w:val="00E91E98"/>
    <w:rsid w:val="00EA1B5E"/>
    <w:rsid w:val="00EA21C6"/>
    <w:rsid w:val="00EC04C6"/>
    <w:rsid w:val="00EC1C7A"/>
    <w:rsid w:val="00EC78BD"/>
    <w:rsid w:val="00ED459A"/>
    <w:rsid w:val="00EE3542"/>
    <w:rsid w:val="00EE6CD8"/>
    <w:rsid w:val="00EE7285"/>
    <w:rsid w:val="00EF0C7C"/>
    <w:rsid w:val="00EF176A"/>
    <w:rsid w:val="00EF5A92"/>
    <w:rsid w:val="00EF5DB5"/>
    <w:rsid w:val="00F00877"/>
    <w:rsid w:val="00F03D1C"/>
    <w:rsid w:val="00F13BCD"/>
    <w:rsid w:val="00F25672"/>
    <w:rsid w:val="00F32952"/>
    <w:rsid w:val="00F3350F"/>
    <w:rsid w:val="00F40494"/>
    <w:rsid w:val="00F43AA2"/>
    <w:rsid w:val="00F510C4"/>
    <w:rsid w:val="00F52F25"/>
    <w:rsid w:val="00F56BE6"/>
    <w:rsid w:val="00F5764E"/>
    <w:rsid w:val="00F60E37"/>
    <w:rsid w:val="00F87ABB"/>
    <w:rsid w:val="00F937C2"/>
    <w:rsid w:val="00FB0528"/>
    <w:rsid w:val="00FC4D3F"/>
    <w:rsid w:val="00FD3F4D"/>
    <w:rsid w:val="00FE7D36"/>
    <w:rsid w:val="00FF0BC5"/>
    <w:rsid w:val="00FF4C7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29C4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B4A"/>
  </w:style>
  <w:style w:type="paragraph" w:styleId="Heading1">
    <w:name w:val="heading 1"/>
    <w:basedOn w:val="Heading2"/>
    <w:next w:val="Normal"/>
    <w:link w:val="Heading1Char"/>
    <w:uiPriority w:val="9"/>
    <w:qFormat/>
    <w:rsid w:val="00B7793F"/>
    <w:pPr>
      <w:numPr>
        <w:ilvl w:val="0"/>
      </w:numPr>
      <w:outlineLvl w:val="0"/>
    </w:pPr>
    <w:rPr>
      <w:sz w:val="28"/>
      <w:szCs w:val="28"/>
    </w:rPr>
  </w:style>
  <w:style w:type="paragraph" w:styleId="Heading2">
    <w:name w:val="heading 2"/>
    <w:basedOn w:val="Normal"/>
    <w:next w:val="Normal"/>
    <w:link w:val="Heading2Char"/>
    <w:uiPriority w:val="9"/>
    <w:unhideWhenUsed/>
    <w:qFormat/>
    <w:rsid w:val="00B72C69"/>
    <w:pPr>
      <w:keepNext/>
      <w:keepLines/>
      <w:numPr>
        <w:ilvl w:val="1"/>
        <w:numId w:val="30"/>
      </w:num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228E5"/>
    <w:pPr>
      <w:keepNext/>
      <w:keepLines/>
      <w:numPr>
        <w:ilvl w:val="2"/>
        <w:numId w:val="30"/>
      </w:numPr>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B7793F"/>
    <w:pPr>
      <w:keepNext/>
      <w:keepLines/>
      <w:numPr>
        <w:ilvl w:val="3"/>
        <w:numId w:val="30"/>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7793F"/>
    <w:pPr>
      <w:keepNext/>
      <w:keepLines/>
      <w:numPr>
        <w:ilvl w:val="4"/>
        <w:numId w:val="30"/>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7793F"/>
    <w:pPr>
      <w:keepNext/>
      <w:keepLines/>
      <w:numPr>
        <w:ilvl w:val="5"/>
        <w:numId w:val="30"/>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7793F"/>
    <w:pPr>
      <w:keepNext/>
      <w:keepLines/>
      <w:numPr>
        <w:ilvl w:val="6"/>
        <w:numId w:val="3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7793F"/>
    <w:pPr>
      <w:keepNext/>
      <w:keepLines/>
      <w:numPr>
        <w:ilvl w:val="7"/>
        <w:numId w:val="30"/>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7793F"/>
    <w:pPr>
      <w:keepNext/>
      <w:keepLines/>
      <w:numPr>
        <w:ilvl w:val="8"/>
        <w:numId w:val="3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List_Paragraph,Multilevel para_II,List Paragraph1,List Paragraph (numbered (a)),ReferencesCxSpLast,lp1,Numbered Paragraph,Main numbered paragraph,Numbered List Paragraph,123 List Paragraph,List Paragraph nowy,Liste 1,Normal 2"/>
    <w:basedOn w:val="Normal"/>
    <w:link w:val="ListParagraphChar"/>
    <w:uiPriority w:val="34"/>
    <w:qFormat/>
    <w:rsid w:val="00461B4A"/>
    <w:pPr>
      <w:ind w:left="720"/>
      <w:contextualSpacing/>
    </w:pPr>
  </w:style>
  <w:style w:type="character" w:customStyle="1" w:styleId="ListParagraphChar">
    <w:name w:val="List Paragraph Char"/>
    <w:aliases w:val="References Char,List_Paragraph Char,Multilevel para_II Char,List Paragraph1 Char,List Paragraph (numbered (a)) Char,ReferencesCxSpLast Char,lp1 Char,Numbered Paragraph Char,Main numbered paragraph Char,Numbered List Paragraph Char"/>
    <w:link w:val="ListParagraph"/>
    <w:uiPriority w:val="34"/>
    <w:locked/>
    <w:rsid w:val="00461B4A"/>
  </w:style>
  <w:style w:type="paragraph" w:styleId="FootnoteText">
    <w:name w:val="footnote text"/>
    <w:basedOn w:val="Normal"/>
    <w:link w:val="FootnoteTextChar"/>
    <w:uiPriority w:val="99"/>
    <w:unhideWhenUsed/>
    <w:rsid w:val="00461B4A"/>
  </w:style>
  <w:style w:type="character" w:customStyle="1" w:styleId="FootnoteTextChar">
    <w:name w:val="Footnote Text Char"/>
    <w:basedOn w:val="DefaultParagraphFont"/>
    <w:link w:val="FootnoteText"/>
    <w:uiPriority w:val="99"/>
    <w:rsid w:val="00461B4A"/>
  </w:style>
  <w:style w:type="character" w:styleId="FootnoteReference">
    <w:name w:val="footnote reference"/>
    <w:basedOn w:val="DefaultParagraphFont"/>
    <w:uiPriority w:val="99"/>
    <w:unhideWhenUsed/>
    <w:rsid w:val="00461B4A"/>
    <w:rPr>
      <w:vertAlign w:val="superscript"/>
    </w:rPr>
  </w:style>
  <w:style w:type="table" w:styleId="TableGrid">
    <w:name w:val="Table Grid"/>
    <w:basedOn w:val="TableNormal"/>
    <w:uiPriority w:val="59"/>
    <w:rsid w:val="00461B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Normal"/>
    <w:qFormat/>
    <w:rsid w:val="00461B4A"/>
    <w:pPr>
      <w:spacing w:before="240" w:after="240"/>
      <w:ind w:firstLine="720"/>
      <w:jc w:val="both"/>
    </w:pPr>
    <w:rPr>
      <w:rFonts w:ascii="Palatino" w:eastAsia="Times New Roman" w:hAnsi="Palatino" w:cs="Times New Roman"/>
      <w:spacing w:val="-2"/>
      <w:sz w:val="22"/>
      <w:szCs w:val="22"/>
    </w:rPr>
  </w:style>
  <w:style w:type="paragraph" w:styleId="BalloonText">
    <w:name w:val="Balloon Text"/>
    <w:basedOn w:val="Normal"/>
    <w:link w:val="BalloonTextChar"/>
    <w:uiPriority w:val="99"/>
    <w:semiHidden/>
    <w:unhideWhenUsed/>
    <w:rsid w:val="00461B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1B4A"/>
    <w:rPr>
      <w:rFonts w:ascii="Lucida Grande" w:hAnsi="Lucida Grande" w:cs="Lucida Grande"/>
      <w:sz w:val="18"/>
      <w:szCs w:val="18"/>
    </w:rPr>
  </w:style>
  <w:style w:type="paragraph" w:styleId="NormalWeb">
    <w:name w:val="Normal (Web)"/>
    <w:basedOn w:val="Normal"/>
    <w:uiPriority w:val="99"/>
    <w:unhideWhenUsed/>
    <w:rsid w:val="00461B4A"/>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3B185B"/>
    <w:pPr>
      <w:tabs>
        <w:tab w:val="center" w:pos="4320"/>
        <w:tab w:val="right" w:pos="8640"/>
      </w:tabs>
    </w:pPr>
  </w:style>
  <w:style w:type="character" w:customStyle="1" w:styleId="FooterChar">
    <w:name w:val="Footer Char"/>
    <w:basedOn w:val="DefaultParagraphFont"/>
    <w:link w:val="Footer"/>
    <w:uiPriority w:val="99"/>
    <w:rsid w:val="003B185B"/>
  </w:style>
  <w:style w:type="character" w:styleId="PageNumber">
    <w:name w:val="page number"/>
    <w:basedOn w:val="DefaultParagraphFont"/>
    <w:uiPriority w:val="99"/>
    <w:semiHidden/>
    <w:unhideWhenUsed/>
    <w:rsid w:val="003B185B"/>
  </w:style>
  <w:style w:type="character" w:customStyle="1" w:styleId="Heading1Char">
    <w:name w:val="Heading 1 Char"/>
    <w:basedOn w:val="DefaultParagraphFont"/>
    <w:link w:val="Heading1"/>
    <w:uiPriority w:val="9"/>
    <w:rsid w:val="00B7793F"/>
    <w:rPr>
      <w:rFonts w:asciiTheme="majorHAnsi" w:eastAsiaTheme="majorEastAsia" w:hAnsiTheme="majorHAnsi" w:cstheme="majorBidi"/>
      <w:b/>
      <w:bCs/>
      <w:sz w:val="28"/>
      <w:szCs w:val="28"/>
    </w:rPr>
  </w:style>
  <w:style w:type="paragraph" w:styleId="TOCHeading">
    <w:name w:val="TOC Heading"/>
    <w:basedOn w:val="Heading1"/>
    <w:next w:val="Normal"/>
    <w:uiPriority w:val="39"/>
    <w:unhideWhenUsed/>
    <w:qFormat/>
    <w:rsid w:val="000830B3"/>
    <w:pPr>
      <w:spacing w:line="276" w:lineRule="auto"/>
      <w:outlineLvl w:val="9"/>
    </w:pPr>
    <w:rPr>
      <w:color w:val="365F91" w:themeColor="accent1" w:themeShade="BF"/>
    </w:rPr>
  </w:style>
  <w:style w:type="paragraph" w:styleId="TOC1">
    <w:name w:val="toc 1"/>
    <w:basedOn w:val="Normal"/>
    <w:next w:val="Normal"/>
    <w:autoRedefine/>
    <w:uiPriority w:val="39"/>
    <w:unhideWhenUsed/>
    <w:rsid w:val="000830B3"/>
    <w:pPr>
      <w:spacing w:before="120"/>
    </w:pPr>
    <w:rPr>
      <w:b/>
    </w:rPr>
  </w:style>
  <w:style w:type="paragraph" w:styleId="TOC2">
    <w:name w:val="toc 2"/>
    <w:basedOn w:val="Normal"/>
    <w:next w:val="Normal"/>
    <w:autoRedefine/>
    <w:uiPriority w:val="39"/>
    <w:unhideWhenUsed/>
    <w:rsid w:val="000830B3"/>
    <w:pPr>
      <w:ind w:left="240"/>
    </w:pPr>
    <w:rPr>
      <w:b/>
      <w:sz w:val="22"/>
      <w:szCs w:val="22"/>
    </w:rPr>
  </w:style>
  <w:style w:type="paragraph" w:styleId="TOC3">
    <w:name w:val="toc 3"/>
    <w:basedOn w:val="Normal"/>
    <w:next w:val="Normal"/>
    <w:autoRedefine/>
    <w:uiPriority w:val="39"/>
    <w:unhideWhenUsed/>
    <w:rsid w:val="000830B3"/>
    <w:pPr>
      <w:ind w:left="480"/>
    </w:pPr>
    <w:rPr>
      <w:sz w:val="22"/>
      <w:szCs w:val="22"/>
    </w:rPr>
  </w:style>
  <w:style w:type="paragraph" w:styleId="TOC4">
    <w:name w:val="toc 4"/>
    <w:basedOn w:val="Normal"/>
    <w:next w:val="Normal"/>
    <w:autoRedefine/>
    <w:uiPriority w:val="39"/>
    <w:unhideWhenUsed/>
    <w:rsid w:val="000830B3"/>
    <w:pPr>
      <w:ind w:left="720"/>
    </w:pPr>
    <w:rPr>
      <w:sz w:val="20"/>
      <w:szCs w:val="20"/>
    </w:rPr>
  </w:style>
  <w:style w:type="paragraph" w:styleId="TOC5">
    <w:name w:val="toc 5"/>
    <w:basedOn w:val="Normal"/>
    <w:next w:val="Normal"/>
    <w:autoRedefine/>
    <w:uiPriority w:val="39"/>
    <w:unhideWhenUsed/>
    <w:rsid w:val="000830B3"/>
    <w:pPr>
      <w:ind w:left="960"/>
    </w:pPr>
    <w:rPr>
      <w:sz w:val="20"/>
      <w:szCs w:val="20"/>
    </w:rPr>
  </w:style>
  <w:style w:type="paragraph" w:styleId="TOC6">
    <w:name w:val="toc 6"/>
    <w:basedOn w:val="Normal"/>
    <w:next w:val="Normal"/>
    <w:autoRedefine/>
    <w:uiPriority w:val="39"/>
    <w:unhideWhenUsed/>
    <w:rsid w:val="000830B3"/>
    <w:pPr>
      <w:ind w:left="1200"/>
    </w:pPr>
    <w:rPr>
      <w:sz w:val="20"/>
      <w:szCs w:val="20"/>
    </w:rPr>
  </w:style>
  <w:style w:type="paragraph" w:styleId="TOC7">
    <w:name w:val="toc 7"/>
    <w:basedOn w:val="Normal"/>
    <w:next w:val="Normal"/>
    <w:autoRedefine/>
    <w:uiPriority w:val="39"/>
    <w:unhideWhenUsed/>
    <w:rsid w:val="000830B3"/>
    <w:pPr>
      <w:ind w:left="1440"/>
    </w:pPr>
    <w:rPr>
      <w:sz w:val="20"/>
      <w:szCs w:val="20"/>
    </w:rPr>
  </w:style>
  <w:style w:type="paragraph" w:styleId="TOC8">
    <w:name w:val="toc 8"/>
    <w:basedOn w:val="Normal"/>
    <w:next w:val="Normal"/>
    <w:autoRedefine/>
    <w:uiPriority w:val="39"/>
    <w:unhideWhenUsed/>
    <w:rsid w:val="000830B3"/>
    <w:pPr>
      <w:ind w:left="1680"/>
    </w:pPr>
    <w:rPr>
      <w:sz w:val="20"/>
      <w:szCs w:val="20"/>
    </w:rPr>
  </w:style>
  <w:style w:type="paragraph" w:styleId="TOC9">
    <w:name w:val="toc 9"/>
    <w:basedOn w:val="Normal"/>
    <w:next w:val="Normal"/>
    <w:autoRedefine/>
    <w:uiPriority w:val="39"/>
    <w:unhideWhenUsed/>
    <w:rsid w:val="000830B3"/>
    <w:pPr>
      <w:ind w:left="1920"/>
    </w:pPr>
    <w:rPr>
      <w:sz w:val="20"/>
      <w:szCs w:val="20"/>
    </w:rPr>
  </w:style>
  <w:style w:type="character" w:customStyle="1" w:styleId="Heading2Char">
    <w:name w:val="Heading 2 Char"/>
    <w:basedOn w:val="DefaultParagraphFont"/>
    <w:link w:val="Heading2"/>
    <w:uiPriority w:val="9"/>
    <w:rsid w:val="00B72C69"/>
    <w:rPr>
      <w:rFonts w:asciiTheme="majorHAnsi" w:eastAsiaTheme="majorEastAsia" w:hAnsiTheme="majorHAnsi" w:cstheme="majorBidi"/>
      <w:b/>
      <w:bCs/>
      <w:sz w:val="26"/>
      <w:szCs w:val="26"/>
    </w:rPr>
  </w:style>
  <w:style w:type="character" w:styleId="CommentReference">
    <w:name w:val="annotation reference"/>
    <w:basedOn w:val="DefaultParagraphFont"/>
    <w:uiPriority w:val="99"/>
    <w:semiHidden/>
    <w:unhideWhenUsed/>
    <w:rsid w:val="00B145C0"/>
    <w:rPr>
      <w:sz w:val="16"/>
      <w:szCs w:val="16"/>
    </w:rPr>
  </w:style>
  <w:style w:type="paragraph" w:styleId="CommentText">
    <w:name w:val="annotation text"/>
    <w:basedOn w:val="Normal"/>
    <w:link w:val="CommentTextChar"/>
    <w:uiPriority w:val="99"/>
    <w:semiHidden/>
    <w:unhideWhenUsed/>
    <w:rsid w:val="00B145C0"/>
    <w:rPr>
      <w:sz w:val="20"/>
      <w:szCs w:val="20"/>
    </w:rPr>
  </w:style>
  <w:style w:type="character" w:customStyle="1" w:styleId="CommentTextChar">
    <w:name w:val="Comment Text Char"/>
    <w:basedOn w:val="DefaultParagraphFont"/>
    <w:link w:val="CommentText"/>
    <w:uiPriority w:val="99"/>
    <w:semiHidden/>
    <w:rsid w:val="00B145C0"/>
    <w:rPr>
      <w:sz w:val="20"/>
      <w:szCs w:val="20"/>
    </w:rPr>
  </w:style>
  <w:style w:type="paragraph" w:styleId="CommentSubject">
    <w:name w:val="annotation subject"/>
    <w:basedOn w:val="CommentText"/>
    <w:next w:val="CommentText"/>
    <w:link w:val="CommentSubjectChar"/>
    <w:uiPriority w:val="99"/>
    <w:semiHidden/>
    <w:unhideWhenUsed/>
    <w:rsid w:val="00B145C0"/>
    <w:rPr>
      <w:b/>
      <w:bCs/>
    </w:rPr>
  </w:style>
  <w:style w:type="character" w:customStyle="1" w:styleId="CommentSubjectChar">
    <w:name w:val="Comment Subject Char"/>
    <w:basedOn w:val="CommentTextChar"/>
    <w:link w:val="CommentSubject"/>
    <w:uiPriority w:val="99"/>
    <w:semiHidden/>
    <w:rsid w:val="00B145C0"/>
    <w:rPr>
      <w:b/>
      <w:bCs/>
      <w:sz w:val="20"/>
      <w:szCs w:val="20"/>
    </w:rPr>
  </w:style>
  <w:style w:type="paragraph" w:styleId="Revision">
    <w:name w:val="Revision"/>
    <w:hidden/>
    <w:uiPriority w:val="99"/>
    <w:semiHidden/>
    <w:rsid w:val="00524020"/>
  </w:style>
  <w:style w:type="character" w:styleId="Hyperlink">
    <w:name w:val="Hyperlink"/>
    <w:basedOn w:val="DefaultParagraphFont"/>
    <w:uiPriority w:val="99"/>
    <w:unhideWhenUsed/>
    <w:rsid w:val="00B412FB"/>
    <w:rPr>
      <w:color w:val="0000FF" w:themeColor="hyperlink"/>
      <w:u w:val="single"/>
    </w:rPr>
  </w:style>
  <w:style w:type="character" w:customStyle="1" w:styleId="Heading3Char">
    <w:name w:val="Heading 3 Char"/>
    <w:basedOn w:val="DefaultParagraphFont"/>
    <w:link w:val="Heading3"/>
    <w:uiPriority w:val="9"/>
    <w:rsid w:val="008228E5"/>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B77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77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77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77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7793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7793F"/>
    <w:rPr>
      <w:rFonts w:asciiTheme="majorHAnsi" w:eastAsiaTheme="majorEastAsia" w:hAnsiTheme="majorHAnsi" w:cstheme="majorBidi"/>
      <w:i/>
      <w:iCs/>
      <w:color w:val="404040" w:themeColor="text1" w:themeTint="BF"/>
      <w:sz w:val="20"/>
      <w:szCs w:val="20"/>
    </w:rPr>
  </w:style>
  <w:style w:type="table" w:styleId="LightShading">
    <w:name w:val="Light Shading"/>
    <w:basedOn w:val="TableNormal"/>
    <w:uiPriority w:val="60"/>
    <w:rsid w:val="00D13A8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ubtitle">
    <w:name w:val="Subtitle"/>
    <w:basedOn w:val="Normal"/>
    <w:next w:val="Normal"/>
    <w:link w:val="SubtitleChar"/>
    <w:uiPriority w:val="11"/>
    <w:qFormat/>
    <w:rsid w:val="007A71F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A71F3"/>
    <w:rPr>
      <w:rFonts w:asciiTheme="majorHAnsi" w:eastAsiaTheme="majorEastAsia" w:hAnsiTheme="majorHAnsi" w:cstheme="majorBidi"/>
      <w:i/>
      <w:iCs/>
      <w:color w:val="4F81BD" w:themeColor="accent1"/>
      <w:spacing w:val="15"/>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B4A"/>
  </w:style>
  <w:style w:type="paragraph" w:styleId="Heading1">
    <w:name w:val="heading 1"/>
    <w:basedOn w:val="Heading2"/>
    <w:next w:val="Normal"/>
    <w:link w:val="Heading1Char"/>
    <w:uiPriority w:val="9"/>
    <w:qFormat/>
    <w:rsid w:val="00B7793F"/>
    <w:pPr>
      <w:numPr>
        <w:ilvl w:val="0"/>
      </w:numPr>
      <w:outlineLvl w:val="0"/>
    </w:pPr>
    <w:rPr>
      <w:sz w:val="28"/>
      <w:szCs w:val="28"/>
    </w:rPr>
  </w:style>
  <w:style w:type="paragraph" w:styleId="Heading2">
    <w:name w:val="heading 2"/>
    <w:basedOn w:val="Normal"/>
    <w:next w:val="Normal"/>
    <w:link w:val="Heading2Char"/>
    <w:uiPriority w:val="9"/>
    <w:unhideWhenUsed/>
    <w:qFormat/>
    <w:rsid w:val="00B72C69"/>
    <w:pPr>
      <w:keepNext/>
      <w:keepLines/>
      <w:numPr>
        <w:ilvl w:val="1"/>
        <w:numId w:val="30"/>
      </w:num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228E5"/>
    <w:pPr>
      <w:keepNext/>
      <w:keepLines/>
      <w:numPr>
        <w:ilvl w:val="2"/>
        <w:numId w:val="30"/>
      </w:numPr>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B7793F"/>
    <w:pPr>
      <w:keepNext/>
      <w:keepLines/>
      <w:numPr>
        <w:ilvl w:val="3"/>
        <w:numId w:val="30"/>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7793F"/>
    <w:pPr>
      <w:keepNext/>
      <w:keepLines/>
      <w:numPr>
        <w:ilvl w:val="4"/>
        <w:numId w:val="30"/>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7793F"/>
    <w:pPr>
      <w:keepNext/>
      <w:keepLines/>
      <w:numPr>
        <w:ilvl w:val="5"/>
        <w:numId w:val="30"/>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7793F"/>
    <w:pPr>
      <w:keepNext/>
      <w:keepLines/>
      <w:numPr>
        <w:ilvl w:val="6"/>
        <w:numId w:val="3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7793F"/>
    <w:pPr>
      <w:keepNext/>
      <w:keepLines/>
      <w:numPr>
        <w:ilvl w:val="7"/>
        <w:numId w:val="30"/>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7793F"/>
    <w:pPr>
      <w:keepNext/>
      <w:keepLines/>
      <w:numPr>
        <w:ilvl w:val="8"/>
        <w:numId w:val="3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List_Paragraph,Multilevel para_II,List Paragraph1,List Paragraph (numbered (a)),ReferencesCxSpLast,lp1,Numbered Paragraph,Main numbered paragraph,Numbered List Paragraph,123 List Paragraph,List Paragraph nowy,Liste 1,Normal 2"/>
    <w:basedOn w:val="Normal"/>
    <w:link w:val="ListParagraphChar"/>
    <w:uiPriority w:val="34"/>
    <w:qFormat/>
    <w:rsid w:val="00461B4A"/>
    <w:pPr>
      <w:ind w:left="720"/>
      <w:contextualSpacing/>
    </w:pPr>
  </w:style>
  <w:style w:type="character" w:customStyle="1" w:styleId="ListParagraphChar">
    <w:name w:val="List Paragraph Char"/>
    <w:aliases w:val="References Char,List_Paragraph Char,Multilevel para_II Char,List Paragraph1 Char,List Paragraph (numbered (a)) Char,ReferencesCxSpLast Char,lp1 Char,Numbered Paragraph Char,Main numbered paragraph Char,Numbered List Paragraph Char"/>
    <w:link w:val="ListParagraph"/>
    <w:uiPriority w:val="34"/>
    <w:locked/>
    <w:rsid w:val="00461B4A"/>
  </w:style>
  <w:style w:type="paragraph" w:styleId="FootnoteText">
    <w:name w:val="footnote text"/>
    <w:basedOn w:val="Normal"/>
    <w:link w:val="FootnoteTextChar"/>
    <w:uiPriority w:val="99"/>
    <w:unhideWhenUsed/>
    <w:rsid w:val="00461B4A"/>
  </w:style>
  <w:style w:type="character" w:customStyle="1" w:styleId="FootnoteTextChar">
    <w:name w:val="Footnote Text Char"/>
    <w:basedOn w:val="DefaultParagraphFont"/>
    <w:link w:val="FootnoteText"/>
    <w:uiPriority w:val="99"/>
    <w:rsid w:val="00461B4A"/>
  </w:style>
  <w:style w:type="character" w:styleId="FootnoteReference">
    <w:name w:val="footnote reference"/>
    <w:basedOn w:val="DefaultParagraphFont"/>
    <w:uiPriority w:val="99"/>
    <w:unhideWhenUsed/>
    <w:rsid w:val="00461B4A"/>
    <w:rPr>
      <w:vertAlign w:val="superscript"/>
    </w:rPr>
  </w:style>
  <w:style w:type="table" w:styleId="TableGrid">
    <w:name w:val="Table Grid"/>
    <w:basedOn w:val="TableNormal"/>
    <w:uiPriority w:val="59"/>
    <w:rsid w:val="00461B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Normal"/>
    <w:qFormat/>
    <w:rsid w:val="00461B4A"/>
    <w:pPr>
      <w:spacing w:before="240" w:after="240"/>
      <w:ind w:firstLine="720"/>
      <w:jc w:val="both"/>
    </w:pPr>
    <w:rPr>
      <w:rFonts w:ascii="Palatino" w:eastAsia="Times New Roman" w:hAnsi="Palatino" w:cs="Times New Roman"/>
      <w:spacing w:val="-2"/>
      <w:sz w:val="22"/>
      <w:szCs w:val="22"/>
    </w:rPr>
  </w:style>
  <w:style w:type="paragraph" w:styleId="BalloonText">
    <w:name w:val="Balloon Text"/>
    <w:basedOn w:val="Normal"/>
    <w:link w:val="BalloonTextChar"/>
    <w:uiPriority w:val="99"/>
    <w:semiHidden/>
    <w:unhideWhenUsed/>
    <w:rsid w:val="00461B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1B4A"/>
    <w:rPr>
      <w:rFonts w:ascii="Lucida Grande" w:hAnsi="Lucida Grande" w:cs="Lucida Grande"/>
      <w:sz w:val="18"/>
      <w:szCs w:val="18"/>
    </w:rPr>
  </w:style>
  <w:style w:type="paragraph" w:styleId="NormalWeb">
    <w:name w:val="Normal (Web)"/>
    <w:basedOn w:val="Normal"/>
    <w:uiPriority w:val="99"/>
    <w:unhideWhenUsed/>
    <w:rsid w:val="00461B4A"/>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3B185B"/>
    <w:pPr>
      <w:tabs>
        <w:tab w:val="center" w:pos="4320"/>
        <w:tab w:val="right" w:pos="8640"/>
      </w:tabs>
    </w:pPr>
  </w:style>
  <w:style w:type="character" w:customStyle="1" w:styleId="FooterChar">
    <w:name w:val="Footer Char"/>
    <w:basedOn w:val="DefaultParagraphFont"/>
    <w:link w:val="Footer"/>
    <w:uiPriority w:val="99"/>
    <w:rsid w:val="003B185B"/>
  </w:style>
  <w:style w:type="character" w:styleId="PageNumber">
    <w:name w:val="page number"/>
    <w:basedOn w:val="DefaultParagraphFont"/>
    <w:uiPriority w:val="99"/>
    <w:semiHidden/>
    <w:unhideWhenUsed/>
    <w:rsid w:val="003B185B"/>
  </w:style>
  <w:style w:type="character" w:customStyle="1" w:styleId="Heading1Char">
    <w:name w:val="Heading 1 Char"/>
    <w:basedOn w:val="DefaultParagraphFont"/>
    <w:link w:val="Heading1"/>
    <w:uiPriority w:val="9"/>
    <w:rsid w:val="00B7793F"/>
    <w:rPr>
      <w:rFonts w:asciiTheme="majorHAnsi" w:eastAsiaTheme="majorEastAsia" w:hAnsiTheme="majorHAnsi" w:cstheme="majorBidi"/>
      <w:b/>
      <w:bCs/>
      <w:sz w:val="28"/>
      <w:szCs w:val="28"/>
    </w:rPr>
  </w:style>
  <w:style w:type="paragraph" w:styleId="TOCHeading">
    <w:name w:val="TOC Heading"/>
    <w:basedOn w:val="Heading1"/>
    <w:next w:val="Normal"/>
    <w:uiPriority w:val="39"/>
    <w:unhideWhenUsed/>
    <w:qFormat/>
    <w:rsid w:val="000830B3"/>
    <w:pPr>
      <w:spacing w:line="276" w:lineRule="auto"/>
      <w:outlineLvl w:val="9"/>
    </w:pPr>
    <w:rPr>
      <w:color w:val="365F91" w:themeColor="accent1" w:themeShade="BF"/>
    </w:rPr>
  </w:style>
  <w:style w:type="paragraph" w:styleId="TOC1">
    <w:name w:val="toc 1"/>
    <w:basedOn w:val="Normal"/>
    <w:next w:val="Normal"/>
    <w:autoRedefine/>
    <w:uiPriority w:val="39"/>
    <w:unhideWhenUsed/>
    <w:rsid w:val="000830B3"/>
    <w:pPr>
      <w:spacing w:before="120"/>
    </w:pPr>
    <w:rPr>
      <w:b/>
    </w:rPr>
  </w:style>
  <w:style w:type="paragraph" w:styleId="TOC2">
    <w:name w:val="toc 2"/>
    <w:basedOn w:val="Normal"/>
    <w:next w:val="Normal"/>
    <w:autoRedefine/>
    <w:uiPriority w:val="39"/>
    <w:unhideWhenUsed/>
    <w:rsid w:val="000830B3"/>
    <w:pPr>
      <w:ind w:left="240"/>
    </w:pPr>
    <w:rPr>
      <w:b/>
      <w:sz w:val="22"/>
      <w:szCs w:val="22"/>
    </w:rPr>
  </w:style>
  <w:style w:type="paragraph" w:styleId="TOC3">
    <w:name w:val="toc 3"/>
    <w:basedOn w:val="Normal"/>
    <w:next w:val="Normal"/>
    <w:autoRedefine/>
    <w:uiPriority w:val="39"/>
    <w:unhideWhenUsed/>
    <w:rsid w:val="000830B3"/>
    <w:pPr>
      <w:ind w:left="480"/>
    </w:pPr>
    <w:rPr>
      <w:sz w:val="22"/>
      <w:szCs w:val="22"/>
    </w:rPr>
  </w:style>
  <w:style w:type="paragraph" w:styleId="TOC4">
    <w:name w:val="toc 4"/>
    <w:basedOn w:val="Normal"/>
    <w:next w:val="Normal"/>
    <w:autoRedefine/>
    <w:uiPriority w:val="39"/>
    <w:unhideWhenUsed/>
    <w:rsid w:val="000830B3"/>
    <w:pPr>
      <w:ind w:left="720"/>
    </w:pPr>
    <w:rPr>
      <w:sz w:val="20"/>
      <w:szCs w:val="20"/>
    </w:rPr>
  </w:style>
  <w:style w:type="paragraph" w:styleId="TOC5">
    <w:name w:val="toc 5"/>
    <w:basedOn w:val="Normal"/>
    <w:next w:val="Normal"/>
    <w:autoRedefine/>
    <w:uiPriority w:val="39"/>
    <w:unhideWhenUsed/>
    <w:rsid w:val="000830B3"/>
    <w:pPr>
      <w:ind w:left="960"/>
    </w:pPr>
    <w:rPr>
      <w:sz w:val="20"/>
      <w:szCs w:val="20"/>
    </w:rPr>
  </w:style>
  <w:style w:type="paragraph" w:styleId="TOC6">
    <w:name w:val="toc 6"/>
    <w:basedOn w:val="Normal"/>
    <w:next w:val="Normal"/>
    <w:autoRedefine/>
    <w:uiPriority w:val="39"/>
    <w:unhideWhenUsed/>
    <w:rsid w:val="000830B3"/>
    <w:pPr>
      <w:ind w:left="1200"/>
    </w:pPr>
    <w:rPr>
      <w:sz w:val="20"/>
      <w:szCs w:val="20"/>
    </w:rPr>
  </w:style>
  <w:style w:type="paragraph" w:styleId="TOC7">
    <w:name w:val="toc 7"/>
    <w:basedOn w:val="Normal"/>
    <w:next w:val="Normal"/>
    <w:autoRedefine/>
    <w:uiPriority w:val="39"/>
    <w:unhideWhenUsed/>
    <w:rsid w:val="000830B3"/>
    <w:pPr>
      <w:ind w:left="1440"/>
    </w:pPr>
    <w:rPr>
      <w:sz w:val="20"/>
      <w:szCs w:val="20"/>
    </w:rPr>
  </w:style>
  <w:style w:type="paragraph" w:styleId="TOC8">
    <w:name w:val="toc 8"/>
    <w:basedOn w:val="Normal"/>
    <w:next w:val="Normal"/>
    <w:autoRedefine/>
    <w:uiPriority w:val="39"/>
    <w:unhideWhenUsed/>
    <w:rsid w:val="000830B3"/>
    <w:pPr>
      <w:ind w:left="1680"/>
    </w:pPr>
    <w:rPr>
      <w:sz w:val="20"/>
      <w:szCs w:val="20"/>
    </w:rPr>
  </w:style>
  <w:style w:type="paragraph" w:styleId="TOC9">
    <w:name w:val="toc 9"/>
    <w:basedOn w:val="Normal"/>
    <w:next w:val="Normal"/>
    <w:autoRedefine/>
    <w:uiPriority w:val="39"/>
    <w:unhideWhenUsed/>
    <w:rsid w:val="000830B3"/>
    <w:pPr>
      <w:ind w:left="1920"/>
    </w:pPr>
    <w:rPr>
      <w:sz w:val="20"/>
      <w:szCs w:val="20"/>
    </w:rPr>
  </w:style>
  <w:style w:type="character" w:customStyle="1" w:styleId="Heading2Char">
    <w:name w:val="Heading 2 Char"/>
    <w:basedOn w:val="DefaultParagraphFont"/>
    <w:link w:val="Heading2"/>
    <w:uiPriority w:val="9"/>
    <w:rsid w:val="00B72C69"/>
    <w:rPr>
      <w:rFonts w:asciiTheme="majorHAnsi" w:eastAsiaTheme="majorEastAsia" w:hAnsiTheme="majorHAnsi" w:cstheme="majorBidi"/>
      <w:b/>
      <w:bCs/>
      <w:sz w:val="26"/>
      <w:szCs w:val="26"/>
    </w:rPr>
  </w:style>
  <w:style w:type="character" w:styleId="CommentReference">
    <w:name w:val="annotation reference"/>
    <w:basedOn w:val="DefaultParagraphFont"/>
    <w:uiPriority w:val="99"/>
    <w:semiHidden/>
    <w:unhideWhenUsed/>
    <w:rsid w:val="00B145C0"/>
    <w:rPr>
      <w:sz w:val="16"/>
      <w:szCs w:val="16"/>
    </w:rPr>
  </w:style>
  <w:style w:type="paragraph" w:styleId="CommentText">
    <w:name w:val="annotation text"/>
    <w:basedOn w:val="Normal"/>
    <w:link w:val="CommentTextChar"/>
    <w:uiPriority w:val="99"/>
    <w:semiHidden/>
    <w:unhideWhenUsed/>
    <w:rsid w:val="00B145C0"/>
    <w:rPr>
      <w:sz w:val="20"/>
      <w:szCs w:val="20"/>
    </w:rPr>
  </w:style>
  <w:style w:type="character" w:customStyle="1" w:styleId="CommentTextChar">
    <w:name w:val="Comment Text Char"/>
    <w:basedOn w:val="DefaultParagraphFont"/>
    <w:link w:val="CommentText"/>
    <w:uiPriority w:val="99"/>
    <w:semiHidden/>
    <w:rsid w:val="00B145C0"/>
    <w:rPr>
      <w:sz w:val="20"/>
      <w:szCs w:val="20"/>
    </w:rPr>
  </w:style>
  <w:style w:type="paragraph" w:styleId="CommentSubject">
    <w:name w:val="annotation subject"/>
    <w:basedOn w:val="CommentText"/>
    <w:next w:val="CommentText"/>
    <w:link w:val="CommentSubjectChar"/>
    <w:uiPriority w:val="99"/>
    <w:semiHidden/>
    <w:unhideWhenUsed/>
    <w:rsid w:val="00B145C0"/>
    <w:rPr>
      <w:b/>
      <w:bCs/>
    </w:rPr>
  </w:style>
  <w:style w:type="character" w:customStyle="1" w:styleId="CommentSubjectChar">
    <w:name w:val="Comment Subject Char"/>
    <w:basedOn w:val="CommentTextChar"/>
    <w:link w:val="CommentSubject"/>
    <w:uiPriority w:val="99"/>
    <w:semiHidden/>
    <w:rsid w:val="00B145C0"/>
    <w:rPr>
      <w:b/>
      <w:bCs/>
      <w:sz w:val="20"/>
      <w:szCs w:val="20"/>
    </w:rPr>
  </w:style>
  <w:style w:type="paragraph" w:styleId="Revision">
    <w:name w:val="Revision"/>
    <w:hidden/>
    <w:uiPriority w:val="99"/>
    <w:semiHidden/>
    <w:rsid w:val="00524020"/>
  </w:style>
  <w:style w:type="character" w:styleId="Hyperlink">
    <w:name w:val="Hyperlink"/>
    <w:basedOn w:val="DefaultParagraphFont"/>
    <w:uiPriority w:val="99"/>
    <w:unhideWhenUsed/>
    <w:rsid w:val="00B412FB"/>
    <w:rPr>
      <w:color w:val="0000FF" w:themeColor="hyperlink"/>
      <w:u w:val="single"/>
    </w:rPr>
  </w:style>
  <w:style w:type="character" w:customStyle="1" w:styleId="Heading3Char">
    <w:name w:val="Heading 3 Char"/>
    <w:basedOn w:val="DefaultParagraphFont"/>
    <w:link w:val="Heading3"/>
    <w:uiPriority w:val="9"/>
    <w:rsid w:val="008228E5"/>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B77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77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77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77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7793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7793F"/>
    <w:rPr>
      <w:rFonts w:asciiTheme="majorHAnsi" w:eastAsiaTheme="majorEastAsia" w:hAnsiTheme="majorHAnsi" w:cstheme="majorBidi"/>
      <w:i/>
      <w:iCs/>
      <w:color w:val="404040" w:themeColor="text1" w:themeTint="BF"/>
      <w:sz w:val="20"/>
      <w:szCs w:val="20"/>
    </w:rPr>
  </w:style>
  <w:style w:type="table" w:styleId="LightShading">
    <w:name w:val="Light Shading"/>
    <w:basedOn w:val="TableNormal"/>
    <w:uiPriority w:val="60"/>
    <w:rsid w:val="00D13A8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ubtitle">
    <w:name w:val="Subtitle"/>
    <w:basedOn w:val="Normal"/>
    <w:next w:val="Normal"/>
    <w:link w:val="SubtitleChar"/>
    <w:uiPriority w:val="11"/>
    <w:qFormat/>
    <w:rsid w:val="007A71F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A71F3"/>
    <w:rPr>
      <w:rFonts w:asciiTheme="majorHAnsi" w:eastAsiaTheme="majorEastAsia" w:hAnsiTheme="majorHAnsi" w:cstheme="majorBidi"/>
      <w:i/>
      <w:iCs/>
      <w:color w:val="4F81BD" w:themeColor="accent1"/>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159608">
      <w:bodyDiv w:val="1"/>
      <w:marLeft w:val="0"/>
      <w:marRight w:val="0"/>
      <w:marTop w:val="0"/>
      <w:marBottom w:val="0"/>
      <w:divBdr>
        <w:top w:val="none" w:sz="0" w:space="0" w:color="auto"/>
        <w:left w:val="none" w:sz="0" w:space="0" w:color="auto"/>
        <w:bottom w:val="none" w:sz="0" w:space="0" w:color="auto"/>
        <w:right w:val="none" w:sz="0" w:space="0" w:color="auto"/>
      </w:divBdr>
    </w:div>
    <w:div w:id="2035569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9" Type="http://schemas.microsoft.com/office/2011/relationships/people" Target="people.xml"/><Relationship Id="rId20" Type="http://schemas.microsoft.com/office/2011/relationships/commentsExtended" Target="commentsExtended.xml"/><Relationship Id="rId10" Type="http://schemas.openxmlformats.org/officeDocument/2006/relationships/hyperlink" Target="mailto:hina.shaikh@theigc.org" TargetMode="External"/><Relationship Id="rId11" Type="http://schemas.openxmlformats.org/officeDocument/2006/relationships/chart" Target="charts/chart1.xml"/><Relationship Id="rId12" Type="http://schemas.openxmlformats.org/officeDocument/2006/relationships/chart" Target="charts/chart2.xml"/><Relationship Id="rId13" Type="http://schemas.openxmlformats.org/officeDocument/2006/relationships/chart" Target="charts/chart3.xml"/><Relationship Id="rId14" Type="http://schemas.openxmlformats.org/officeDocument/2006/relationships/chart" Target="charts/chart4.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dawn.com/news/1307569/pm-announces-rs180bn-incentive-package-for-export-sector"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zarasalman:Dropbox:CDPR%20Staff%20shared:Projects:Garments%20Phase%20II:GSP%20plus%20data:Comtrade.xls" TargetMode="External"/><Relationship Id="rId2"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zarasalman:Dropbox:CDPR%20Staff%20shared:Projects:Garments%20Phase%20II:GSP%20plus%20data:Comtrade.xls" TargetMode="External"/><Relationship Id="rId2"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zarasalman:Dropbox:CDPR%20Staff%20shared:Projects:Garments%20Phase%20II:GSP%20plus%20data:Comtrade.xls" TargetMode="External"/><Relationship Id="rId2"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Users:Fatima:Dropbox:CDPR%20Staff%20shared:Projects:Garments%20Phase%20II:GSP%20plus%20data:Minimum%20wage%20rate%20-%20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lineChart>
        <c:grouping val="standard"/>
        <c:varyColors val="0"/>
        <c:ser>
          <c:idx val="0"/>
          <c:order val="0"/>
          <c:tx>
            <c:strRef>
              <c:f>Sheet4!$M$69</c:f>
              <c:strCache>
                <c:ptCount val="1"/>
                <c:pt idx="0">
                  <c:v>World</c:v>
                </c:pt>
              </c:strCache>
            </c:strRef>
          </c:tx>
          <c:marker>
            <c:symbol val="none"/>
          </c:marker>
          <c:cat>
            <c:strRef>
              <c:f>Sheet4!$L$70:$L$82</c:f>
              <c:strCache>
                <c:ptCount val="13"/>
                <c:pt idx="0">
                  <c:v>Jan-Mar 13</c:v>
                </c:pt>
                <c:pt idx="1">
                  <c:v>Apr-Jun 13</c:v>
                </c:pt>
                <c:pt idx="2">
                  <c:v>Jul-Sep 13</c:v>
                </c:pt>
                <c:pt idx="3">
                  <c:v>Oct-Dec 13</c:v>
                </c:pt>
                <c:pt idx="4">
                  <c:v>Jan-Mar 14</c:v>
                </c:pt>
                <c:pt idx="5">
                  <c:v>Apr-Jun 14</c:v>
                </c:pt>
                <c:pt idx="6">
                  <c:v>Jul-Sep 14</c:v>
                </c:pt>
                <c:pt idx="7">
                  <c:v>Oct-Dec 14</c:v>
                </c:pt>
                <c:pt idx="8">
                  <c:v>Jan-Mar 15</c:v>
                </c:pt>
                <c:pt idx="9">
                  <c:v>Apr-Jun 15</c:v>
                </c:pt>
                <c:pt idx="10">
                  <c:v>Jul-Sep 15</c:v>
                </c:pt>
                <c:pt idx="11">
                  <c:v>Oct-Dec 15</c:v>
                </c:pt>
                <c:pt idx="12">
                  <c:v>Jan-Mar 16</c:v>
                </c:pt>
              </c:strCache>
            </c:strRef>
          </c:cat>
          <c:val>
            <c:numRef>
              <c:f>Sheet4!$M$70:$M$82</c:f>
              <c:numCache>
                <c:formatCode>General</c:formatCode>
                <c:ptCount val="13"/>
                <c:pt idx="0">
                  <c:v>8.89095323E8</c:v>
                </c:pt>
                <c:pt idx="1">
                  <c:v>1.020376475E9</c:v>
                </c:pt>
                <c:pt idx="2">
                  <c:v>1.04219892E9</c:v>
                </c:pt>
                <c:pt idx="3">
                  <c:v>1.00588407E9</c:v>
                </c:pt>
                <c:pt idx="4">
                  <c:v>1.044754593E9</c:v>
                </c:pt>
                <c:pt idx="5">
                  <c:v>1.108374153E9</c:v>
                </c:pt>
                <c:pt idx="6">
                  <c:v>1.131715087E9</c:v>
                </c:pt>
                <c:pt idx="7">
                  <c:v>1.133527936E9</c:v>
                </c:pt>
                <c:pt idx="8">
                  <c:v>1.087421705E9</c:v>
                </c:pt>
                <c:pt idx="9">
                  <c:v>1.168928041E9</c:v>
                </c:pt>
                <c:pt idx="10">
                  <c:v>1.135254326E9</c:v>
                </c:pt>
                <c:pt idx="11">
                  <c:v>1.094000811E9</c:v>
                </c:pt>
                <c:pt idx="12">
                  <c:v>1.123034209E9</c:v>
                </c:pt>
              </c:numCache>
            </c:numRef>
          </c:val>
          <c:smooth val="0"/>
        </c:ser>
        <c:ser>
          <c:idx val="1"/>
          <c:order val="1"/>
          <c:tx>
            <c:strRef>
              <c:f>Sheet4!$N$69</c:f>
              <c:strCache>
                <c:ptCount val="1"/>
                <c:pt idx="0">
                  <c:v>EU</c:v>
                </c:pt>
              </c:strCache>
            </c:strRef>
          </c:tx>
          <c:marker>
            <c:symbol val="none"/>
          </c:marker>
          <c:cat>
            <c:strRef>
              <c:f>Sheet4!$L$70:$L$82</c:f>
              <c:strCache>
                <c:ptCount val="13"/>
                <c:pt idx="0">
                  <c:v>Jan-Mar 13</c:v>
                </c:pt>
                <c:pt idx="1">
                  <c:v>Apr-Jun 13</c:v>
                </c:pt>
                <c:pt idx="2">
                  <c:v>Jul-Sep 13</c:v>
                </c:pt>
                <c:pt idx="3">
                  <c:v>Oct-Dec 13</c:v>
                </c:pt>
                <c:pt idx="4">
                  <c:v>Jan-Mar 14</c:v>
                </c:pt>
                <c:pt idx="5">
                  <c:v>Apr-Jun 14</c:v>
                </c:pt>
                <c:pt idx="6">
                  <c:v>Jul-Sep 14</c:v>
                </c:pt>
                <c:pt idx="7">
                  <c:v>Oct-Dec 14</c:v>
                </c:pt>
                <c:pt idx="8">
                  <c:v>Jan-Mar 15</c:v>
                </c:pt>
                <c:pt idx="9">
                  <c:v>Apr-Jun 15</c:v>
                </c:pt>
                <c:pt idx="10">
                  <c:v>Jul-Sep 15</c:v>
                </c:pt>
                <c:pt idx="11">
                  <c:v>Oct-Dec 15</c:v>
                </c:pt>
                <c:pt idx="12">
                  <c:v>Jan-Mar 16</c:v>
                </c:pt>
              </c:strCache>
            </c:strRef>
          </c:cat>
          <c:val>
            <c:numRef>
              <c:f>Sheet4!$N$70:$N$82</c:f>
              <c:numCache>
                <c:formatCode>0</c:formatCode>
                <c:ptCount val="13"/>
                <c:pt idx="0">
                  <c:v>4.573E8</c:v>
                </c:pt>
                <c:pt idx="1">
                  <c:v>5.23510414E8</c:v>
                </c:pt>
                <c:pt idx="2">
                  <c:v>4.846E8</c:v>
                </c:pt>
                <c:pt idx="3">
                  <c:v>5.175E8</c:v>
                </c:pt>
                <c:pt idx="4">
                  <c:v>5.719E8</c:v>
                </c:pt>
                <c:pt idx="5">
                  <c:v>6.07E8</c:v>
                </c:pt>
                <c:pt idx="6">
                  <c:v>5.587E8</c:v>
                </c:pt>
                <c:pt idx="7">
                  <c:v>6.321E8</c:v>
                </c:pt>
                <c:pt idx="8">
                  <c:v>5.978E8</c:v>
                </c:pt>
                <c:pt idx="9">
                  <c:v>6.131E8</c:v>
                </c:pt>
                <c:pt idx="10">
                  <c:v>5.921E8</c:v>
                </c:pt>
                <c:pt idx="11">
                  <c:v>6.40601022E8</c:v>
                </c:pt>
                <c:pt idx="12">
                  <c:v>6.463E8</c:v>
                </c:pt>
              </c:numCache>
            </c:numRef>
          </c:val>
          <c:smooth val="0"/>
        </c:ser>
        <c:ser>
          <c:idx val="2"/>
          <c:order val="2"/>
          <c:tx>
            <c:strRef>
              <c:f>Sheet4!$O$69</c:f>
              <c:strCache>
                <c:ptCount val="1"/>
                <c:pt idx="0">
                  <c:v>ROW</c:v>
                </c:pt>
              </c:strCache>
            </c:strRef>
          </c:tx>
          <c:marker>
            <c:symbol val="none"/>
          </c:marker>
          <c:cat>
            <c:strRef>
              <c:f>Sheet4!$L$70:$L$82</c:f>
              <c:strCache>
                <c:ptCount val="13"/>
                <c:pt idx="0">
                  <c:v>Jan-Mar 13</c:v>
                </c:pt>
                <c:pt idx="1">
                  <c:v>Apr-Jun 13</c:v>
                </c:pt>
                <c:pt idx="2">
                  <c:v>Jul-Sep 13</c:v>
                </c:pt>
                <c:pt idx="3">
                  <c:v>Oct-Dec 13</c:v>
                </c:pt>
                <c:pt idx="4">
                  <c:v>Jan-Mar 14</c:v>
                </c:pt>
                <c:pt idx="5">
                  <c:v>Apr-Jun 14</c:v>
                </c:pt>
                <c:pt idx="6">
                  <c:v>Jul-Sep 14</c:v>
                </c:pt>
                <c:pt idx="7">
                  <c:v>Oct-Dec 14</c:v>
                </c:pt>
                <c:pt idx="8">
                  <c:v>Jan-Mar 15</c:v>
                </c:pt>
                <c:pt idx="9">
                  <c:v>Apr-Jun 15</c:v>
                </c:pt>
                <c:pt idx="10">
                  <c:v>Jul-Sep 15</c:v>
                </c:pt>
                <c:pt idx="11">
                  <c:v>Oct-Dec 15</c:v>
                </c:pt>
                <c:pt idx="12">
                  <c:v>Jan-Mar 16</c:v>
                </c:pt>
              </c:strCache>
            </c:strRef>
          </c:cat>
          <c:val>
            <c:numRef>
              <c:f>Sheet4!$O$70:$O$82</c:f>
              <c:numCache>
                <c:formatCode>0</c:formatCode>
                <c:ptCount val="13"/>
                <c:pt idx="0">
                  <c:v>4.31795323E8</c:v>
                </c:pt>
                <c:pt idx="1">
                  <c:v>4.96866061E8</c:v>
                </c:pt>
                <c:pt idx="2">
                  <c:v>5.5759892E8</c:v>
                </c:pt>
                <c:pt idx="3">
                  <c:v>4.8838407E8</c:v>
                </c:pt>
                <c:pt idx="4">
                  <c:v>4.72854593E8</c:v>
                </c:pt>
                <c:pt idx="5">
                  <c:v>5.01374153E8</c:v>
                </c:pt>
                <c:pt idx="6">
                  <c:v>5.73015087E8</c:v>
                </c:pt>
                <c:pt idx="7">
                  <c:v>5.01427936E8</c:v>
                </c:pt>
                <c:pt idx="8">
                  <c:v>4.89621705E8</c:v>
                </c:pt>
                <c:pt idx="9">
                  <c:v>5.55828041E8</c:v>
                </c:pt>
                <c:pt idx="10">
                  <c:v>5.43154326E8</c:v>
                </c:pt>
                <c:pt idx="11">
                  <c:v>4.53399789E8</c:v>
                </c:pt>
                <c:pt idx="12">
                  <c:v>4.76734209E8</c:v>
                </c:pt>
              </c:numCache>
            </c:numRef>
          </c:val>
          <c:smooth val="0"/>
        </c:ser>
        <c:dLbls>
          <c:showLegendKey val="0"/>
          <c:showVal val="0"/>
          <c:showCatName val="0"/>
          <c:showSerName val="0"/>
          <c:showPercent val="0"/>
          <c:showBubbleSize val="0"/>
        </c:dLbls>
        <c:marker val="1"/>
        <c:smooth val="0"/>
        <c:axId val="2079119624"/>
        <c:axId val="2101919816"/>
      </c:lineChart>
      <c:catAx>
        <c:axId val="2079119624"/>
        <c:scaling>
          <c:orientation val="minMax"/>
        </c:scaling>
        <c:delete val="0"/>
        <c:axPos val="b"/>
        <c:numFmt formatCode="General" sourceLinked="1"/>
        <c:majorTickMark val="out"/>
        <c:minorTickMark val="none"/>
        <c:tickLblPos val="nextTo"/>
        <c:crossAx val="2101919816"/>
        <c:crosses val="autoZero"/>
        <c:auto val="1"/>
        <c:lblAlgn val="ctr"/>
        <c:lblOffset val="100"/>
        <c:noMultiLvlLbl val="0"/>
      </c:catAx>
      <c:valAx>
        <c:axId val="2101919816"/>
        <c:scaling>
          <c:orientation val="minMax"/>
        </c:scaling>
        <c:delete val="0"/>
        <c:axPos val="l"/>
        <c:majorGridlines/>
        <c:numFmt formatCode="General" sourceLinked="1"/>
        <c:majorTickMark val="out"/>
        <c:minorTickMark val="none"/>
        <c:tickLblPos val="nextTo"/>
        <c:crossAx val="2079119624"/>
        <c:crosses val="autoZero"/>
        <c:crossBetween val="between"/>
        <c:dispUnits>
          <c:builtInUnit val="millions"/>
          <c:dispUnitsLbl>
            <c:layout>
              <c:manualLayout>
                <c:xMode val="edge"/>
                <c:yMode val="edge"/>
                <c:x val="0.0338164251207729"/>
                <c:y val="0.28042328042328"/>
              </c:manualLayout>
            </c:layout>
          </c:dispUnitsLbl>
        </c:dispUnits>
      </c:valAx>
    </c:plotArea>
    <c:legend>
      <c:legendPos val="r"/>
      <c:layout/>
      <c:overlay val="0"/>
    </c:legend>
    <c:plotVisOnly val="1"/>
    <c:dispBlanksAs val="gap"/>
    <c:showDLblsOverMax val="0"/>
  </c:chart>
  <c:spPr>
    <a:ln>
      <a:no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lineChart>
        <c:grouping val="standard"/>
        <c:varyColors val="0"/>
        <c:ser>
          <c:idx val="0"/>
          <c:order val="0"/>
          <c:tx>
            <c:strRef>
              <c:f>Sheet4!$K$51</c:f>
              <c:strCache>
                <c:ptCount val="1"/>
                <c:pt idx="0">
                  <c:v>Knitwear</c:v>
                </c:pt>
              </c:strCache>
            </c:strRef>
          </c:tx>
          <c:marker>
            <c:symbol val="none"/>
          </c:marker>
          <c:cat>
            <c:strRef>
              <c:f>Sheet4!$J$52:$J$64</c:f>
              <c:strCache>
                <c:ptCount val="13"/>
                <c:pt idx="0">
                  <c:v>Jan-Mar 13</c:v>
                </c:pt>
                <c:pt idx="1">
                  <c:v>Apr-Jun 13</c:v>
                </c:pt>
                <c:pt idx="2">
                  <c:v>Jul-Sep 13</c:v>
                </c:pt>
                <c:pt idx="3">
                  <c:v>Oct-Dec 13</c:v>
                </c:pt>
                <c:pt idx="4">
                  <c:v>Jan-Mar 14</c:v>
                </c:pt>
                <c:pt idx="5">
                  <c:v>Apr-Jun 14</c:v>
                </c:pt>
                <c:pt idx="6">
                  <c:v>Jul-Sep 14</c:v>
                </c:pt>
                <c:pt idx="7">
                  <c:v>Oct-Dec 14</c:v>
                </c:pt>
                <c:pt idx="8">
                  <c:v>Jan-Mar 15</c:v>
                </c:pt>
                <c:pt idx="9">
                  <c:v>Apr-Jun 15</c:v>
                </c:pt>
                <c:pt idx="10">
                  <c:v>Jul-Sep 15</c:v>
                </c:pt>
                <c:pt idx="11">
                  <c:v>Oct-Dec 15</c:v>
                </c:pt>
                <c:pt idx="12">
                  <c:v>Jan-Mar 16</c:v>
                </c:pt>
              </c:strCache>
            </c:strRef>
          </c:cat>
          <c:val>
            <c:numRef>
              <c:f>Sheet4!$K$52:$K$64</c:f>
              <c:numCache>
                <c:formatCode>General</c:formatCode>
                <c:ptCount val="13"/>
                <c:pt idx="0">
                  <c:v>4.491614E8</c:v>
                </c:pt>
                <c:pt idx="1">
                  <c:v>5.29207372E8</c:v>
                </c:pt>
                <c:pt idx="2">
                  <c:v>5.7169267E8</c:v>
                </c:pt>
                <c:pt idx="3">
                  <c:v>5.51228132E8</c:v>
                </c:pt>
                <c:pt idx="4">
                  <c:v>5.44943543E8</c:v>
                </c:pt>
                <c:pt idx="5">
                  <c:v>6.26592833E8</c:v>
                </c:pt>
                <c:pt idx="6">
                  <c:v>6.28497237E8</c:v>
                </c:pt>
                <c:pt idx="7">
                  <c:v>6.06368965E8</c:v>
                </c:pt>
                <c:pt idx="8">
                  <c:v>5.49674692E8</c:v>
                </c:pt>
                <c:pt idx="9">
                  <c:v>6.18761614E8</c:v>
                </c:pt>
                <c:pt idx="10">
                  <c:v>6.29691484E8</c:v>
                </c:pt>
                <c:pt idx="11">
                  <c:v>5.60630066E8</c:v>
                </c:pt>
                <c:pt idx="12">
                  <c:v>5.549206E8</c:v>
                </c:pt>
              </c:numCache>
            </c:numRef>
          </c:val>
          <c:smooth val="0"/>
        </c:ser>
        <c:ser>
          <c:idx val="1"/>
          <c:order val="1"/>
          <c:tx>
            <c:strRef>
              <c:f>Sheet4!$L$51</c:f>
              <c:strCache>
                <c:ptCount val="1"/>
                <c:pt idx="0">
                  <c:v>Woven</c:v>
                </c:pt>
              </c:strCache>
            </c:strRef>
          </c:tx>
          <c:marker>
            <c:symbol val="none"/>
          </c:marker>
          <c:cat>
            <c:strRef>
              <c:f>Sheet4!$J$52:$J$64</c:f>
              <c:strCache>
                <c:ptCount val="13"/>
                <c:pt idx="0">
                  <c:v>Jan-Mar 13</c:v>
                </c:pt>
                <c:pt idx="1">
                  <c:v>Apr-Jun 13</c:v>
                </c:pt>
                <c:pt idx="2">
                  <c:v>Jul-Sep 13</c:v>
                </c:pt>
                <c:pt idx="3">
                  <c:v>Oct-Dec 13</c:v>
                </c:pt>
                <c:pt idx="4">
                  <c:v>Jan-Mar 14</c:v>
                </c:pt>
                <c:pt idx="5">
                  <c:v>Apr-Jun 14</c:v>
                </c:pt>
                <c:pt idx="6">
                  <c:v>Jul-Sep 14</c:v>
                </c:pt>
                <c:pt idx="7">
                  <c:v>Oct-Dec 14</c:v>
                </c:pt>
                <c:pt idx="8">
                  <c:v>Jan-Mar 15</c:v>
                </c:pt>
                <c:pt idx="9">
                  <c:v>Apr-Jun 15</c:v>
                </c:pt>
                <c:pt idx="10">
                  <c:v>Jul-Sep 15</c:v>
                </c:pt>
                <c:pt idx="11">
                  <c:v>Oct-Dec 15</c:v>
                </c:pt>
                <c:pt idx="12">
                  <c:v>Jan-Mar 16</c:v>
                </c:pt>
              </c:strCache>
            </c:strRef>
          </c:cat>
          <c:val>
            <c:numRef>
              <c:f>Sheet4!$L$52:$L$64</c:f>
              <c:numCache>
                <c:formatCode>General</c:formatCode>
                <c:ptCount val="13"/>
                <c:pt idx="0">
                  <c:v>4.39933923E8</c:v>
                </c:pt>
                <c:pt idx="1">
                  <c:v>4.91169103E8</c:v>
                </c:pt>
                <c:pt idx="2">
                  <c:v>4.7050625E8</c:v>
                </c:pt>
                <c:pt idx="3">
                  <c:v>4.54655938E8</c:v>
                </c:pt>
                <c:pt idx="4">
                  <c:v>4.9981105E8</c:v>
                </c:pt>
                <c:pt idx="5">
                  <c:v>4.8178132E8</c:v>
                </c:pt>
                <c:pt idx="6">
                  <c:v>5.0321785E8</c:v>
                </c:pt>
                <c:pt idx="7">
                  <c:v>5.27158971E8</c:v>
                </c:pt>
                <c:pt idx="8">
                  <c:v>5.37747013E8</c:v>
                </c:pt>
                <c:pt idx="9">
                  <c:v>5.50166427E8</c:v>
                </c:pt>
                <c:pt idx="10">
                  <c:v>5.05562842E8</c:v>
                </c:pt>
                <c:pt idx="11">
                  <c:v>5.33370745E8</c:v>
                </c:pt>
                <c:pt idx="12">
                  <c:v>5.68113609E8</c:v>
                </c:pt>
              </c:numCache>
            </c:numRef>
          </c:val>
          <c:smooth val="0"/>
        </c:ser>
        <c:ser>
          <c:idx val="2"/>
          <c:order val="2"/>
          <c:tx>
            <c:strRef>
              <c:f>Sheet4!$M$51</c:f>
              <c:strCache>
                <c:ptCount val="1"/>
                <c:pt idx="0">
                  <c:v>All Garments</c:v>
                </c:pt>
              </c:strCache>
            </c:strRef>
          </c:tx>
          <c:marker>
            <c:symbol val="none"/>
          </c:marker>
          <c:cat>
            <c:strRef>
              <c:f>Sheet4!$J$52:$J$64</c:f>
              <c:strCache>
                <c:ptCount val="13"/>
                <c:pt idx="0">
                  <c:v>Jan-Mar 13</c:v>
                </c:pt>
                <c:pt idx="1">
                  <c:v>Apr-Jun 13</c:v>
                </c:pt>
                <c:pt idx="2">
                  <c:v>Jul-Sep 13</c:v>
                </c:pt>
                <c:pt idx="3">
                  <c:v>Oct-Dec 13</c:v>
                </c:pt>
                <c:pt idx="4">
                  <c:v>Jan-Mar 14</c:v>
                </c:pt>
                <c:pt idx="5">
                  <c:v>Apr-Jun 14</c:v>
                </c:pt>
                <c:pt idx="6">
                  <c:v>Jul-Sep 14</c:v>
                </c:pt>
                <c:pt idx="7">
                  <c:v>Oct-Dec 14</c:v>
                </c:pt>
                <c:pt idx="8">
                  <c:v>Jan-Mar 15</c:v>
                </c:pt>
                <c:pt idx="9">
                  <c:v>Apr-Jun 15</c:v>
                </c:pt>
                <c:pt idx="10">
                  <c:v>Jul-Sep 15</c:v>
                </c:pt>
                <c:pt idx="11">
                  <c:v>Oct-Dec 15</c:v>
                </c:pt>
                <c:pt idx="12">
                  <c:v>Jan-Mar 16</c:v>
                </c:pt>
              </c:strCache>
            </c:strRef>
          </c:cat>
          <c:val>
            <c:numRef>
              <c:f>Sheet4!$M$52:$M$64</c:f>
              <c:numCache>
                <c:formatCode>General</c:formatCode>
                <c:ptCount val="13"/>
                <c:pt idx="0">
                  <c:v>8.89095323E8</c:v>
                </c:pt>
                <c:pt idx="1">
                  <c:v>1.020376475E9</c:v>
                </c:pt>
                <c:pt idx="2">
                  <c:v>1.04219892E9</c:v>
                </c:pt>
                <c:pt idx="3">
                  <c:v>1.00588407E9</c:v>
                </c:pt>
                <c:pt idx="4">
                  <c:v>1.044754593E9</c:v>
                </c:pt>
                <c:pt idx="5">
                  <c:v>1.108374153E9</c:v>
                </c:pt>
                <c:pt idx="6">
                  <c:v>1.131715087E9</c:v>
                </c:pt>
                <c:pt idx="7">
                  <c:v>1.133527936E9</c:v>
                </c:pt>
                <c:pt idx="8">
                  <c:v>1.087421705E9</c:v>
                </c:pt>
                <c:pt idx="9">
                  <c:v>1.168928041E9</c:v>
                </c:pt>
                <c:pt idx="10">
                  <c:v>1.135254326E9</c:v>
                </c:pt>
                <c:pt idx="11">
                  <c:v>1.094000811E9</c:v>
                </c:pt>
                <c:pt idx="12">
                  <c:v>1.123034209E9</c:v>
                </c:pt>
              </c:numCache>
            </c:numRef>
          </c:val>
          <c:smooth val="0"/>
        </c:ser>
        <c:dLbls>
          <c:showLegendKey val="0"/>
          <c:showVal val="0"/>
          <c:showCatName val="0"/>
          <c:showSerName val="0"/>
          <c:showPercent val="0"/>
          <c:showBubbleSize val="0"/>
        </c:dLbls>
        <c:marker val="1"/>
        <c:smooth val="0"/>
        <c:axId val="2077980008"/>
        <c:axId val="2073148168"/>
      </c:lineChart>
      <c:catAx>
        <c:axId val="2077980008"/>
        <c:scaling>
          <c:orientation val="minMax"/>
        </c:scaling>
        <c:delete val="0"/>
        <c:axPos val="b"/>
        <c:numFmt formatCode="General" sourceLinked="0"/>
        <c:majorTickMark val="out"/>
        <c:minorTickMark val="none"/>
        <c:tickLblPos val="nextTo"/>
        <c:crossAx val="2073148168"/>
        <c:crosses val="autoZero"/>
        <c:auto val="1"/>
        <c:lblAlgn val="ctr"/>
        <c:lblOffset val="100"/>
        <c:noMultiLvlLbl val="0"/>
      </c:catAx>
      <c:valAx>
        <c:axId val="2073148168"/>
        <c:scaling>
          <c:orientation val="minMax"/>
        </c:scaling>
        <c:delete val="0"/>
        <c:axPos val="l"/>
        <c:majorGridlines/>
        <c:numFmt formatCode="General" sourceLinked="1"/>
        <c:majorTickMark val="out"/>
        <c:minorTickMark val="none"/>
        <c:tickLblPos val="nextTo"/>
        <c:crossAx val="2077980008"/>
        <c:crosses val="autoZero"/>
        <c:crossBetween val="between"/>
        <c:dispUnits>
          <c:builtInUnit val="millions"/>
          <c:dispUnitsLbl>
            <c:layout/>
          </c:dispUnitsLbl>
        </c:dispUnits>
      </c:valAx>
    </c:plotArea>
    <c:legend>
      <c:legendPos val="r"/>
      <c:layout/>
      <c:overlay val="0"/>
    </c:legend>
    <c:plotVisOnly val="1"/>
    <c:dispBlanksAs val="gap"/>
    <c:showDLblsOverMax val="0"/>
  </c:chart>
  <c:spPr>
    <a:ln>
      <a:noFill/>
    </a:ln>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lineChart>
        <c:grouping val="standard"/>
        <c:varyColors val="0"/>
        <c:ser>
          <c:idx val="0"/>
          <c:order val="0"/>
          <c:tx>
            <c:strRef>
              <c:f>Sheet4!$A$2</c:f>
              <c:strCache>
                <c:ptCount val="1"/>
                <c:pt idx="0">
                  <c:v>UK</c:v>
                </c:pt>
              </c:strCache>
            </c:strRef>
          </c:tx>
          <c:marker>
            <c:symbol val="none"/>
          </c:marker>
          <c:cat>
            <c:strRef>
              <c:f>Sheet4!$B$1:$N$1</c:f>
              <c:strCache>
                <c:ptCount val="13"/>
                <c:pt idx="0">
                  <c:v>Jan-Mar 13</c:v>
                </c:pt>
                <c:pt idx="1">
                  <c:v>Apr-Jun 13</c:v>
                </c:pt>
                <c:pt idx="2">
                  <c:v>Jul-Sep 13</c:v>
                </c:pt>
                <c:pt idx="3">
                  <c:v>Oct-Dec 13</c:v>
                </c:pt>
                <c:pt idx="4">
                  <c:v>Jan-Mar 14</c:v>
                </c:pt>
                <c:pt idx="5">
                  <c:v>Apr-Jun 14</c:v>
                </c:pt>
                <c:pt idx="6">
                  <c:v>Jul-Sep 14</c:v>
                </c:pt>
                <c:pt idx="7">
                  <c:v>Oct-Dec 14</c:v>
                </c:pt>
                <c:pt idx="8">
                  <c:v>Jan-Mar 15</c:v>
                </c:pt>
                <c:pt idx="9">
                  <c:v>Apr-Jun 15</c:v>
                </c:pt>
                <c:pt idx="10">
                  <c:v>Jul-Sep 15</c:v>
                </c:pt>
                <c:pt idx="11">
                  <c:v>Oct-Dec 15</c:v>
                </c:pt>
                <c:pt idx="12">
                  <c:v>Jan-Mar 16</c:v>
                </c:pt>
              </c:strCache>
            </c:strRef>
          </c:cat>
          <c:val>
            <c:numRef>
              <c:f>Sheet4!$B$2:$N$2</c:f>
              <c:numCache>
                <c:formatCode>General</c:formatCode>
                <c:ptCount val="13"/>
                <c:pt idx="0">
                  <c:v>1.28743341E8</c:v>
                </c:pt>
                <c:pt idx="1">
                  <c:v>1.12562499E8</c:v>
                </c:pt>
                <c:pt idx="2">
                  <c:v>1.4066969E8</c:v>
                </c:pt>
                <c:pt idx="3">
                  <c:v>1.41292422E8</c:v>
                </c:pt>
                <c:pt idx="4">
                  <c:v>1.59976061E8</c:v>
                </c:pt>
                <c:pt idx="5">
                  <c:v>1.49449971E8</c:v>
                </c:pt>
                <c:pt idx="6">
                  <c:v>1.58007974E8</c:v>
                </c:pt>
                <c:pt idx="7">
                  <c:v>1.62437814E8</c:v>
                </c:pt>
                <c:pt idx="8">
                  <c:v>1.62858895E8</c:v>
                </c:pt>
                <c:pt idx="9">
                  <c:v>1.55409041E8</c:v>
                </c:pt>
                <c:pt idx="10">
                  <c:v>1.6068456E8</c:v>
                </c:pt>
                <c:pt idx="11">
                  <c:v>1.5851733E8</c:v>
                </c:pt>
                <c:pt idx="12">
                  <c:v>1.69590599E8</c:v>
                </c:pt>
              </c:numCache>
            </c:numRef>
          </c:val>
          <c:smooth val="0"/>
        </c:ser>
        <c:ser>
          <c:idx val="1"/>
          <c:order val="1"/>
          <c:tx>
            <c:strRef>
              <c:f>Sheet4!$A$3</c:f>
              <c:strCache>
                <c:ptCount val="1"/>
                <c:pt idx="0">
                  <c:v>Germany</c:v>
                </c:pt>
              </c:strCache>
            </c:strRef>
          </c:tx>
          <c:marker>
            <c:symbol val="none"/>
          </c:marker>
          <c:cat>
            <c:strRef>
              <c:f>Sheet4!$B$1:$N$1</c:f>
              <c:strCache>
                <c:ptCount val="13"/>
                <c:pt idx="0">
                  <c:v>Jan-Mar 13</c:v>
                </c:pt>
                <c:pt idx="1">
                  <c:v>Apr-Jun 13</c:v>
                </c:pt>
                <c:pt idx="2">
                  <c:v>Jul-Sep 13</c:v>
                </c:pt>
                <c:pt idx="3">
                  <c:v>Oct-Dec 13</c:v>
                </c:pt>
                <c:pt idx="4">
                  <c:v>Jan-Mar 14</c:v>
                </c:pt>
                <c:pt idx="5">
                  <c:v>Apr-Jun 14</c:v>
                </c:pt>
                <c:pt idx="6">
                  <c:v>Jul-Sep 14</c:v>
                </c:pt>
                <c:pt idx="7">
                  <c:v>Oct-Dec 14</c:v>
                </c:pt>
                <c:pt idx="8">
                  <c:v>Jan-Mar 15</c:v>
                </c:pt>
                <c:pt idx="9">
                  <c:v>Apr-Jun 15</c:v>
                </c:pt>
                <c:pt idx="10">
                  <c:v>Jul-Sep 15</c:v>
                </c:pt>
                <c:pt idx="11">
                  <c:v>Oct-Dec 15</c:v>
                </c:pt>
                <c:pt idx="12">
                  <c:v>Jan-Mar 16</c:v>
                </c:pt>
              </c:strCache>
            </c:strRef>
          </c:cat>
          <c:val>
            <c:numRef>
              <c:f>Sheet4!$B$3:$N$3</c:f>
              <c:numCache>
                <c:formatCode>General</c:formatCode>
                <c:ptCount val="13"/>
                <c:pt idx="0">
                  <c:v>9.01227E7</c:v>
                </c:pt>
                <c:pt idx="1">
                  <c:v>6.6567422E7</c:v>
                </c:pt>
                <c:pt idx="2">
                  <c:v>7.7303421E7</c:v>
                </c:pt>
                <c:pt idx="3">
                  <c:v>6.9073406E7</c:v>
                </c:pt>
                <c:pt idx="4">
                  <c:v>8.9759024E7</c:v>
                </c:pt>
                <c:pt idx="5">
                  <c:v>9.2048016E7</c:v>
                </c:pt>
                <c:pt idx="6">
                  <c:v>8.5433371E7</c:v>
                </c:pt>
                <c:pt idx="7">
                  <c:v>9.0382979E7</c:v>
                </c:pt>
                <c:pt idx="8">
                  <c:v>1.0002756E8</c:v>
                </c:pt>
                <c:pt idx="9">
                  <c:v>9.0296201E7</c:v>
                </c:pt>
                <c:pt idx="10">
                  <c:v>9.8060254E7</c:v>
                </c:pt>
                <c:pt idx="11">
                  <c:v>1.01861426E8</c:v>
                </c:pt>
                <c:pt idx="12">
                  <c:v>1.06175328E8</c:v>
                </c:pt>
              </c:numCache>
            </c:numRef>
          </c:val>
          <c:smooth val="0"/>
        </c:ser>
        <c:ser>
          <c:idx val="2"/>
          <c:order val="2"/>
          <c:tx>
            <c:strRef>
              <c:f>Sheet4!$A$4</c:f>
              <c:strCache>
                <c:ptCount val="1"/>
                <c:pt idx="0">
                  <c:v> Spain</c:v>
                </c:pt>
              </c:strCache>
            </c:strRef>
          </c:tx>
          <c:marker>
            <c:symbol val="none"/>
          </c:marker>
          <c:cat>
            <c:strRef>
              <c:f>Sheet4!$B$1:$N$1</c:f>
              <c:strCache>
                <c:ptCount val="13"/>
                <c:pt idx="0">
                  <c:v>Jan-Mar 13</c:v>
                </c:pt>
                <c:pt idx="1">
                  <c:v>Apr-Jun 13</c:v>
                </c:pt>
                <c:pt idx="2">
                  <c:v>Jul-Sep 13</c:v>
                </c:pt>
                <c:pt idx="3">
                  <c:v>Oct-Dec 13</c:v>
                </c:pt>
                <c:pt idx="4">
                  <c:v>Jan-Mar 14</c:v>
                </c:pt>
                <c:pt idx="5">
                  <c:v>Apr-Jun 14</c:v>
                </c:pt>
                <c:pt idx="6">
                  <c:v>Jul-Sep 14</c:v>
                </c:pt>
                <c:pt idx="7">
                  <c:v>Oct-Dec 14</c:v>
                </c:pt>
                <c:pt idx="8">
                  <c:v>Jan-Mar 15</c:v>
                </c:pt>
                <c:pt idx="9">
                  <c:v>Apr-Jun 15</c:v>
                </c:pt>
                <c:pt idx="10">
                  <c:v>Jul-Sep 15</c:v>
                </c:pt>
                <c:pt idx="11">
                  <c:v>Oct-Dec 15</c:v>
                </c:pt>
                <c:pt idx="12">
                  <c:v>Jan-Mar 16</c:v>
                </c:pt>
              </c:strCache>
            </c:strRef>
          </c:cat>
          <c:val>
            <c:numRef>
              <c:f>Sheet4!$B$4:$N$4</c:f>
              <c:numCache>
                <c:formatCode>General</c:formatCode>
                <c:ptCount val="13"/>
                <c:pt idx="0">
                  <c:v>6.1264458E7</c:v>
                </c:pt>
                <c:pt idx="1">
                  <c:v>7.9324061E7</c:v>
                </c:pt>
                <c:pt idx="2">
                  <c:v>5.6255738E7</c:v>
                </c:pt>
                <c:pt idx="3">
                  <c:v>8.1478782E7</c:v>
                </c:pt>
                <c:pt idx="4">
                  <c:v>9.0508651E7</c:v>
                </c:pt>
                <c:pt idx="5">
                  <c:v>1.0549194E8</c:v>
                </c:pt>
                <c:pt idx="6">
                  <c:v>9.8950932E7</c:v>
                </c:pt>
                <c:pt idx="7">
                  <c:v>1.2196432E8</c:v>
                </c:pt>
                <c:pt idx="8">
                  <c:v>1.10477467E8</c:v>
                </c:pt>
                <c:pt idx="9">
                  <c:v>1.09252613E8</c:v>
                </c:pt>
                <c:pt idx="10">
                  <c:v>1.0428904E8</c:v>
                </c:pt>
                <c:pt idx="11">
                  <c:v>1.18813293E8</c:v>
                </c:pt>
                <c:pt idx="12">
                  <c:v>1.20869227E8</c:v>
                </c:pt>
              </c:numCache>
            </c:numRef>
          </c:val>
          <c:smooth val="0"/>
        </c:ser>
        <c:ser>
          <c:idx val="3"/>
          <c:order val="3"/>
          <c:tx>
            <c:strRef>
              <c:f>Sheet4!$A$5</c:f>
              <c:strCache>
                <c:ptCount val="1"/>
                <c:pt idx="0">
                  <c:v>Netherlands</c:v>
                </c:pt>
              </c:strCache>
            </c:strRef>
          </c:tx>
          <c:marker>
            <c:symbol val="none"/>
          </c:marker>
          <c:cat>
            <c:strRef>
              <c:f>Sheet4!$B$1:$N$1</c:f>
              <c:strCache>
                <c:ptCount val="13"/>
                <c:pt idx="0">
                  <c:v>Jan-Mar 13</c:v>
                </c:pt>
                <c:pt idx="1">
                  <c:v>Apr-Jun 13</c:v>
                </c:pt>
                <c:pt idx="2">
                  <c:v>Jul-Sep 13</c:v>
                </c:pt>
                <c:pt idx="3">
                  <c:v>Oct-Dec 13</c:v>
                </c:pt>
                <c:pt idx="4">
                  <c:v>Jan-Mar 14</c:v>
                </c:pt>
                <c:pt idx="5">
                  <c:v>Apr-Jun 14</c:v>
                </c:pt>
                <c:pt idx="6">
                  <c:v>Jul-Sep 14</c:v>
                </c:pt>
                <c:pt idx="7">
                  <c:v>Oct-Dec 14</c:v>
                </c:pt>
                <c:pt idx="8">
                  <c:v>Jan-Mar 15</c:v>
                </c:pt>
                <c:pt idx="9">
                  <c:v>Apr-Jun 15</c:v>
                </c:pt>
                <c:pt idx="10">
                  <c:v>Jul-Sep 15</c:v>
                </c:pt>
                <c:pt idx="11">
                  <c:v>Oct-Dec 15</c:v>
                </c:pt>
                <c:pt idx="12">
                  <c:v>Jan-Mar 16</c:v>
                </c:pt>
              </c:strCache>
            </c:strRef>
          </c:cat>
          <c:val>
            <c:numRef>
              <c:f>Sheet4!$B$5:$N$5</c:f>
              <c:numCache>
                <c:formatCode>General</c:formatCode>
                <c:ptCount val="13"/>
                <c:pt idx="0">
                  <c:v>4.6476793E7</c:v>
                </c:pt>
                <c:pt idx="1">
                  <c:v>4.5515724E7</c:v>
                </c:pt>
                <c:pt idx="2">
                  <c:v>5.6955887E7</c:v>
                </c:pt>
                <c:pt idx="3">
                  <c:v>6.2240311E7</c:v>
                </c:pt>
                <c:pt idx="4">
                  <c:v>6.1978985E7</c:v>
                </c:pt>
                <c:pt idx="5">
                  <c:v>5.791487E7</c:v>
                </c:pt>
                <c:pt idx="6">
                  <c:v>6.1285861E7</c:v>
                </c:pt>
                <c:pt idx="7">
                  <c:v>6.6136529E7</c:v>
                </c:pt>
                <c:pt idx="8">
                  <c:v>6.3284742E7</c:v>
                </c:pt>
                <c:pt idx="9">
                  <c:v>7.2810704E7</c:v>
                </c:pt>
                <c:pt idx="10">
                  <c:v>6.6956074E7</c:v>
                </c:pt>
                <c:pt idx="11">
                  <c:v>7.129682E7</c:v>
                </c:pt>
                <c:pt idx="12">
                  <c:v>6.0515259E7</c:v>
                </c:pt>
              </c:numCache>
            </c:numRef>
          </c:val>
          <c:smooth val="0"/>
        </c:ser>
        <c:ser>
          <c:idx val="4"/>
          <c:order val="4"/>
          <c:tx>
            <c:strRef>
              <c:f>Sheet4!$A$6</c:f>
              <c:strCache>
                <c:ptCount val="1"/>
                <c:pt idx="0">
                  <c:v>Belgium</c:v>
                </c:pt>
              </c:strCache>
            </c:strRef>
          </c:tx>
          <c:marker>
            <c:symbol val="none"/>
          </c:marker>
          <c:cat>
            <c:strRef>
              <c:f>Sheet4!$B$1:$N$1</c:f>
              <c:strCache>
                <c:ptCount val="13"/>
                <c:pt idx="0">
                  <c:v>Jan-Mar 13</c:v>
                </c:pt>
                <c:pt idx="1">
                  <c:v>Apr-Jun 13</c:v>
                </c:pt>
                <c:pt idx="2">
                  <c:v>Jul-Sep 13</c:v>
                </c:pt>
                <c:pt idx="3">
                  <c:v>Oct-Dec 13</c:v>
                </c:pt>
                <c:pt idx="4">
                  <c:v>Jan-Mar 14</c:v>
                </c:pt>
                <c:pt idx="5">
                  <c:v>Apr-Jun 14</c:v>
                </c:pt>
                <c:pt idx="6">
                  <c:v>Jul-Sep 14</c:v>
                </c:pt>
                <c:pt idx="7">
                  <c:v>Oct-Dec 14</c:v>
                </c:pt>
                <c:pt idx="8">
                  <c:v>Jan-Mar 15</c:v>
                </c:pt>
                <c:pt idx="9">
                  <c:v>Apr-Jun 15</c:v>
                </c:pt>
                <c:pt idx="10">
                  <c:v>Jul-Sep 15</c:v>
                </c:pt>
                <c:pt idx="11">
                  <c:v>Oct-Dec 15</c:v>
                </c:pt>
                <c:pt idx="12">
                  <c:v>Jan-Mar 16</c:v>
                </c:pt>
              </c:strCache>
            </c:strRef>
          </c:cat>
          <c:val>
            <c:numRef>
              <c:f>Sheet4!$B$6:$N$6</c:f>
              <c:numCache>
                <c:formatCode>General</c:formatCode>
                <c:ptCount val="13"/>
                <c:pt idx="0">
                  <c:v>4.4599473E7</c:v>
                </c:pt>
                <c:pt idx="1">
                  <c:v>3.9872502E7</c:v>
                </c:pt>
                <c:pt idx="2">
                  <c:v>4.9564438E7</c:v>
                </c:pt>
                <c:pt idx="3">
                  <c:v>5.4553573E7</c:v>
                </c:pt>
                <c:pt idx="4">
                  <c:v>5.7043128E7</c:v>
                </c:pt>
                <c:pt idx="5">
                  <c:v>7.3777295E7</c:v>
                </c:pt>
                <c:pt idx="6">
                  <c:v>5.991914E7</c:v>
                </c:pt>
                <c:pt idx="7">
                  <c:v>6.1187478E7</c:v>
                </c:pt>
                <c:pt idx="8">
                  <c:v>5.8360635E7</c:v>
                </c:pt>
                <c:pt idx="9">
                  <c:v>6.97977E7</c:v>
                </c:pt>
                <c:pt idx="10">
                  <c:v>5.9833615E7</c:v>
                </c:pt>
                <c:pt idx="11">
                  <c:v>6.6327585E7</c:v>
                </c:pt>
                <c:pt idx="12">
                  <c:v>6.6513236E7</c:v>
                </c:pt>
              </c:numCache>
            </c:numRef>
          </c:val>
          <c:smooth val="0"/>
        </c:ser>
        <c:dLbls>
          <c:showLegendKey val="0"/>
          <c:showVal val="0"/>
          <c:showCatName val="0"/>
          <c:showSerName val="0"/>
          <c:showPercent val="0"/>
          <c:showBubbleSize val="0"/>
        </c:dLbls>
        <c:marker val="1"/>
        <c:smooth val="0"/>
        <c:axId val="2077480008"/>
        <c:axId val="2073139768"/>
      </c:lineChart>
      <c:catAx>
        <c:axId val="2077480008"/>
        <c:scaling>
          <c:orientation val="minMax"/>
        </c:scaling>
        <c:delete val="0"/>
        <c:axPos val="b"/>
        <c:numFmt formatCode="General" sourceLinked="1"/>
        <c:majorTickMark val="out"/>
        <c:minorTickMark val="none"/>
        <c:tickLblPos val="nextTo"/>
        <c:crossAx val="2073139768"/>
        <c:crosses val="autoZero"/>
        <c:auto val="1"/>
        <c:lblAlgn val="ctr"/>
        <c:lblOffset val="100"/>
        <c:noMultiLvlLbl val="0"/>
      </c:catAx>
      <c:valAx>
        <c:axId val="2073139768"/>
        <c:scaling>
          <c:orientation val="minMax"/>
        </c:scaling>
        <c:delete val="0"/>
        <c:axPos val="l"/>
        <c:majorGridlines/>
        <c:numFmt formatCode="General" sourceLinked="1"/>
        <c:majorTickMark val="out"/>
        <c:minorTickMark val="none"/>
        <c:tickLblPos val="nextTo"/>
        <c:spPr>
          <a:ln>
            <a:noFill/>
          </a:ln>
        </c:spPr>
        <c:crossAx val="2077480008"/>
        <c:crosses val="autoZero"/>
        <c:crossBetween val="between"/>
        <c:dispUnits>
          <c:builtInUnit val="millions"/>
          <c:dispUnitsLbl>
            <c:layout/>
          </c:dispUnitsLbl>
        </c:dispUnits>
      </c:valAx>
    </c:plotArea>
    <c:legend>
      <c:legendPos val="r"/>
      <c:layout/>
      <c:overlay val="0"/>
    </c:legend>
    <c:plotVisOnly val="1"/>
    <c:dispBlanksAs val="gap"/>
    <c:showDLblsOverMax val="0"/>
  </c:chart>
  <c:spPr>
    <a:ln>
      <a:noFill/>
    </a:ln>
  </c:sp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bar"/>
        <c:grouping val="clustered"/>
        <c:varyColors val="0"/>
        <c:ser>
          <c:idx val="0"/>
          <c:order val="0"/>
          <c:tx>
            <c:strRef>
              <c:f>Sheet1!$C$2</c:f>
              <c:strCache>
                <c:ptCount val="1"/>
                <c:pt idx="0">
                  <c:v>Minimum Wage Rate</c:v>
                </c:pt>
              </c:strCache>
            </c:strRef>
          </c:tx>
          <c:invertIfNegative val="0"/>
          <c:cat>
            <c:strRef>
              <c:f>Sheet1!$B$3:$B$6</c:f>
              <c:strCache>
                <c:ptCount val="4"/>
                <c:pt idx="0">
                  <c:v>2013-2014</c:v>
                </c:pt>
                <c:pt idx="1">
                  <c:v>2014-2015</c:v>
                </c:pt>
                <c:pt idx="2">
                  <c:v>2015-2016</c:v>
                </c:pt>
                <c:pt idx="3">
                  <c:v>2016-2017</c:v>
                </c:pt>
              </c:strCache>
            </c:strRef>
          </c:cat>
          <c:val>
            <c:numRef>
              <c:f>Sheet1!$C$3:$C$6</c:f>
              <c:numCache>
                <c:formatCode>General</c:formatCode>
                <c:ptCount val="4"/>
                <c:pt idx="0">
                  <c:v>10000.0</c:v>
                </c:pt>
                <c:pt idx="1">
                  <c:v>12000.0</c:v>
                </c:pt>
                <c:pt idx="2">
                  <c:v>13000.0</c:v>
                </c:pt>
                <c:pt idx="3">
                  <c:v>14000.0</c:v>
                </c:pt>
              </c:numCache>
            </c:numRef>
          </c:val>
        </c:ser>
        <c:dLbls>
          <c:showLegendKey val="0"/>
          <c:showVal val="0"/>
          <c:showCatName val="0"/>
          <c:showSerName val="0"/>
          <c:showPercent val="0"/>
          <c:showBubbleSize val="0"/>
        </c:dLbls>
        <c:gapWidth val="150"/>
        <c:axId val="2141140424"/>
        <c:axId val="2071616744"/>
      </c:barChart>
      <c:catAx>
        <c:axId val="2141140424"/>
        <c:scaling>
          <c:orientation val="minMax"/>
        </c:scaling>
        <c:delete val="0"/>
        <c:axPos val="l"/>
        <c:numFmt formatCode="General" sourceLinked="0"/>
        <c:majorTickMark val="out"/>
        <c:minorTickMark val="none"/>
        <c:tickLblPos val="nextTo"/>
        <c:crossAx val="2071616744"/>
        <c:crosses val="autoZero"/>
        <c:auto val="1"/>
        <c:lblAlgn val="ctr"/>
        <c:lblOffset val="100"/>
        <c:noMultiLvlLbl val="0"/>
      </c:catAx>
      <c:valAx>
        <c:axId val="2071616744"/>
        <c:scaling>
          <c:orientation val="minMax"/>
        </c:scaling>
        <c:delete val="0"/>
        <c:axPos val="b"/>
        <c:majorGridlines/>
        <c:numFmt formatCode="General" sourceLinked="1"/>
        <c:majorTickMark val="out"/>
        <c:minorTickMark val="none"/>
        <c:tickLblPos val="nextTo"/>
        <c:crossAx val="2141140424"/>
        <c:crosses val="autoZero"/>
        <c:crossBetween val="between"/>
      </c:valAx>
    </c:plotArea>
    <c:plotVisOnly val="1"/>
    <c:dispBlanksAs val="gap"/>
    <c:showDLblsOverMax val="0"/>
  </c:chart>
  <c:spPr>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0.34783</cdr:x>
      <cdr:y>0.08995</cdr:y>
    </cdr:from>
    <cdr:to>
      <cdr:x>0.34783</cdr:x>
      <cdr:y>0.70899</cdr:y>
    </cdr:to>
    <cdr:cxnSp macro="">
      <cdr:nvCxnSpPr>
        <cdr:cNvPr id="2" name="Straight Connector 1"/>
        <cdr:cNvCxnSpPr/>
      </cdr:nvCxnSpPr>
      <cdr:spPr>
        <a:xfrm xmlns:a="http://schemas.openxmlformats.org/drawingml/2006/main">
          <a:off x="1828800" y="215900"/>
          <a:ext cx="0" cy="1485900"/>
        </a:xfrm>
        <a:prstGeom xmlns:a="http://schemas.openxmlformats.org/drawingml/2006/main" prst="line">
          <a:avLst/>
        </a:prstGeom>
        <a:ln xmlns:a="http://schemas.openxmlformats.org/drawingml/2006/main">
          <a:prstDash val="dash"/>
        </a:ln>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0.36957</cdr:x>
      <cdr:y>0.2328</cdr:y>
    </cdr:from>
    <cdr:to>
      <cdr:x>0.65217</cdr:x>
      <cdr:y>0.42328</cdr:y>
    </cdr:to>
    <cdr:sp macro="" textlink="">
      <cdr:nvSpPr>
        <cdr:cNvPr id="8" name="Text Box 7"/>
        <cdr:cNvSpPr txBox="1"/>
      </cdr:nvSpPr>
      <cdr:spPr>
        <a:xfrm xmlns:a="http://schemas.openxmlformats.org/drawingml/2006/main">
          <a:off x="1943100" y="558800"/>
          <a:ext cx="1485900" cy="4572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GSP+ status attained</a:t>
          </a:r>
        </a:p>
      </cdr:txBody>
    </cdr:sp>
  </cdr:relSizeAnchor>
</c:userShapes>
</file>

<file path=word/drawings/drawing2.xml><?xml version="1.0" encoding="utf-8"?>
<c:userShapes xmlns:c="http://schemas.openxmlformats.org/drawingml/2006/chart">
  <cdr:relSizeAnchor xmlns:cdr="http://schemas.openxmlformats.org/drawingml/2006/chartDrawing">
    <cdr:from>
      <cdr:x>0.33333</cdr:x>
      <cdr:y>0.06018</cdr:y>
    </cdr:from>
    <cdr:to>
      <cdr:x>0.33333</cdr:x>
      <cdr:y>0.73721</cdr:y>
    </cdr:to>
    <cdr:cxnSp macro="">
      <cdr:nvCxnSpPr>
        <cdr:cNvPr id="2" name="Straight Connector 1"/>
        <cdr:cNvCxnSpPr/>
      </cdr:nvCxnSpPr>
      <cdr:spPr>
        <a:xfrm xmlns:a="http://schemas.openxmlformats.org/drawingml/2006/main">
          <a:off x="1828800" y="152400"/>
          <a:ext cx="0" cy="1714500"/>
        </a:xfrm>
        <a:prstGeom xmlns:a="http://schemas.openxmlformats.org/drawingml/2006/main" prst="line">
          <a:avLst/>
        </a:prstGeom>
        <a:ln xmlns:a="http://schemas.openxmlformats.org/drawingml/2006/main">
          <a:prstDash val="dash"/>
        </a:ln>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0.33333</cdr:x>
      <cdr:y>0.03511</cdr:y>
    </cdr:from>
    <cdr:to>
      <cdr:x>0.5625</cdr:x>
      <cdr:y>0.21565</cdr:y>
    </cdr:to>
    <cdr:sp macro="" textlink="">
      <cdr:nvSpPr>
        <cdr:cNvPr id="6" name="Text Box 5"/>
        <cdr:cNvSpPr txBox="1"/>
      </cdr:nvSpPr>
      <cdr:spPr>
        <a:xfrm xmlns:a="http://schemas.openxmlformats.org/drawingml/2006/main">
          <a:off x="1828800" y="88900"/>
          <a:ext cx="1257300" cy="4572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GSP+ </a:t>
          </a:r>
          <a:r>
            <a:rPr lang="en-US" sz="1100" baseline="0"/>
            <a:t>status attained</a:t>
          </a:r>
          <a:endParaRPr lang="en-US" sz="1100"/>
        </a:p>
      </cdr:txBody>
    </cdr:sp>
  </cdr:relSizeAnchor>
</c:userShapes>
</file>

<file path=word/drawings/drawing3.xml><?xml version="1.0" encoding="utf-8"?>
<c:userShapes xmlns:c="http://schemas.openxmlformats.org/drawingml/2006/chart">
  <cdr:relSizeAnchor xmlns:cdr="http://schemas.openxmlformats.org/drawingml/2006/chartDrawing">
    <cdr:from>
      <cdr:x>0.34034</cdr:x>
      <cdr:y>0.04225</cdr:y>
    </cdr:from>
    <cdr:to>
      <cdr:x>0.34127</cdr:x>
      <cdr:y>0.73297</cdr:y>
    </cdr:to>
    <cdr:cxnSp macro="">
      <cdr:nvCxnSpPr>
        <cdr:cNvPr id="2" name="Straight Connector 1"/>
        <cdr:cNvCxnSpPr/>
      </cdr:nvCxnSpPr>
      <cdr:spPr>
        <a:xfrm xmlns:a="http://schemas.openxmlformats.org/drawingml/2006/main" flipH="1">
          <a:off x="1943100" y="114300"/>
          <a:ext cx="5312" cy="1868460"/>
        </a:xfrm>
        <a:prstGeom xmlns:a="http://schemas.openxmlformats.org/drawingml/2006/main" prst="line">
          <a:avLst/>
        </a:prstGeom>
        <a:ln xmlns:a="http://schemas.openxmlformats.org/drawingml/2006/main">
          <a:prstDash val="dash"/>
        </a:ln>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0.34034</cdr:x>
      <cdr:y>0.16901</cdr:y>
    </cdr:from>
    <cdr:to>
      <cdr:x>0.6006</cdr:x>
      <cdr:y>0.31058</cdr:y>
    </cdr:to>
    <cdr:sp macro="" textlink="">
      <cdr:nvSpPr>
        <cdr:cNvPr id="4" name="Text Box 3"/>
        <cdr:cNvSpPr txBox="1"/>
      </cdr:nvSpPr>
      <cdr:spPr>
        <a:xfrm xmlns:a="http://schemas.openxmlformats.org/drawingml/2006/main">
          <a:off x="1943100" y="457200"/>
          <a:ext cx="1485899" cy="38296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100"/>
            <a:t>GSP+ status attained</a:t>
          </a:r>
        </a:p>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2BF3A-0C95-5144-9DF8-F72A99891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16732</Words>
  <Characters>95379</Characters>
  <Application>Microsoft Macintosh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Zara Salman</dc:creator>
  <cp:keywords/>
  <dc:description/>
  <cp:lastModifiedBy>Zara Salman</cp:lastModifiedBy>
  <cp:revision>3</cp:revision>
  <cp:lastPrinted>2017-10-16T06:08:00Z</cp:lastPrinted>
  <dcterms:created xsi:type="dcterms:W3CDTF">2017-10-16T06:08:00Z</dcterms:created>
  <dcterms:modified xsi:type="dcterms:W3CDTF">2017-10-16T06:09:00Z</dcterms:modified>
</cp:coreProperties>
</file>